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AE0FED" w14:textId="77777777" w:rsidR="00912CF2" w:rsidRPr="005852B0" w:rsidRDefault="00912CF2" w:rsidP="00912CF2">
      <w:pPr>
        <w:spacing w:line="480" w:lineRule="auto"/>
        <w:jc w:val="center"/>
      </w:pPr>
      <w:r w:rsidRPr="005852B0">
        <w:t>Supplementary M</w:t>
      </w:r>
      <w:r>
        <w:t>ethods and Results</w:t>
      </w:r>
      <w:r w:rsidRPr="005852B0">
        <w:t xml:space="preserve"> for</w:t>
      </w:r>
    </w:p>
    <w:p w14:paraId="1AA5F042" w14:textId="77777777" w:rsidR="00912CF2" w:rsidRDefault="00912CF2" w:rsidP="00912CF2">
      <w:pPr>
        <w:spacing w:line="480" w:lineRule="auto"/>
        <w:jc w:val="center"/>
        <w:rPr>
          <w:b/>
          <w:bCs/>
          <w:color w:val="000000"/>
        </w:rPr>
      </w:pPr>
      <w:r w:rsidRPr="005852B0">
        <w:rPr>
          <w:b/>
          <w:bCs/>
          <w:color w:val="000000"/>
        </w:rPr>
        <w:t>Menstrual cycle-driven hormone concentrations co-fluctuate with white and grey matter architecture changes across the whole brain</w:t>
      </w:r>
    </w:p>
    <w:p w14:paraId="6AFEE2E0" w14:textId="77777777" w:rsidR="00912CF2" w:rsidRPr="005B13BD" w:rsidRDefault="00912CF2" w:rsidP="00912CF2">
      <w:pPr>
        <w:pStyle w:val="Teaser"/>
        <w:spacing w:before="0" w:line="480" w:lineRule="auto"/>
        <w:jc w:val="center"/>
        <w:rPr>
          <w:b/>
        </w:rPr>
      </w:pPr>
      <w:r w:rsidRPr="005B13BD">
        <w:rPr>
          <w:bCs/>
        </w:rPr>
        <w:t>Elizabeth J. Rizor</w:t>
      </w:r>
      <w:r w:rsidRPr="005B13BD">
        <w:rPr>
          <w:bCs/>
          <w:vertAlign w:val="superscript"/>
        </w:rPr>
        <w:t>1,3†</w:t>
      </w:r>
      <w:r w:rsidRPr="005B13BD">
        <w:rPr>
          <w:bCs/>
        </w:rPr>
        <w:t>, Viktoriya Babenko</w:t>
      </w:r>
      <w:r w:rsidRPr="005B13BD">
        <w:rPr>
          <w:bCs/>
          <w:vertAlign w:val="superscript"/>
        </w:rPr>
        <w:t>1,2†</w:t>
      </w:r>
      <w:r w:rsidRPr="005B13BD">
        <w:rPr>
          <w:bCs/>
        </w:rPr>
        <w:t>, Neil M. Dundon</w:t>
      </w:r>
      <w:r w:rsidRPr="005B13BD">
        <w:rPr>
          <w:bCs/>
          <w:vertAlign w:val="superscript"/>
        </w:rPr>
        <w:t>1,3,4</w:t>
      </w:r>
      <w:r w:rsidRPr="005B13BD">
        <w:rPr>
          <w:bCs/>
        </w:rPr>
        <w:t>, Renee Beverly-Aylwin</w:t>
      </w:r>
      <w:r w:rsidRPr="005B13BD">
        <w:rPr>
          <w:bCs/>
          <w:vertAlign w:val="superscript"/>
        </w:rPr>
        <w:t>1</w:t>
      </w:r>
      <w:r w:rsidRPr="005B13BD">
        <w:rPr>
          <w:bCs/>
        </w:rPr>
        <w:t>, Alexandra Stump</w:t>
      </w:r>
      <w:r w:rsidRPr="005B13BD">
        <w:rPr>
          <w:bCs/>
          <w:vertAlign w:val="superscript"/>
        </w:rPr>
        <w:t>1</w:t>
      </w:r>
      <w:r w:rsidRPr="005B13BD">
        <w:rPr>
          <w:bCs/>
        </w:rPr>
        <w:t>, Margaret Hayes</w:t>
      </w:r>
      <w:r w:rsidRPr="005B13BD">
        <w:rPr>
          <w:bCs/>
          <w:vertAlign w:val="superscript"/>
        </w:rPr>
        <w:t>1</w:t>
      </w:r>
      <w:r w:rsidRPr="005B13BD">
        <w:rPr>
          <w:bCs/>
        </w:rPr>
        <w:t>, Luna Herschenfeld-Catalan</w:t>
      </w:r>
      <w:r w:rsidRPr="005B13BD">
        <w:rPr>
          <w:bCs/>
          <w:vertAlign w:val="superscript"/>
        </w:rPr>
        <w:t>1</w:t>
      </w:r>
      <w:r w:rsidRPr="005B13BD">
        <w:rPr>
          <w:bCs/>
        </w:rPr>
        <w:t>, Emily G. Jacobs</w:t>
      </w:r>
      <w:r w:rsidRPr="005B13BD">
        <w:rPr>
          <w:bCs/>
          <w:vertAlign w:val="superscript"/>
        </w:rPr>
        <w:t>1,5</w:t>
      </w:r>
      <w:r w:rsidRPr="005B13BD">
        <w:rPr>
          <w:bCs/>
        </w:rPr>
        <w:t>, Scott T. Grafton</w:t>
      </w:r>
      <w:r w:rsidRPr="005B13BD">
        <w:rPr>
          <w:bCs/>
          <w:vertAlign w:val="superscript"/>
        </w:rPr>
        <w:t>1,3*</w:t>
      </w:r>
    </w:p>
    <w:p w14:paraId="4F528F7B" w14:textId="77777777" w:rsidR="00912CF2" w:rsidRPr="005B13BD" w:rsidRDefault="00912CF2" w:rsidP="00912CF2">
      <w:pPr>
        <w:pStyle w:val="Paragraph"/>
        <w:spacing w:before="0" w:line="480" w:lineRule="auto"/>
        <w:ind w:firstLine="0"/>
      </w:pPr>
    </w:p>
    <w:p w14:paraId="2D572EF0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t>†Elizabeth Rizor and Viktoriya Babenko contributed equally to this work</w:t>
      </w:r>
    </w:p>
    <w:p w14:paraId="04B06B15" w14:textId="77777777" w:rsidR="00912CF2" w:rsidRDefault="00912CF2" w:rsidP="00912CF2">
      <w:pPr>
        <w:pStyle w:val="Paragraph"/>
        <w:spacing w:before="0" w:line="480" w:lineRule="auto"/>
        <w:ind w:firstLine="0"/>
        <w:rPr>
          <w:rStyle w:val="Hyperlink"/>
        </w:rPr>
      </w:pPr>
      <w:r w:rsidRPr="005B13BD">
        <w:t xml:space="preserve">*Correspondence: </w:t>
      </w:r>
      <w:hyperlink r:id="rId7" w:history="1">
        <w:r w:rsidRPr="005B13BD">
          <w:rPr>
            <w:rStyle w:val="Hyperlink"/>
          </w:rPr>
          <w:t>stgrafton@ucsb.edu</w:t>
        </w:r>
      </w:hyperlink>
    </w:p>
    <w:p w14:paraId="7F08B973" w14:textId="77777777" w:rsidR="00912CF2" w:rsidRDefault="00912CF2" w:rsidP="00912CF2">
      <w:pPr>
        <w:pStyle w:val="Paragraph"/>
        <w:spacing w:before="0" w:line="480" w:lineRule="auto"/>
        <w:ind w:firstLine="0"/>
        <w:rPr>
          <w:rStyle w:val="Hyperlink"/>
        </w:rPr>
      </w:pPr>
    </w:p>
    <w:p w14:paraId="0CBF7328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b/>
        </w:rPr>
        <w:t>Affiliations</w:t>
      </w:r>
      <w:r w:rsidRPr="005B13BD">
        <w:t>:</w:t>
      </w:r>
    </w:p>
    <w:p w14:paraId="27B17B1B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vertAlign w:val="superscript"/>
        </w:rPr>
        <w:t>1</w:t>
      </w:r>
      <w:r w:rsidRPr="005B13BD">
        <w:t>Department of Psychological &amp; Brain Sciences, University of California, Santa Barbara, CA 93106, U.S.A.</w:t>
      </w:r>
    </w:p>
    <w:p w14:paraId="5ECC8FC7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vertAlign w:val="superscript"/>
        </w:rPr>
        <w:t>2</w:t>
      </w:r>
      <w:r w:rsidRPr="005B13BD">
        <w:t>BIOPAC Systems, Inc. Goleta, CA 93117, U.S.A.</w:t>
      </w:r>
    </w:p>
    <w:p w14:paraId="68B49E61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vertAlign w:val="superscript"/>
        </w:rPr>
        <w:t>3</w:t>
      </w:r>
      <w:r w:rsidRPr="005B13BD">
        <w:t>Institute for Collaborative Biotechnologies, University of California, Santa Barbara CA 93106, U.S.A.</w:t>
      </w:r>
    </w:p>
    <w:p w14:paraId="742CEE50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vertAlign w:val="superscript"/>
        </w:rPr>
        <w:t>4</w:t>
      </w:r>
      <w:r w:rsidRPr="005B13BD">
        <w:t>Department of Child and Adolescent Psychiatry, Psychotherapy and Psychosomatics, University of Freiburg, 79104 Freiburg, Germany.</w:t>
      </w:r>
    </w:p>
    <w:p w14:paraId="7ABF75A9" w14:textId="77777777" w:rsidR="00912CF2" w:rsidRPr="005B13BD" w:rsidRDefault="00912CF2" w:rsidP="00912CF2">
      <w:pPr>
        <w:pStyle w:val="Paragraph"/>
        <w:spacing w:before="0" w:line="480" w:lineRule="auto"/>
        <w:ind w:firstLine="0"/>
      </w:pPr>
      <w:r w:rsidRPr="005B13BD">
        <w:rPr>
          <w:vertAlign w:val="superscript"/>
        </w:rPr>
        <w:t>5</w:t>
      </w:r>
      <w:r w:rsidRPr="005B13BD">
        <w:t>Neuroscience Research Institute, University of California, Santa Barbara CA 93106, U.S.A.</w:t>
      </w:r>
    </w:p>
    <w:p w14:paraId="1E11C550" w14:textId="77777777" w:rsidR="00912CF2" w:rsidRDefault="00912CF2" w:rsidP="00912CF2">
      <w:pPr>
        <w:pStyle w:val="Paragraph"/>
        <w:spacing w:before="0" w:line="480" w:lineRule="auto"/>
        <w:ind w:firstLine="0"/>
      </w:pPr>
    </w:p>
    <w:p w14:paraId="2ACB5DB7" w14:textId="77777777" w:rsidR="00912CF2" w:rsidRPr="00EE59BE" w:rsidRDefault="00912CF2" w:rsidP="00912CF2">
      <w:pPr>
        <w:jc w:val="center"/>
      </w:pPr>
    </w:p>
    <w:p w14:paraId="56D6EC2D" w14:textId="77777777" w:rsidR="00912CF2" w:rsidRDefault="00912CF2" w:rsidP="00912CF2">
      <w:pPr>
        <w:jc w:val="center"/>
      </w:pPr>
    </w:p>
    <w:p w14:paraId="0E2F6B1E" w14:textId="77777777" w:rsidR="00912CF2" w:rsidRDefault="00912CF2" w:rsidP="00912CF2"/>
    <w:p w14:paraId="4C2D1F89" w14:textId="77777777" w:rsidR="00912CF2" w:rsidRDefault="00912CF2" w:rsidP="00912CF2">
      <w:pPr>
        <w:rPr>
          <w:b/>
        </w:rPr>
      </w:pPr>
    </w:p>
    <w:p w14:paraId="7A1FA91A" w14:textId="77777777" w:rsidR="00912CF2" w:rsidRDefault="00912CF2" w:rsidP="00912CF2">
      <w:pPr>
        <w:rPr>
          <w:b/>
        </w:rPr>
      </w:pPr>
    </w:p>
    <w:p w14:paraId="2BA73E96" w14:textId="77777777" w:rsidR="00912CF2" w:rsidRDefault="00912CF2" w:rsidP="00912CF2">
      <w:pPr>
        <w:rPr>
          <w:i/>
          <w:iCs/>
          <w:color w:val="000000"/>
          <w:u w:val="single"/>
        </w:rPr>
      </w:pPr>
      <w:bookmarkStart w:id="0" w:name="Tables"/>
      <w:bookmarkStart w:id="1" w:name="MaterialsMethods"/>
      <w:bookmarkEnd w:id="0"/>
      <w:bookmarkEnd w:id="1"/>
    </w:p>
    <w:p w14:paraId="4A18C8F3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3E1DE8E" w14:textId="77777777" w:rsidR="00912CF2" w:rsidRPr="00663693" w:rsidRDefault="00912CF2" w:rsidP="00912CF2">
      <w:r w:rsidRPr="00663693">
        <w:rPr>
          <w:i/>
          <w:iCs/>
          <w:color w:val="000000"/>
          <w:u w:val="single"/>
        </w:rPr>
        <w:t xml:space="preserve">Supplementary Methods: </w:t>
      </w:r>
      <w:r>
        <w:rPr>
          <w:i/>
          <w:iCs/>
          <w:color w:val="000000"/>
          <w:u w:val="single"/>
        </w:rPr>
        <w:t xml:space="preserve">Bayesian Model Descriptive Tables  </w:t>
      </w:r>
    </w:p>
    <w:p w14:paraId="7B23C3FA" w14:textId="77777777" w:rsidR="00912CF2" w:rsidRDefault="00912CF2" w:rsidP="00912CF2">
      <w:pPr>
        <w:rPr>
          <w:i/>
          <w:iCs/>
          <w:color w:val="000000"/>
          <w:u w:val="single"/>
        </w:rPr>
      </w:pPr>
    </w:p>
    <w:tbl>
      <w:tblPr>
        <w:tblpPr w:leftFromText="180" w:rightFromText="180" w:vertAnchor="text" w:tblpY="1"/>
        <w:tblOverlap w:val="never"/>
        <w:tblW w:w="497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1"/>
        <w:gridCol w:w="1921"/>
      </w:tblGrid>
      <w:tr w:rsidR="00912CF2" w14:paraId="09D3937D" w14:textId="77777777" w:rsidTr="00187314">
        <w:trPr>
          <w:trHeight w:val="267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2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223838" w14:textId="77777777" w:rsidR="00912CF2" w:rsidRPr="00D97441" w:rsidRDefault="00912CF2" w:rsidP="00187314">
            <w:pPr>
              <w:rPr>
                <w:b/>
                <w:bCs/>
              </w:rPr>
            </w:pPr>
            <w:r w:rsidRPr="00D97441">
              <w:rPr>
                <w:b/>
                <w:bCs/>
              </w:rPr>
              <w:t xml:space="preserve">General </w:t>
            </w:r>
            <w:r>
              <w:rPr>
                <w:b/>
                <w:bCs/>
              </w:rPr>
              <w:t xml:space="preserve">model </w:t>
            </w:r>
            <w:r w:rsidRPr="00D97441">
              <w:rPr>
                <w:b/>
                <w:bCs/>
              </w:rPr>
              <w:t>specifications</w:t>
            </w:r>
          </w:p>
        </w:tc>
      </w:tr>
      <w:tr w:rsidR="00912CF2" w14:paraId="5AA59B38" w14:textId="77777777" w:rsidTr="00187314">
        <w:trPr>
          <w:trHeight w:val="267"/>
        </w:trPr>
        <w:tc>
          <w:tcPr>
            <w:tcW w:w="3051" w:type="dxa"/>
            <w:tcBorders>
              <w:top w:val="single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CDDF68" w14:textId="77777777" w:rsidR="00912CF2" w:rsidRPr="00D97441" w:rsidRDefault="00912CF2" w:rsidP="00187314">
            <w:r w:rsidRPr="00D97441">
              <w:t>Acceptance level</w:t>
            </w:r>
          </w:p>
        </w:tc>
        <w:tc>
          <w:tcPr>
            <w:tcW w:w="1921" w:type="dxa"/>
            <w:tcBorders>
              <w:top w:val="single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90046B7" w14:textId="77777777" w:rsidR="00912CF2" w:rsidRPr="00D97441" w:rsidRDefault="00912CF2" w:rsidP="00187314">
            <w:pPr>
              <w:jc w:val="right"/>
            </w:pPr>
            <w:r w:rsidRPr="00D97441">
              <w:t>0.95</w:t>
            </w:r>
          </w:p>
        </w:tc>
      </w:tr>
      <w:tr w:rsidR="00912CF2" w14:paraId="3702DD47" w14:textId="77777777" w:rsidTr="00187314">
        <w:trPr>
          <w:trHeight w:val="267"/>
        </w:trPr>
        <w:tc>
          <w:tcPr>
            <w:tcW w:w="3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E408ACA" w14:textId="77777777" w:rsidR="00912CF2" w:rsidRPr="00D97441" w:rsidRDefault="00912CF2" w:rsidP="00187314">
            <w:r w:rsidRPr="00D97441">
              <w:t>Samples/chain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D1919E3" w14:textId="77777777" w:rsidR="00912CF2" w:rsidRPr="00D97441" w:rsidRDefault="00912CF2" w:rsidP="00187314">
            <w:pPr>
              <w:jc w:val="right"/>
            </w:pPr>
            <w:r w:rsidRPr="00D97441">
              <w:t>10000</w:t>
            </w:r>
          </w:p>
        </w:tc>
      </w:tr>
      <w:tr w:rsidR="00912CF2" w14:paraId="1EF6D083" w14:textId="77777777" w:rsidTr="00187314">
        <w:trPr>
          <w:trHeight w:val="267"/>
        </w:trPr>
        <w:tc>
          <w:tcPr>
            <w:tcW w:w="3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3EFAF09" w14:textId="77777777" w:rsidR="00912CF2" w:rsidRPr="00D97441" w:rsidRDefault="00912CF2" w:rsidP="00187314">
            <w:r w:rsidRPr="00D97441">
              <w:t>Chain count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D1A8F43" w14:textId="77777777" w:rsidR="00912CF2" w:rsidRPr="00D97441" w:rsidRDefault="00912CF2" w:rsidP="00187314">
            <w:pPr>
              <w:jc w:val="right"/>
            </w:pPr>
            <w:r w:rsidRPr="00D97441">
              <w:t>4</w:t>
            </w:r>
          </w:p>
        </w:tc>
      </w:tr>
      <w:tr w:rsidR="00912CF2" w14:paraId="267D7D74" w14:textId="77777777" w:rsidTr="00187314">
        <w:trPr>
          <w:trHeight w:val="267"/>
        </w:trPr>
        <w:tc>
          <w:tcPr>
            <w:tcW w:w="3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DA9FCE4" w14:textId="77777777" w:rsidR="00912CF2" w:rsidRPr="00D97441" w:rsidRDefault="00912CF2" w:rsidP="00187314">
            <w:r w:rsidRPr="00D97441">
              <w:t>Initial tuning samples/chain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D57A5B8" w14:textId="77777777" w:rsidR="00912CF2" w:rsidRPr="00D97441" w:rsidRDefault="00912CF2" w:rsidP="00187314">
            <w:pPr>
              <w:jc w:val="right"/>
            </w:pPr>
            <w:r w:rsidRPr="00D97441">
              <w:t>5000</w:t>
            </w:r>
          </w:p>
        </w:tc>
      </w:tr>
      <w:tr w:rsidR="00912CF2" w14:paraId="57B907E1" w14:textId="77777777" w:rsidTr="00187314">
        <w:trPr>
          <w:trHeight w:val="267"/>
        </w:trPr>
        <w:tc>
          <w:tcPr>
            <w:tcW w:w="3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429D7D" w14:textId="77777777" w:rsidR="00912CF2" w:rsidRPr="00D97441" w:rsidRDefault="00912CF2" w:rsidP="00187314">
            <w:r w:rsidRPr="00D97441">
              <w:t xml:space="preserve">R value 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1A08FCB" w14:textId="77777777" w:rsidR="00912CF2" w:rsidRPr="00D97441" w:rsidRDefault="00912CF2" w:rsidP="00187314">
            <w:pPr>
              <w:jc w:val="right"/>
            </w:pPr>
            <w:r w:rsidRPr="00D97441">
              <w:t>&lt;1</w:t>
            </w:r>
          </w:p>
        </w:tc>
      </w:tr>
      <w:tr w:rsidR="00912CF2" w14:paraId="0CDEE2CF" w14:textId="77777777" w:rsidTr="00187314">
        <w:trPr>
          <w:trHeight w:val="267"/>
        </w:trPr>
        <w:tc>
          <w:tcPr>
            <w:tcW w:w="3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0703839" w14:textId="77777777" w:rsidR="00912CF2" w:rsidRPr="00D97441" w:rsidRDefault="00912CF2" w:rsidP="00187314">
            <w:r w:rsidRPr="00D97441">
              <w:t>High-density interval (HDI)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C29DBB8" w14:textId="77777777" w:rsidR="00912CF2" w:rsidRPr="00D97441" w:rsidRDefault="00912CF2" w:rsidP="00187314">
            <w:pPr>
              <w:jc w:val="right"/>
            </w:pPr>
            <w:r w:rsidRPr="00D97441">
              <w:t>94%</w:t>
            </w:r>
          </w:p>
        </w:tc>
      </w:tr>
    </w:tbl>
    <w:p w14:paraId="5DAFE52E" w14:textId="77777777" w:rsidR="00912CF2" w:rsidRPr="00D97441" w:rsidRDefault="00912CF2" w:rsidP="00912CF2">
      <w:pPr>
        <w:rPr>
          <w:i/>
          <w:iCs/>
          <w:color w:val="000000"/>
          <w:sz w:val="18"/>
          <w:szCs w:val="18"/>
          <w:u w:val="single"/>
        </w:rPr>
      </w:pPr>
      <w:r>
        <w:rPr>
          <w:i/>
          <w:iCs/>
          <w:color w:val="000000"/>
          <w:u w:val="single"/>
        </w:rPr>
        <w:br w:type="textWrapping" w:clear="all"/>
      </w:r>
    </w:p>
    <w:tbl>
      <w:tblPr>
        <w:tblW w:w="100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0"/>
        <w:gridCol w:w="1918"/>
        <w:gridCol w:w="2269"/>
        <w:gridCol w:w="4213"/>
      </w:tblGrid>
      <w:tr w:rsidR="00912CF2" w:rsidRPr="005C5D0C" w14:paraId="296DDAB4" w14:textId="77777777" w:rsidTr="00187314">
        <w:trPr>
          <w:trHeight w:val="321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18" w:space="0" w:color="000000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FF80894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Models 1-24 (WM diffusion): 6 diffusion brain measures (</w:t>
            </w:r>
            <w:r w:rsidRPr="0074552B">
              <w:rPr>
                <w:b/>
                <w:bCs/>
                <w:sz w:val="18"/>
                <w:szCs w:val="18"/>
              </w:rPr>
              <w:t>D</w:t>
            </w:r>
            <w:r w:rsidRPr="0074552B">
              <w:rPr>
                <w:b/>
                <w:bCs/>
                <w:sz w:val="18"/>
                <w:szCs w:val="18"/>
                <w:vertAlign w:val="subscript"/>
              </w:rPr>
              <w:t>iso</w:t>
            </w:r>
            <w:r w:rsidRPr="00D97441">
              <w:rPr>
                <w:b/>
                <w:bCs/>
                <w:sz w:val="18"/>
                <w:szCs w:val="18"/>
              </w:rPr>
              <w:t xml:space="preserve">, </w:t>
            </w:r>
            <w:r w:rsidRPr="0074552B">
              <w:rPr>
                <w:b/>
                <w:bCs/>
                <w:sz w:val="18"/>
                <w:szCs w:val="18"/>
              </w:rPr>
              <w:t>V</w:t>
            </w:r>
            <w:r w:rsidRPr="0074552B">
              <w:rPr>
                <w:b/>
                <w:bCs/>
                <w:sz w:val="18"/>
                <w:szCs w:val="18"/>
                <w:vertAlign w:val="subscript"/>
              </w:rPr>
              <w:t>ison</w:t>
            </w:r>
            <w:r w:rsidRPr="00D97441">
              <w:rPr>
                <w:b/>
                <w:bCs/>
                <w:sz w:val="18"/>
                <w:szCs w:val="18"/>
              </w:rPr>
              <w:t xml:space="preserve">, </w:t>
            </w:r>
            <w:r w:rsidRPr="0074552B">
              <w:rPr>
                <w:b/>
                <w:bCs/>
                <w:sz w:val="18"/>
                <w:szCs w:val="18"/>
              </w:rPr>
              <w:t>D</w:t>
            </w:r>
            <w:r w:rsidRPr="0074552B">
              <w:rPr>
                <w:b/>
                <w:bCs/>
                <w:sz w:val="18"/>
                <w:szCs w:val="18"/>
                <w:vertAlign w:val="subscript"/>
              </w:rPr>
              <w:t>anison</w:t>
            </w:r>
            <w:r w:rsidRPr="00D97441">
              <w:rPr>
                <w:b/>
                <w:bCs/>
                <w:sz w:val="18"/>
                <w:szCs w:val="18"/>
              </w:rPr>
              <w:t>, μFA, FA, OP) x 4 hormones (17β-estradiol, progesterone, LH, FSH)</w:t>
            </w:r>
          </w:p>
        </w:tc>
      </w:tr>
      <w:tr w:rsidR="00912CF2" w:rsidRPr="002B08F0" w14:paraId="1F8C8463" w14:textId="77777777" w:rsidTr="00187314">
        <w:trPr>
          <w:trHeight w:val="321"/>
        </w:trPr>
        <w:tc>
          <w:tcPr>
            <w:tcW w:w="1620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66BE30F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9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3F2B515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 xml:space="preserve">Posterior 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1199935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Prior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E175108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 xml:space="preserve">Description </w:t>
            </w:r>
          </w:p>
        </w:tc>
      </w:tr>
      <w:tr w:rsidR="00912CF2" w:rsidRPr="002B08F0" w14:paraId="11A27570" w14:textId="77777777" w:rsidTr="00187314">
        <w:trPr>
          <w:trHeight w:val="321"/>
        </w:trPr>
        <w:tc>
          <w:tcPr>
            <w:tcW w:w="1620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CBF93B1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1</w:t>
            </w:r>
          </w:p>
        </w:tc>
        <w:tc>
          <w:tcPr>
            <w:tcW w:w="19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C91E351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β0n,r and β1n,r 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3CA5133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399E2E7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Model samples regression coefficient (β) posteriors that describe the brain measure-hormone relationship within each brain region r for each participant n (individual participant level) </w:t>
            </w:r>
          </w:p>
        </w:tc>
      </w:tr>
      <w:tr w:rsidR="00912CF2" w:rsidRPr="002B08F0" w14:paraId="00C492FA" w14:textId="77777777" w:rsidTr="00187314">
        <w:trPr>
          <w:trHeight w:val="321"/>
        </w:trPr>
        <w:tc>
          <w:tcPr>
            <w:tcW w:w="1620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0800209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2</w:t>
            </w:r>
          </w:p>
        </w:tc>
        <w:tc>
          <w:tcPr>
            <w:tcW w:w="19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DADD85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β0n,r~N(μβ0(r),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β0(r)) and β1n,r~N(μβ1(r),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β1(r))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C7137BF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E745A99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Constrains Level 1 posteriors to be drawn from group-level distributions (across all participants), μ is expected whole-group β value within region r,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 is variation of whole-group β within region r across participants (shrinkage)</w:t>
            </w:r>
          </w:p>
        </w:tc>
      </w:tr>
      <w:tr w:rsidR="00912CF2" w:rsidRPr="002B08F0" w14:paraId="4BB5BC3D" w14:textId="77777777" w:rsidTr="00187314">
        <w:trPr>
          <w:trHeight w:val="1057"/>
        </w:trPr>
        <w:tc>
          <w:tcPr>
            <w:tcW w:w="1620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04729CF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3</w:t>
            </w:r>
          </w:p>
        </w:tc>
        <w:tc>
          <w:tcPr>
            <w:tcW w:w="19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1BAB64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μ(r)~N(Mμ,Σμ) </w:t>
            </w:r>
          </w:p>
          <w:p w14:paraId="618ADB5A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and </w:t>
            </w:r>
          </w:p>
          <w:p w14:paraId="270E00D9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(r)~N(M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,Σ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F434B43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M and Σ were </w:t>
            </w:r>
            <w:r>
              <w:rPr>
                <w:sz w:val="18"/>
                <w:szCs w:val="18"/>
              </w:rPr>
              <w:t xml:space="preserve">respectively </w:t>
            </w:r>
            <w:r w:rsidRPr="00D97441">
              <w:rPr>
                <w:sz w:val="18"/>
                <w:szCs w:val="18"/>
              </w:rPr>
              <w:t xml:space="preserve">constrained with uninformative Gaussian and half Gaussian priors, μ~N(0,1)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~halfN(1)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3AB3FA7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Constrains Level 2 group-level region-specific μ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 values to be drawn from group-level whole brain distributions, Mμ is expected whole-brain β value of the brain-hormone relationship (across all regions), while M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 is the whole-brain variation in the brain-hormone relationship across participants</w:t>
            </w:r>
          </w:p>
        </w:tc>
      </w:tr>
      <w:tr w:rsidR="00912CF2" w:rsidRPr="002B08F0" w14:paraId="5195C0AF" w14:textId="77777777" w:rsidTr="00187314">
        <w:trPr>
          <w:trHeight w:val="321"/>
        </w:trPr>
        <w:tc>
          <w:tcPr>
            <w:tcW w:w="1620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6035072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Significance Tests </w:t>
            </w:r>
          </w:p>
        </w:tc>
        <w:tc>
          <w:tcPr>
            <w:tcW w:w="19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831E88D" w14:textId="77777777" w:rsidR="00912CF2" w:rsidRDefault="00912CF2" w:rsidP="00187314">
            <w:pPr>
              <w:rPr>
                <w:sz w:val="18"/>
                <w:szCs w:val="18"/>
              </w:rPr>
            </w:pPr>
            <w:r w:rsidRPr="005B13BD">
              <w:rPr>
                <w:sz w:val="20"/>
                <w:szCs w:val="20"/>
              </w:rPr>
              <w:t>d</w:t>
            </w:r>
            <w:r w:rsidRPr="005B13BD">
              <w:rPr>
                <w:sz w:val="20"/>
                <w:szCs w:val="20"/>
                <w:vertAlign w:val="subscript"/>
              </w:rPr>
              <w:t>r</w:t>
            </w:r>
            <w:r w:rsidRPr="00D97441">
              <w:rPr>
                <w:sz w:val="18"/>
                <w:szCs w:val="18"/>
              </w:rPr>
              <w:t xml:space="preserve"> = μβ1/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β1 </w:t>
            </w:r>
          </w:p>
          <w:p w14:paraId="4DB33978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and </w:t>
            </w:r>
          </w:p>
          <w:p w14:paraId="6FB09F09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D = Mu(β1)/M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(β1)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5D2126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N/A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719F109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Relationships credible if region-specific (</w:t>
            </w:r>
            <w:r w:rsidRPr="005B13BD">
              <w:rPr>
                <w:sz w:val="20"/>
                <w:szCs w:val="20"/>
              </w:rPr>
              <w:t>d</w:t>
            </w:r>
            <w:r w:rsidRPr="005B13BD">
              <w:rPr>
                <w:sz w:val="20"/>
                <w:szCs w:val="20"/>
                <w:vertAlign w:val="subscript"/>
              </w:rPr>
              <w:t>r</w:t>
            </w:r>
            <w:r w:rsidRPr="00D97441">
              <w:rPr>
                <w:sz w:val="18"/>
                <w:szCs w:val="18"/>
              </w:rPr>
              <w:t xml:space="preserve">) and whole brain (D) deterministic posteriors exceeded ROPEs; </w:t>
            </w:r>
          </w:p>
          <w:p w14:paraId="4940AF66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(-0.35 to 0.35) for </w:t>
            </w:r>
            <w:r w:rsidRPr="005B13BD">
              <w:rPr>
                <w:sz w:val="20"/>
                <w:szCs w:val="20"/>
              </w:rPr>
              <w:t>d</w:t>
            </w:r>
            <w:r w:rsidRPr="005B13BD">
              <w:rPr>
                <w:sz w:val="20"/>
                <w:szCs w:val="20"/>
                <w:vertAlign w:val="subscript"/>
              </w:rPr>
              <w:t>r</w:t>
            </w:r>
            <w:r w:rsidRPr="00D97441">
              <w:rPr>
                <w:sz w:val="18"/>
                <w:szCs w:val="18"/>
              </w:rPr>
              <w:t xml:space="preserve"> and (-0.06 to 0.06) for D. D and </w:t>
            </w:r>
            <w:r w:rsidRPr="005B13BD">
              <w:rPr>
                <w:sz w:val="20"/>
                <w:szCs w:val="20"/>
              </w:rPr>
              <w:t>d</w:t>
            </w:r>
            <w:r w:rsidRPr="005B13BD">
              <w:rPr>
                <w:sz w:val="20"/>
                <w:szCs w:val="20"/>
                <w:vertAlign w:val="subscript"/>
              </w:rPr>
              <w:t>r</w:t>
            </w:r>
            <w:r w:rsidRPr="00D97441">
              <w:rPr>
                <w:sz w:val="18"/>
                <w:szCs w:val="18"/>
              </w:rPr>
              <w:t xml:space="preserve"> are calculated by dividing the expected value of the relationship by the shrinkage</w:t>
            </w:r>
          </w:p>
        </w:tc>
      </w:tr>
    </w:tbl>
    <w:p w14:paraId="790DD13D" w14:textId="77777777" w:rsidR="00912CF2" w:rsidRPr="00D97441" w:rsidRDefault="00912CF2" w:rsidP="00912CF2">
      <w:pPr>
        <w:rPr>
          <w:color w:val="000000"/>
          <w:u w:val="single"/>
        </w:rPr>
      </w:pPr>
    </w:p>
    <w:tbl>
      <w:tblPr>
        <w:tblW w:w="100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9"/>
        <w:gridCol w:w="2302"/>
        <w:gridCol w:w="2302"/>
        <w:gridCol w:w="3955"/>
      </w:tblGrid>
      <w:tr w:rsidR="00912CF2" w:rsidRPr="0077110D" w14:paraId="66E0CE58" w14:textId="77777777" w:rsidTr="00187314">
        <w:trPr>
          <w:trHeight w:val="321"/>
        </w:trPr>
        <w:tc>
          <w:tcPr>
            <w:tcW w:w="10008" w:type="dxa"/>
            <w:gridSpan w:val="4"/>
            <w:tcBorders>
              <w:top w:val="single" w:sz="4" w:space="0" w:color="auto"/>
              <w:left w:val="single" w:sz="4" w:space="0" w:color="auto"/>
              <w:bottom w:val="single" w:sz="18" w:space="0" w:color="000000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220FEEF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Models 25-28 (Cortical thickness): 1 cortical thickness brain measure x 4 hormones (17β-estradiol, progesterone, LH, FSH)</w:t>
            </w:r>
          </w:p>
        </w:tc>
      </w:tr>
      <w:tr w:rsidR="00912CF2" w:rsidRPr="0036002A" w14:paraId="02EFE73E" w14:textId="77777777" w:rsidTr="00187314">
        <w:trPr>
          <w:trHeight w:val="321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958F6A9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4FB926D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Posterior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22D420F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Prior</w:t>
            </w:r>
          </w:p>
        </w:tc>
        <w:tc>
          <w:tcPr>
            <w:tcW w:w="386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D4BE07D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Description</w:t>
            </w:r>
          </w:p>
        </w:tc>
      </w:tr>
      <w:tr w:rsidR="00912CF2" w:rsidRPr="0036002A" w14:paraId="0DC04457" w14:textId="77777777" w:rsidTr="00187314">
        <w:trPr>
          <w:trHeight w:val="321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886F91C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Levels 1-3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D0F7AD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5E9835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  <w:tc>
          <w:tcPr>
            <w:tcW w:w="386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619C90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</w:tr>
      <w:tr w:rsidR="00912CF2" w:rsidRPr="0036002A" w14:paraId="1F11A22D" w14:textId="77777777" w:rsidTr="00187314">
        <w:trPr>
          <w:trHeight w:val="321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40A732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Significance Tests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FF180A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EE26C4D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  <w:tc>
          <w:tcPr>
            <w:tcW w:w="386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F619EB0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Same as WM diffusion model </w:t>
            </w:r>
          </w:p>
        </w:tc>
      </w:tr>
    </w:tbl>
    <w:p w14:paraId="028762D5" w14:textId="77777777" w:rsidR="00912CF2" w:rsidRPr="00D97441" w:rsidRDefault="00912CF2" w:rsidP="00912CF2">
      <w:pPr>
        <w:rPr>
          <w:color w:val="000000"/>
          <w:sz w:val="18"/>
          <w:szCs w:val="18"/>
          <w:u w:val="single"/>
        </w:rPr>
      </w:pPr>
    </w:p>
    <w:p w14:paraId="1EE727A0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24E7D8FB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6D7BD3F9" w14:textId="77777777" w:rsidR="00912CF2" w:rsidRPr="00D97441" w:rsidRDefault="00912CF2" w:rsidP="00912CF2">
      <w:pPr>
        <w:rPr>
          <w:color w:val="000000"/>
          <w:u w:val="single"/>
        </w:rPr>
      </w:pPr>
    </w:p>
    <w:p w14:paraId="427FD98A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DC95421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6FAD5D63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68E49247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23CC9C9D" w14:textId="77777777" w:rsidR="00912CF2" w:rsidRDefault="00912CF2" w:rsidP="00912CF2">
      <w:pPr>
        <w:rPr>
          <w:i/>
          <w:iCs/>
          <w:color w:val="000000"/>
          <w:u w:val="single"/>
        </w:rPr>
      </w:pPr>
    </w:p>
    <w:tbl>
      <w:tblPr>
        <w:tblW w:w="1010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9"/>
        <w:gridCol w:w="1636"/>
        <w:gridCol w:w="2292"/>
        <w:gridCol w:w="4725"/>
      </w:tblGrid>
      <w:tr w:rsidR="00912CF2" w14:paraId="6A6F7674" w14:textId="77777777" w:rsidTr="00187314">
        <w:trPr>
          <w:trHeight w:val="320"/>
        </w:trPr>
        <w:tc>
          <w:tcPr>
            <w:tcW w:w="10102" w:type="dxa"/>
            <w:gridSpan w:val="4"/>
            <w:tcBorders>
              <w:top w:val="single" w:sz="4" w:space="0" w:color="auto"/>
              <w:left w:val="single" w:sz="4" w:space="0" w:color="auto"/>
              <w:bottom w:val="single" w:sz="18" w:space="0" w:color="000000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BA0FF4F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Models 29-40 (Brain volume): 3 brain volume measures (total brain, tissue, cerebrospinal fluid) x 4 hormones (17β-estradiol, progesterone, LH, FSH)</w:t>
            </w:r>
          </w:p>
        </w:tc>
      </w:tr>
      <w:tr w:rsidR="00912CF2" w14:paraId="4A584588" w14:textId="77777777" w:rsidTr="00187314">
        <w:trPr>
          <w:trHeight w:val="320"/>
        </w:trPr>
        <w:tc>
          <w:tcPr>
            <w:tcW w:w="14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1202A9D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63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A0FA725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Posterior</w:t>
            </w:r>
          </w:p>
        </w:tc>
        <w:tc>
          <w:tcPr>
            <w:tcW w:w="229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58C15AD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>Prior</w:t>
            </w:r>
          </w:p>
        </w:tc>
        <w:tc>
          <w:tcPr>
            <w:tcW w:w="472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A286285" w14:textId="77777777" w:rsidR="00912CF2" w:rsidRPr="00D97441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D97441">
              <w:rPr>
                <w:b/>
                <w:bCs/>
                <w:sz w:val="18"/>
                <w:szCs w:val="18"/>
              </w:rPr>
              <w:t xml:space="preserve">Description </w:t>
            </w:r>
          </w:p>
        </w:tc>
      </w:tr>
      <w:tr w:rsidR="00912CF2" w14:paraId="6FE21D84" w14:textId="77777777" w:rsidTr="00187314">
        <w:trPr>
          <w:trHeight w:val="320"/>
        </w:trPr>
        <w:tc>
          <w:tcPr>
            <w:tcW w:w="14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705B9B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1</w:t>
            </w:r>
          </w:p>
        </w:tc>
        <w:tc>
          <w:tcPr>
            <w:tcW w:w="163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C77240B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β0n and β1n</w:t>
            </w:r>
          </w:p>
        </w:tc>
        <w:tc>
          <w:tcPr>
            <w:tcW w:w="229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1AEB8ED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Model Level 2 </w:t>
            </w:r>
          </w:p>
        </w:tc>
        <w:tc>
          <w:tcPr>
            <w:tcW w:w="472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6F92A8D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Sampling regression coefficient (β) posteriors that describe the brain volume-hormone relationship within each brain volumetric area (total, tissue, CSF) for each participant n (individual participant level)</w:t>
            </w:r>
          </w:p>
        </w:tc>
      </w:tr>
      <w:tr w:rsidR="00912CF2" w14:paraId="363C6BE4" w14:textId="77777777" w:rsidTr="00187314">
        <w:trPr>
          <w:trHeight w:val="320"/>
        </w:trPr>
        <w:tc>
          <w:tcPr>
            <w:tcW w:w="14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09336E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Model Level 2</w:t>
            </w:r>
          </w:p>
        </w:tc>
        <w:tc>
          <w:tcPr>
            <w:tcW w:w="163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AAF2A8B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β0n~N(μβ0,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β0) </w:t>
            </w:r>
          </w:p>
          <w:p w14:paraId="6CFFE76B" w14:textId="77777777" w:rsidR="00912CF2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and </w:t>
            </w:r>
          </w:p>
          <w:p w14:paraId="305DD44E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β1n~N(μβ1,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β1) </w:t>
            </w:r>
          </w:p>
        </w:tc>
        <w:tc>
          <w:tcPr>
            <w:tcW w:w="229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AA6857C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μ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 were constrained with uninformative Gaussian and half Gaussian priors, respectively μ~N(0,1)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~halfN(1)</w:t>
            </w:r>
          </w:p>
        </w:tc>
        <w:tc>
          <w:tcPr>
            <w:tcW w:w="472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15BB507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Constrains Level 1 posteriors to be drawn from group-level distributions (across all participants), μ is expected whole-group β value within the brain volumetric area, and 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 xml:space="preserve"> is variation of whole-group β within the brain volumetric area across participants (shrinkage)</w:t>
            </w:r>
          </w:p>
        </w:tc>
      </w:tr>
      <w:tr w:rsidR="00912CF2" w14:paraId="307E2DEA" w14:textId="77777777" w:rsidTr="00187314">
        <w:trPr>
          <w:trHeight w:val="320"/>
        </w:trPr>
        <w:tc>
          <w:tcPr>
            <w:tcW w:w="14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703D2F6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Significance Tests </w:t>
            </w:r>
          </w:p>
        </w:tc>
        <w:tc>
          <w:tcPr>
            <w:tcW w:w="163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8C0F118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D = Mu(β1)/M</w:t>
            </w:r>
            <w:r w:rsidRPr="00D97441">
              <w:rPr>
                <w:rFonts w:ascii="Cambria Math" w:hAnsi="Cambria Math" w:cs="Cambria Math"/>
                <w:sz w:val="18"/>
                <w:szCs w:val="18"/>
              </w:rPr>
              <w:t>𝜎</w:t>
            </w:r>
            <w:r w:rsidRPr="00D97441">
              <w:rPr>
                <w:sz w:val="18"/>
                <w:szCs w:val="18"/>
              </w:rPr>
              <w:t>(β1)</w:t>
            </w:r>
          </w:p>
        </w:tc>
        <w:tc>
          <w:tcPr>
            <w:tcW w:w="229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CEE1BBC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>N/A</w:t>
            </w:r>
          </w:p>
        </w:tc>
        <w:tc>
          <w:tcPr>
            <w:tcW w:w="472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5AAB211" w14:textId="77777777" w:rsidR="00912CF2" w:rsidRPr="00D97441" w:rsidRDefault="00912CF2" w:rsidP="00187314">
            <w:pPr>
              <w:rPr>
                <w:sz w:val="18"/>
                <w:szCs w:val="18"/>
              </w:rPr>
            </w:pPr>
            <w:r w:rsidRPr="00D97441">
              <w:rPr>
                <w:sz w:val="18"/>
                <w:szCs w:val="18"/>
              </w:rPr>
              <w:t xml:space="preserve">Relationships credible if brain volumetric area deterministic posterior (D) exceeded ROPE (-0.35 to 0.35). D is calculated by dividing the expected value of the relationship by the shrinkage </w:t>
            </w:r>
          </w:p>
        </w:tc>
      </w:tr>
    </w:tbl>
    <w:p w14:paraId="73B427AC" w14:textId="77777777" w:rsidR="00912CF2" w:rsidRPr="00D97441" w:rsidRDefault="00912CF2" w:rsidP="00912CF2">
      <w:pPr>
        <w:rPr>
          <w:color w:val="000000"/>
          <w:u w:val="single"/>
        </w:rPr>
      </w:pPr>
    </w:p>
    <w:p w14:paraId="6162DE21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28F08084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2D7F0A57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DBC82E5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3F67C7C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62126D19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7F03FEE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56D18439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ECA54CD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3240AFF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8C6C043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0BCAAC46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93FBC6A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1D2C172F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F823679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017095FB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57365F60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5BF5D19F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0077ADB6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0A4FD6A5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3EA1BE9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73D7FD1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D5D3FAB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0D6050E6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30C4FDC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A608FA0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572CBC2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4FFFBB20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20BA98F6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18AE325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3838CABF" w14:textId="77777777" w:rsidR="00912CF2" w:rsidRDefault="00912CF2" w:rsidP="00912CF2">
      <w:pPr>
        <w:rPr>
          <w:i/>
          <w:iCs/>
          <w:color w:val="000000"/>
          <w:u w:val="single"/>
        </w:rPr>
      </w:pPr>
    </w:p>
    <w:p w14:paraId="75C6E616" w14:textId="77777777" w:rsidR="00912CF2" w:rsidRPr="00663693" w:rsidRDefault="00912CF2" w:rsidP="00912CF2">
      <w:r w:rsidRPr="00663693">
        <w:rPr>
          <w:i/>
          <w:iCs/>
          <w:color w:val="000000"/>
          <w:u w:val="single"/>
        </w:rPr>
        <w:lastRenderedPageBreak/>
        <w:t>Supplementary Methods: Determination of Region of Practical Equivalence (ROPE) for Credibility Testing</w:t>
      </w:r>
    </w:p>
    <w:p w14:paraId="6A75DEFD" w14:textId="77777777" w:rsidR="00912CF2" w:rsidRDefault="00912CF2" w:rsidP="00912CF2">
      <w:pPr>
        <w:pStyle w:val="SMText"/>
        <w:ind w:firstLine="0"/>
      </w:pPr>
    </w:p>
    <w:p w14:paraId="46F879A2" w14:textId="77777777" w:rsidR="00912CF2" w:rsidRPr="00663693" w:rsidRDefault="00912CF2" w:rsidP="00912CF2">
      <w:r w:rsidRPr="00663693">
        <w:rPr>
          <w:color w:val="000000"/>
        </w:rPr>
        <w:t>To focus our discussions on only robust effects from our hierarchical Bayes models, we implemented a policy whereby we only considered a relation</w:t>
      </w:r>
      <w:r>
        <w:rPr>
          <w:color w:val="000000"/>
        </w:rPr>
        <w:t>ship</w:t>
      </w:r>
      <w:r w:rsidRPr="00663693">
        <w:rPr>
          <w:color w:val="000000"/>
        </w:rPr>
        <w:t xml:space="preserve"> credible if the highest density interval (HDI) of the shrinkage-adjusted expected value of its coefficient (i.e., d</w:t>
      </w:r>
      <w:r w:rsidRPr="00663693">
        <w:rPr>
          <w:color w:val="000000"/>
          <w:vertAlign w:val="subscript"/>
        </w:rPr>
        <w:t>r</w:t>
      </w:r>
      <w:r w:rsidRPr="00663693">
        <w:rPr>
          <w:color w:val="000000"/>
        </w:rPr>
        <w:t xml:space="preserve"> and D, as described in the methods) not only fell above or below zero, but additionally fell above or below a region of practical equivalence (ROPE) that we estimated from null-generative simulations.</w:t>
      </w:r>
    </w:p>
    <w:p w14:paraId="455F2101" w14:textId="77777777" w:rsidR="00912CF2" w:rsidRPr="00663693" w:rsidRDefault="00912CF2" w:rsidP="00912CF2"/>
    <w:p w14:paraId="6D820571" w14:textId="77777777" w:rsidR="00912CF2" w:rsidRPr="00663693" w:rsidRDefault="00912CF2" w:rsidP="00912CF2">
      <w:r w:rsidRPr="00663693">
        <w:rPr>
          <w:color w:val="000000"/>
        </w:rPr>
        <w:t>Note that in our models, we z-score both the independent and dependent variables (each 3-element vectors) at the lowest level of the hierarchy. All low-level regression coefficients are therefore mapping the relation</w:t>
      </w:r>
      <w:r>
        <w:rPr>
          <w:color w:val="000000"/>
        </w:rPr>
        <w:t>ship</w:t>
      </w:r>
      <w:r w:rsidRPr="00663693">
        <w:rPr>
          <w:color w:val="000000"/>
        </w:rPr>
        <w:t xml:space="preserve"> between two three-element vectors drawn from a z-distribution. We accordingly ran repeated simulations, where we computed coefficients mapping the relation</w:t>
      </w:r>
      <w:r>
        <w:rPr>
          <w:color w:val="000000"/>
        </w:rPr>
        <w:t>ship</w:t>
      </w:r>
      <w:r w:rsidRPr="00663693">
        <w:rPr>
          <w:color w:val="000000"/>
        </w:rPr>
        <w:t xml:space="preserve"> between two 3-element vectors drawn randomly from z-distributions to see what range of values emerge with different data structures in a null-generative context.</w:t>
      </w:r>
    </w:p>
    <w:p w14:paraId="3017B757" w14:textId="77777777" w:rsidR="00912CF2" w:rsidRPr="00663693" w:rsidRDefault="00912CF2" w:rsidP="00912CF2"/>
    <w:p w14:paraId="18E13EAD" w14:textId="77777777" w:rsidR="00912CF2" w:rsidRPr="00663693" w:rsidRDefault="00912CF2" w:rsidP="00912CF2">
      <w:pPr>
        <w:rPr>
          <w:color w:val="000000"/>
        </w:rPr>
      </w:pPr>
      <w:r w:rsidRPr="00663693">
        <w:rPr>
          <w:color w:val="000000"/>
        </w:rPr>
        <w:t>More specifically, for relation</w:t>
      </w:r>
      <w:r>
        <w:rPr>
          <w:color w:val="000000"/>
        </w:rPr>
        <w:t>ship</w:t>
      </w:r>
      <w:r w:rsidRPr="00663693">
        <w:rPr>
          <w:color w:val="000000"/>
        </w:rPr>
        <w:t>s in the regionalized models (i.e., using the d</w:t>
      </w:r>
      <w:r w:rsidRPr="00663693">
        <w:rPr>
          <w:color w:val="000000"/>
          <w:vertAlign w:val="subscript"/>
        </w:rPr>
        <w:t>r</w:t>
      </w:r>
      <w:r w:rsidRPr="00663693">
        <w:rPr>
          <w:color w:val="000000"/>
        </w:rPr>
        <w:t xml:space="preserve"> metric described in the methods), we computed a ROPE with the following: on each of 100,000 simulations (k), we computed 30 (i.e., n = 30 participants) regression coefficients (β1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>), mapping x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 xml:space="preserve"> and y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 xml:space="preserve"> with general linear model formula y</w:t>
      </w:r>
      <w:r w:rsidRPr="00663693">
        <w:rPr>
          <w:color w:val="000000"/>
          <w:vertAlign w:val="subscript"/>
        </w:rPr>
        <w:t xml:space="preserve">k,n </w:t>
      </w:r>
      <w:r w:rsidRPr="00663693">
        <w:rPr>
          <w:color w:val="000000"/>
        </w:rPr>
        <w:t>= β1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>x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>+c. x</w:t>
      </w:r>
      <w:r w:rsidRPr="00663693">
        <w:rPr>
          <w:color w:val="000000"/>
          <w:vertAlign w:val="subscript"/>
        </w:rPr>
        <w:t xml:space="preserve">k,n </w:t>
      </w:r>
      <w:r w:rsidRPr="00663693">
        <w:rPr>
          <w:color w:val="000000"/>
        </w:rPr>
        <w:t>and y</w:t>
      </w:r>
      <w:r w:rsidRPr="00663693">
        <w:rPr>
          <w:color w:val="000000"/>
          <w:vertAlign w:val="subscript"/>
        </w:rPr>
        <w:t xml:space="preserve">k,n </w:t>
      </w:r>
      <w:r w:rsidRPr="00663693">
        <w:rPr>
          <w:color w:val="000000"/>
        </w:rPr>
        <w:t>were both three-element vectors drawn from the z-distribution, i.e., [x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>,y</w:t>
      </w:r>
      <w:r w:rsidRPr="00663693">
        <w:rPr>
          <w:color w:val="000000"/>
          <w:vertAlign w:val="subscript"/>
        </w:rPr>
        <w:t>k,n</w:t>
      </w:r>
      <w:r w:rsidRPr="00663693">
        <w:rPr>
          <w:color w:val="000000"/>
        </w:rPr>
        <w:t>]~N(0,1). We computed an equivalent μ</w:t>
      </w:r>
      <w:r w:rsidRPr="00663693">
        <w:rPr>
          <w:color w:val="000000"/>
          <w:vertAlign w:val="subscript"/>
        </w:rPr>
        <w:t>β1(k)</w:t>
      </w:r>
      <w:r w:rsidRPr="00663693">
        <w:rPr>
          <w:color w:val="000000"/>
        </w:rPr>
        <w:t xml:space="preserve"> for each simulation by averaging the 30 (i.e., n) β1</w:t>
      </w:r>
      <w:r w:rsidRPr="00663693">
        <w:rPr>
          <w:color w:val="000000"/>
          <w:vertAlign w:val="subscript"/>
        </w:rPr>
        <w:t>k</w:t>
      </w:r>
      <w:r w:rsidRPr="00663693">
        <w:rPr>
          <w:color w:val="000000"/>
        </w:rPr>
        <w:t xml:space="preserve"> estimates, i.e., </w:t>
      </w:r>
    </w:p>
    <w:p w14:paraId="142E43EC" w14:textId="77777777" w:rsidR="00912CF2" w:rsidRPr="00663693" w:rsidRDefault="00912CF2" w:rsidP="00912CF2">
      <w:pPr>
        <w:rPr>
          <w:color w:val="000000"/>
        </w:rPr>
      </w:pPr>
    </w:p>
    <w:p w14:paraId="4DF07CBD" w14:textId="77777777" w:rsidR="00912CF2" w:rsidRPr="00663693" w:rsidRDefault="00912CF2" w:rsidP="00912CF2">
      <w:pPr>
        <w:jc w:val="center"/>
        <w:rPr>
          <w:color w:val="000000"/>
        </w:rPr>
      </w:pPr>
      <w:r w:rsidRPr="00663693">
        <w:rPr>
          <w:noProof/>
          <w:color w:val="000000"/>
        </w:rPr>
        <w:drawing>
          <wp:inline distT="0" distB="0" distL="0" distR="0" wp14:anchorId="3F602DE1" wp14:editId="67CCD90B">
            <wp:extent cx="1984310" cy="595902"/>
            <wp:effectExtent l="0" t="0" r="0" b="1270"/>
            <wp:docPr id="6" name="Picture 6" descr="A mathematical equation with black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mathematical equation with black text&#10;&#10;Description automatically generated with medium confidenc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" t="8466" r="701" b="12906"/>
                    <a:stretch/>
                  </pic:blipFill>
                  <pic:spPr bwMode="auto">
                    <a:xfrm>
                      <a:off x="0" y="0"/>
                      <a:ext cx="2013633" cy="604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E4DDB" w14:textId="77777777" w:rsidR="00912CF2" w:rsidRPr="00663693" w:rsidRDefault="00912CF2" w:rsidP="00912CF2">
      <w:pPr>
        <w:rPr>
          <w:color w:val="000000"/>
        </w:rPr>
      </w:pPr>
    </w:p>
    <w:p w14:paraId="5A2D9350" w14:textId="77777777" w:rsidR="00912CF2" w:rsidRPr="00663693" w:rsidRDefault="00912CF2" w:rsidP="00912CF2">
      <w:pPr>
        <w:rPr>
          <w:color w:val="000000"/>
        </w:rPr>
      </w:pPr>
      <w:r w:rsidRPr="00663693">
        <w:rPr>
          <w:color w:val="000000"/>
        </w:rPr>
        <w:t xml:space="preserve">and an equivalent </w:t>
      </w:r>
      <w:r w:rsidRPr="00663693">
        <w:rPr>
          <w:rFonts w:ascii="Cambria Math" w:hAnsi="Cambria Math" w:cs="Cambria Math"/>
          <w:color w:val="000000"/>
        </w:rPr>
        <w:t>𝜎</w:t>
      </w:r>
      <w:r w:rsidRPr="00663693">
        <w:rPr>
          <w:color w:val="000000"/>
          <w:vertAlign w:val="subscript"/>
        </w:rPr>
        <w:t>β1(k)</w:t>
      </w:r>
      <w:r w:rsidRPr="00663693">
        <w:rPr>
          <w:color w:val="000000"/>
        </w:rPr>
        <w:t xml:space="preserve"> by computing their standard deviation, i.e., </w:t>
      </w:r>
    </w:p>
    <w:p w14:paraId="21794C37" w14:textId="77777777" w:rsidR="00912CF2" w:rsidRPr="00663693" w:rsidRDefault="00912CF2" w:rsidP="00912CF2">
      <w:pPr>
        <w:rPr>
          <w:color w:val="000000"/>
        </w:rPr>
      </w:pPr>
    </w:p>
    <w:p w14:paraId="456D9FE3" w14:textId="77777777" w:rsidR="00912CF2" w:rsidRPr="00663693" w:rsidRDefault="00912CF2" w:rsidP="00912CF2">
      <w:pPr>
        <w:jc w:val="center"/>
        <w:rPr>
          <w:color w:val="000000"/>
        </w:rPr>
      </w:pPr>
      <w:r w:rsidRPr="00663693">
        <w:rPr>
          <w:noProof/>
          <w:color w:val="000000"/>
        </w:rPr>
        <w:drawing>
          <wp:inline distT="0" distB="0" distL="0" distR="0" wp14:anchorId="38AF5FB3" wp14:editId="3AF734AA">
            <wp:extent cx="1979269" cy="62506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0" t="17732"/>
                    <a:stretch/>
                  </pic:blipFill>
                  <pic:spPr bwMode="auto">
                    <a:xfrm>
                      <a:off x="0" y="0"/>
                      <a:ext cx="2047969" cy="646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9BB35D" w14:textId="77777777" w:rsidR="00912CF2" w:rsidRPr="00663693" w:rsidRDefault="00912CF2" w:rsidP="00912CF2">
      <w:pPr>
        <w:rPr>
          <w:color w:val="000000"/>
        </w:rPr>
      </w:pPr>
    </w:p>
    <w:p w14:paraId="053CBFD8" w14:textId="77777777" w:rsidR="00912CF2" w:rsidRPr="00663693" w:rsidRDefault="00912CF2" w:rsidP="00912CF2">
      <w:r w:rsidRPr="00663693">
        <w:rPr>
          <w:color w:val="000000"/>
        </w:rPr>
        <w:t>We finally computed a k-element distribution of d values, i.e., where d</w:t>
      </w:r>
      <w:r w:rsidRPr="00663693">
        <w:rPr>
          <w:color w:val="000000"/>
          <w:vertAlign w:val="subscript"/>
        </w:rPr>
        <w:t>k</w:t>
      </w:r>
      <w:r w:rsidRPr="00663693">
        <w:rPr>
          <w:color w:val="000000"/>
        </w:rPr>
        <w:t>=μ</w:t>
      </w:r>
      <w:r w:rsidRPr="00663693">
        <w:rPr>
          <w:color w:val="000000"/>
          <w:vertAlign w:val="subscript"/>
        </w:rPr>
        <w:t>β1(k)</w:t>
      </w:r>
      <w:r w:rsidRPr="00663693">
        <w:rPr>
          <w:color w:val="000000"/>
        </w:rPr>
        <w:t>/</w:t>
      </w:r>
      <w:r w:rsidRPr="00663693">
        <w:rPr>
          <w:rFonts w:ascii="Cambria Math" w:hAnsi="Cambria Math" w:cs="Cambria Math"/>
          <w:color w:val="000000"/>
        </w:rPr>
        <w:t>𝜎</w:t>
      </w:r>
      <w:r w:rsidRPr="00663693">
        <w:rPr>
          <w:color w:val="000000"/>
          <w:vertAlign w:val="subscript"/>
        </w:rPr>
        <w:t>β1(k)</w:t>
      </w:r>
      <w:r w:rsidRPr="00663693">
        <w:rPr>
          <w:color w:val="000000"/>
        </w:rPr>
        <w:t>.  94% of the null-generative simulations of d fell between -0.35 and 0.35, which we used as the boundaries of our ROPE.</w:t>
      </w:r>
    </w:p>
    <w:p w14:paraId="069878C5" w14:textId="77777777" w:rsidR="00912CF2" w:rsidRPr="00663693" w:rsidRDefault="00912CF2" w:rsidP="00912CF2">
      <w:pPr>
        <w:rPr>
          <w:color w:val="000000"/>
        </w:rPr>
      </w:pPr>
      <w:r w:rsidRPr="00663693">
        <w:br/>
      </w:r>
      <w:r w:rsidRPr="00663693">
        <w:rPr>
          <w:color w:val="000000"/>
        </w:rPr>
        <w:t>For whole-brain relations</w:t>
      </w:r>
      <w:r>
        <w:rPr>
          <w:color w:val="000000"/>
        </w:rPr>
        <w:t>hips</w:t>
      </w:r>
      <w:r w:rsidRPr="00663693">
        <w:rPr>
          <w:color w:val="000000"/>
        </w:rPr>
        <w:t xml:space="preserve"> in regionalized brain models (i.e., using the D metric described in the methods), we computed a ROPE with the following: on each of 100,000 simulations (k), we computed 34 (diffusion measures) or 31 (cortical thickness) regions (r) of 30 (i.e., n = 30 participants) regression coefficients (β1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>), mapping x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 xml:space="preserve"> and y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 xml:space="preserve"> with general linear model formula y</w:t>
      </w:r>
      <w:r w:rsidRPr="00663693">
        <w:rPr>
          <w:color w:val="000000"/>
          <w:vertAlign w:val="subscript"/>
        </w:rPr>
        <w:t xml:space="preserve">k,n,r </w:t>
      </w:r>
      <w:r w:rsidRPr="00663693">
        <w:rPr>
          <w:color w:val="000000"/>
        </w:rPr>
        <w:t>= β1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>x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>+c. x</w:t>
      </w:r>
      <w:r w:rsidRPr="00663693">
        <w:rPr>
          <w:color w:val="000000"/>
          <w:vertAlign w:val="subscript"/>
        </w:rPr>
        <w:t xml:space="preserve">k,n,r </w:t>
      </w:r>
      <w:r w:rsidRPr="00663693">
        <w:rPr>
          <w:color w:val="000000"/>
        </w:rPr>
        <w:t>and y</w:t>
      </w:r>
      <w:r w:rsidRPr="00663693">
        <w:rPr>
          <w:color w:val="000000"/>
          <w:vertAlign w:val="subscript"/>
        </w:rPr>
        <w:t xml:space="preserve">k,n,r </w:t>
      </w:r>
      <w:r w:rsidRPr="00663693">
        <w:rPr>
          <w:color w:val="000000"/>
        </w:rPr>
        <w:t>were both three-element vectors drawn from the z-distribution, i.e., [x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>,y</w:t>
      </w:r>
      <w:r w:rsidRPr="00663693">
        <w:rPr>
          <w:color w:val="000000"/>
          <w:vertAlign w:val="subscript"/>
        </w:rPr>
        <w:t>k,n,r</w:t>
      </w:r>
      <w:r w:rsidRPr="00663693">
        <w:rPr>
          <w:color w:val="000000"/>
        </w:rPr>
        <w:t>]~N(0,1). We computed an equivalent μ</w:t>
      </w:r>
      <w:r w:rsidRPr="00663693">
        <w:rPr>
          <w:color w:val="000000"/>
          <w:vertAlign w:val="subscript"/>
        </w:rPr>
        <w:t>β1(k,r)</w:t>
      </w:r>
      <w:r w:rsidRPr="00663693">
        <w:rPr>
          <w:color w:val="000000"/>
        </w:rPr>
        <w:t xml:space="preserve"> for each region in each simulation by averaging the 30 (i.e., n) β1</w:t>
      </w:r>
      <w:r w:rsidRPr="00663693">
        <w:rPr>
          <w:color w:val="000000"/>
          <w:vertAlign w:val="subscript"/>
        </w:rPr>
        <w:t>k,r</w:t>
      </w:r>
      <w:r w:rsidRPr="00663693">
        <w:rPr>
          <w:color w:val="000000"/>
        </w:rPr>
        <w:t xml:space="preserve"> estimates, i.e., </w:t>
      </w:r>
    </w:p>
    <w:p w14:paraId="225DD2FE" w14:textId="77777777" w:rsidR="00912CF2" w:rsidRPr="00663693" w:rsidRDefault="00912CF2" w:rsidP="00912CF2">
      <w:pPr>
        <w:jc w:val="center"/>
        <w:rPr>
          <w:color w:val="000000"/>
          <w:vertAlign w:val="subscript"/>
        </w:rPr>
      </w:pPr>
    </w:p>
    <w:p w14:paraId="0474214F" w14:textId="77777777" w:rsidR="00912CF2" w:rsidRPr="00663693" w:rsidRDefault="00912CF2" w:rsidP="00912CF2">
      <w:pPr>
        <w:jc w:val="center"/>
        <w:rPr>
          <w:color w:val="000000"/>
          <w:vertAlign w:val="subscript"/>
        </w:rPr>
      </w:pPr>
      <w:r w:rsidRPr="00663693">
        <w:rPr>
          <w:noProof/>
          <w:color w:val="000000"/>
          <w:vertAlign w:val="subscript"/>
        </w:rPr>
        <w:lastRenderedPageBreak/>
        <w:drawing>
          <wp:inline distT="0" distB="0" distL="0" distR="0" wp14:anchorId="38AC210B" wp14:editId="3E7C812E">
            <wp:extent cx="2401506" cy="646923"/>
            <wp:effectExtent l="0" t="0" r="0" b="1270"/>
            <wp:docPr id="9" name="Picture 9" descr="A black and white math equ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black and white math equation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7457" r="662" b="8797"/>
                    <a:stretch/>
                  </pic:blipFill>
                  <pic:spPr bwMode="auto">
                    <a:xfrm>
                      <a:off x="0" y="0"/>
                      <a:ext cx="2612152" cy="703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2E8EAA" w14:textId="77777777" w:rsidR="00912CF2" w:rsidRPr="00663693" w:rsidRDefault="00912CF2" w:rsidP="00912CF2">
      <w:pPr>
        <w:rPr>
          <w:color w:val="000000"/>
        </w:rPr>
      </w:pPr>
    </w:p>
    <w:p w14:paraId="73240E16" w14:textId="77777777" w:rsidR="00912CF2" w:rsidRPr="00663693" w:rsidRDefault="00912CF2" w:rsidP="00912CF2">
      <w:pPr>
        <w:rPr>
          <w:color w:val="000000"/>
        </w:rPr>
      </w:pPr>
      <w:r w:rsidRPr="00663693">
        <w:rPr>
          <w:color w:val="000000"/>
        </w:rPr>
        <w:t xml:space="preserve">and a variance estimate </w:t>
      </w:r>
      <w:r w:rsidRPr="00663693">
        <w:rPr>
          <w:rFonts w:ascii="Cambria Math" w:hAnsi="Cambria Math" w:cs="Cambria Math"/>
          <w:color w:val="000000"/>
        </w:rPr>
        <w:t>𝜎</w:t>
      </w:r>
      <w:r w:rsidRPr="00663693">
        <w:rPr>
          <w:color w:val="000000"/>
          <w:vertAlign w:val="superscript"/>
        </w:rPr>
        <w:t>2</w:t>
      </w:r>
      <w:r w:rsidRPr="00663693">
        <w:rPr>
          <w:color w:val="000000"/>
          <w:vertAlign w:val="subscript"/>
        </w:rPr>
        <w:t>β1(k,r)</w:t>
      </w:r>
      <w:r w:rsidRPr="00663693">
        <w:rPr>
          <w:color w:val="000000"/>
        </w:rPr>
        <w:t xml:space="preserve"> by computing their variance, i.e., </w:t>
      </w:r>
    </w:p>
    <w:p w14:paraId="493D456C" w14:textId="77777777" w:rsidR="00912CF2" w:rsidRPr="00663693" w:rsidRDefault="00912CF2" w:rsidP="00912CF2">
      <w:pPr>
        <w:rPr>
          <w:color w:val="000000"/>
        </w:rPr>
      </w:pPr>
    </w:p>
    <w:p w14:paraId="4E9D1B92" w14:textId="77777777" w:rsidR="00912CF2" w:rsidRPr="00663693" w:rsidRDefault="00912CF2" w:rsidP="00912CF2">
      <w:pPr>
        <w:jc w:val="center"/>
        <w:rPr>
          <w:color w:val="000000"/>
        </w:rPr>
      </w:pPr>
      <w:r w:rsidRPr="00663693">
        <w:rPr>
          <w:noProof/>
          <w:color w:val="000000"/>
        </w:rPr>
        <w:drawing>
          <wp:inline distT="0" distB="0" distL="0" distR="0" wp14:anchorId="4974A7EA" wp14:editId="1B5A8C8F">
            <wp:extent cx="2476879" cy="714465"/>
            <wp:effectExtent l="0" t="0" r="0" b="0"/>
            <wp:docPr id="10" name="Picture 10" descr="A mathematical equation with numbers and symbo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mathematical equation with numbers and symbols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6" t="11999" r="1306" b="7134"/>
                    <a:stretch/>
                  </pic:blipFill>
                  <pic:spPr bwMode="auto">
                    <a:xfrm>
                      <a:off x="0" y="0"/>
                      <a:ext cx="2541821" cy="733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3799FC" w14:textId="77777777" w:rsidR="00912CF2" w:rsidRPr="00663693" w:rsidRDefault="00912CF2" w:rsidP="00912CF2">
      <w:pPr>
        <w:rPr>
          <w:color w:val="000000"/>
        </w:rPr>
      </w:pPr>
    </w:p>
    <w:p w14:paraId="7C1B529A" w14:textId="77777777" w:rsidR="00912CF2" w:rsidRPr="00663693" w:rsidRDefault="00912CF2" w:rsidP="00912CF2">
      <w:pPr>
        <w:rPr>
          <w:color w:val="000000"/>
        </w:rPr>
      </w:pPr>
      <w:r w:rsidRPr="00663693">
        <w:rPr>
          <w:color w:val="000000"/>
        </w:rPr>
        <w:t>Then, across regions on each simulation, we computed the equivalent of M</w:t>
      </w:r>
      <w:r w:rsidRPr="00663693">
        <w:rPr>
          <w:color w:val="000000"/>
          <w:vertAlign w:val="subscript"/>
        </w:rPr>
        <w:t>u(β1)</w:t>
      </w:r>
      <w:r w:rsidRPr="00663693">
        <w:rPr>
          <w:color w:val="000000"/>
        </w:rPr>
        <w:t xml:space="preserve"> with the average across μ</w:t>
      </w:r>
      <w:r w:rsidRPr="00663693">
        <w:rPr>
          <w:color w:val="000000"/>
          <w:vertAlign w:val="subscript"/>
        </w:rPr>
        <w:t>β1(k,r)</w:t>
      </w:r>
      <w:r w:rsidRPr="00663693">
        <w:rPr>
          <w:color w:val="000000"/>
        </w:rPr>
        <w:t xml:space="preserve"> values, i.e., </w:t>
      </w:r>
    </w:p>
    <w:p w14:paraId="3F3CDA1A" w14:textId="77777777" w:rsidR="00912CF2" w:rsidRPr="00663693" w:rsidRDefault="00912CF2" w:rsidP="00912CF2">
      <w:pPr>
        <w:rPr>
          <w:color w:val="000000"/>
        </w:rPr>
      </w:pPr>
    </w:p>
    <w:p w14:paraId="1C87F08A" w14:textId="77777777" w:rsidR="00912CF2" w:rsidRPr="00663693" w:rsidRDefault="00912CF2" w:rsidP="00912CF2">
      <w:pPr>
        <w:jc w:val="center"/>
        <w:rPr>
          <w:color w:val="000000"/>
          <w:vertAlign w:val="subscript"/>
        </w:rPr>
      </w:pPr>
      <w:r w:rsidRPr="00663693">
        <w:rPr>
          <w:noProof/>
          <w:color w:val="000000"/>
          <w:vertAlign w:val="subscript"/>
        </w:rPr>
        <w:drawing>
          <wp:inline distT="0" distB="0" distL="0" distR="0" wp14:anchorId="7BCF0789" wp14:editId="50611ECF">
            <wp:extent cx="2803340" cy="783771"/>
            <wp:effectExtent l="0" t="0" r="3810" b="3810"/>
            <wp:docPr id="11" name="Picture 11" descr="A black and white math equ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black and white math equation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7" t="10999" r="1445" b="11274"/>
                    <a:stretch/>
                  </pic:blipFill>
                  <pic:spPr bwMode="auto">
                    <a:xfrm>
                      <a:off x="0" y="0"/>
                      <a:ext cx="2910037" cy="813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3907D" w14:textId="77777777" w:rsidR="00912CF2" w:rsidRPr="00663693" w:rsidRDefault="00912CF2" w:rsidP="00912CF2">
      <w:pPr>
        <w:rPr>
          <w:color w:val="000000"/>
          <w:vertAlign w:val="subscript"/>
        </w:rPr>
      </w:pPr>
    </w:p>
    <w:p w14:paraId="3D6AC149" w14:textId="77777777" w:rsidR="00912CF2" w:rsidRPr="00663693" w:rsidRDefault="00912CF2" w:rsidP="00912CF2">
      <w:pPr>
        <w:rPr>
          <w:color w:val="000000"/>
        </w:rPr>
      </w:pPr>
      <w:r w:rsidRPr="00663693">
        <w:rPr>
          <w:color w:val="000000"/>
        </w:rPr>
        <w:t>and M</w:t>
      </w:r>
      <w:r w:rsidRPr="00663693">
        <w:rPr>
          <w:color w:val="000000"/>
          <w:vertAlign w:val="subscript"/>
        </w:rPr>
        <w:t>σ(β1)</w:t>
      </w:r>
      <w:r w:rsidRPr="00663693">
        <w:rPr>
          <w:color w:val="000000"/>
        </w:rPr>
        <w:t xml:space="preserve"> with the root mean of </w:t>
      </w:r>
      <w:r w:rsidRPr="00663693">
        <w:rPr>
          <w:rFonts w:ascii="Cambria Math" w:hAnsi="Cambria Math" w:cs="Cambria Math"/>
          <w:color w:val="000000"/>
        </w:rPr>
        <w:t>𝜎</w:t>
      </w:r>
      <w:r w:rsidRPr="00663693">
        <w:rPr>
          <w:color w:val="000000"/>
          <w:vertAlign w:val="superscript"/>
        </w:rPr>
        <w:t>2</w:t>
      </w:r>
      <w:r w:rsidRPr="00663693">
        <w:rPr>
          <w:color w:val="000000"/>
          <w:vertAlign w:val="subscript"/>
        </w:rPr>
        <w:t>β1(k,r)</w:t>
      </w:r>
      <w:r w:rsidRPr="00663693">
        <w:rPr>
          <w:color w:val="000000"/>
        </w:rPr>
        <w:t xml:space="preserve"> values, i.e., </w:t>
      </w:r>
    </w:p>
    <w:p w14:paraId="4385D800" w14:textId="77777777" w:rsidR="00912CF2" w:rsidRPr="00663693" w:rsidRDefault="00912CF2" w:rsidP="00912CF2">
      <w:pPr>
        <w:rPr>
          <w:color w:val="000000"/>
        </w:rPr>
      </w:pPr>
    </w:p>
    <w:p w14:paraId="00BC409C" w14:textId="77777777" w:rsidR="00912CF2" w:rsidRPr="00663693" w:rsidRDefault="00912CF2" w:rsidP="00912CF2">
      <w:pPr>
        <w:jc w:val="center"/>
        <w:rPr>
          <w:color w:val="000000"/>
          <w:vertAlign w:val="subscript"/>
        </w:rPr>
      </w:pPr>
      <w:r w:rsidRPr="00663693">
        <w:rPr>
          <w:noProof/>
          <w:color w:val="000000"/>
          <w:vertAlign w:val="subscript"/>
        </w:rPr>
        <w:drawing>
          <wp:inline distT="0" distB="0" distL="0" distR="0" wp14:anchorId="38E7D7C5" wp14:editId="314D81F9">
            <wp:extent cx="2799184" cy="754507"/>
            <wp:effectExtent l="0" t="0" r="0" b="0"/>
            <wp:docPr id="13" name="Picture 13" descr="A black and white math equ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black and white math equation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" t="25125" r="2849" b="4095"/>
                    <a:stretch/>
                  </pic:blipFill>
                  <pic:spPr bwMode="auto">
                    <a:xfrm>
                      <a:off x="0" y="0"/>
                      <a:ext cx="2900902" cy="78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75486" w14:textId="77777777" w:rsidR="00912CF2" w:rsidRPr="00663693" w:rsidRDefault="00912CF2" w:rsidP="00912CF2">
      <w:pPr>
        <w:rPr>
          <w:color w:val="000000"/>
        </w:rPr>
      </w:pPr>
    </w:p>
    <w:p w14:paraId="214266D5" w14:textId="77777777" w:rsidR="00912CF2" w:rsidRPr="00663693" w:rsidRDefault="00912CF2" w:rsidP="00912CF2">
      <w:r w:rsidRPr="00663693">
        <w:rPr>
          <w:color w:val="000000"/>
        </w:rPr>
        <w:t>We finally computed a k-element distribution of D values, i.e., where D</w:t>
      </w:r>
      <w:r w:rsidRPr="00663693">
        <w:rPr>
          <w:color w:val="000000"/>
          <w:vertAlign w:val="subscript"/>
        </w:rPr>
        <w:t>k</w:t>
      </w:r>
      <w:r w:rsidRPr="00663693">
        <w:rPr>
          <w:color w:val="000000"/>
        </w:rPr>
        <w:t>=M</w:t>
      </w:r>
      <w:r w:rsidRPr="00663693">
        <w:rPr>
          <w:color w:val="000000"/>
          <w:vertAlign w:val="subscript"/>
        </w:rPr>
        <w:t>u(β1,k)</w:t>
      </w:r>
      <w:r w:rsidRPr="00663693">
        <w:rPr>
          <w:color w:val="000000"/>
        </w:rPr>
        <w:t>/M</w:t>
      </w:r>
      <w:r w:rsidRPr="00663693">
        <w:rPr>
          <w:color w:val="000000"/>
          <w:vertAlign w:val="subscript"/>
        </w:rPr>
        <w:t>σ(β1,k)</w:t>
      </w:r>
      <w:r w:rsidRPr="00663693">
        <w:rPr>
          <w:color w:val="000000"/>
        </w:rPr>
        <w:t>. 94% of the null-generative simulations of D fell between -0.06 and 0.06, which we used as the boundaries of our ROPE.</w:t>
      </w:r>
    </w:p>
    <w:p w14:paraId="0B6FC9A1" w14:textId="77777777" w:rsidR="00912CF2" w:rsidRPr="00663693" w:rsidRDefault="00912CF2" w:rsidP="00912CF2"/>
    <w:p w14:paraId="5A96ED91" w14:textId="77777777" w:rsidR="00912CF2" w:rsidRPr="00663693" w:rsidRDefault="00912CF2" w:rsidP="00912CF2"/>
    <w:p w14:paraId="6B24C9D6" w14:textId="77777777" w:rsidR="00912CF2" w:rsidRDefault="00912CF2" w:rsidP="00912CF2">
      <w:pPr>
        <w:pStyle w:val="SMText"/>
        <w:ind w:firstLine="0"/>
      </w:pPr>
    </w:p>
    <w:p w14:paraId="7D6001BD" w14:textId="77777777" w:rsidR="00912CF2" w:rsidRDefault="00912CF2" w:rsidP="00912CF2">
      <w:pPr>
        <w:pStyle w:val="SMText"/>
      </w:pPr>
    </w:p>
    <w:p w14:paraId="672F982F" w14:textId="77777777" w:rsidR="00912CF2" w:rsidRDefault="00912CF2" w:rsidP="00912CF2">
      <w:pPr>
        <w:pStyle w:val="SMText"/>
      </w:pPr>
    </w:p>
    <w:p w14:paraId="27EE2BE7" w14:textId="77777777" w:rsidR="00912CF2" w:rsidRDefault="00912CF2" w:rsidP="00912CF2">
      <w:pPr>
        <w:pStyle w:val="SMText"/>
      </w:pPr>
    </w:p>
    <w:p w14:paraId="7716F4D0" w14:textId="77777777" w:rsidR="00912CF2" w:rsidRDefault="00912CF2" w:rsidP="00912CF2">
      <w:pPr>
        <w:pStyle w:val="SMText"/>
      </w:pPr>
    </w:p>
    <w:p w14:paraId="46BABCBC" w14:textId="77777777" w:rsidR="00912CF2" w:rsidRDefault="00912CF2" w:rsidP="00912CF2">
      <w:pPr>
        <w:pStyle w:val="SMText"/>
      </w:pPr>
    </w:p>
    <w:p w14:paraId="04E744CD" w14:textId="77777777" w:rsidR="00912CF2" w:rsidRDefault="00912CF2" w:rsidP="00912CF2">
      <w:pPr>
        <w:pStyle w:val="SMText"/>
      </w:pPr>
    </w:p>
    <w:p w14:paraId="37473168" w14:textId="77777777" w:rsidR="00912CF2" w:rsidRDefault="00912CF2" w:rsidP="00912CF2">
      <w:pPr>
        <w:pStyle w:val="SMText"/>
      </w:pPr>
    </w:p>
    <w:p w14:paraId="413F40D1" w14:textId="77777777" w:rsidR="00912CF2" w:rsidRDefault="00912CF2" w:rsidP="00912CF2">
      <w:pPr>
        <w:pStyle w:val="SMText"/>
      </w:pPr>
    </w:p>
    <w:p w14:paraId="32A66A31" w14:textId="77777777" w:rsidR="00912CF2" w:rsidRDefault="00912CF2" w:rsidP="00912CF2">
      <w:pPr>
        <w:pStyle w:val="SMText"/>
      </w:pPr>
    </w:p>
    <w:p w14:paraId="3544B297" w14:textId="77777777" w:rsidR="00912CF2" w:rsidRDefault="00912CF2" w:rsidP="00912CF2">
      <w:pPr>
        <w:pStyle w:val="SMText"/>
      </w:pPr>
    </w:p>
    <w:p w14:paraId="27842E10" w14:textId="77777777" w:rsidR="00912CF2" w:rsidRDefault="00912CF2" w:rsidP="00912CF2">
      <w:pPr>
        <w:pStyle w:val="SMText"/>
      </w:pPr>
    </w:p>
    <w:p w14:paraId="14E7E22C" w14:textId="77777777" w:rsidR="00912CF2" w:rsidRDefault="00912CF2" w:rsidP="00912CF2">
      <w:pPr>
        <w:pStyle w:val="SMText"/>
      </w:pPr>
    </w:p>
    <w:p w14:paraId="1EDC7AF8" w14:textId="77777777" w:rsidR="00912CF2" w:rsidRDefault="00912CF2" w:rsidP="00912CF2">
      <w:pPr>
        <w:pStyle w:val="SMText"/>
      </w:pPr>
    </w:p>
    <w:p w14:paraId="0B662C6D" w14:textId="77777777" w:rsidR="00912CF2" w:rsidRDefault="00912CF2" w:rsidP="00912CF2">
      <w:pPr>
        <w:pStyle w:val="SMText"/>
        <w:ind w:firstLine="0"/>
        <w:rPr>
          <w:i/>
          <w:iCs/>
          <w:u w:val="single"/>
        </w:rPr>
      </w:pPr>
      <w:r w:rsidRPr="003C02B6">
        <w:rPr>
          <w:i/>
          <w:iCs/>
          <w:u w:val="single"/>
        </w:rPr>
        <w:lastRenderedPageBreak/>
        <w:t xml:space="preserve">Supplementary Results </w:t>
      </w:r>
    </w:p>
    <w:p w14:paraId="69C30B24" w14:textId="77777777" w:rsidR="00912CF2" w:rsidRDefault="00912CF2" w:rsidP="00912CF2">
      <w:pPr>
        <w:pStyle w:val="SMText"/>
        <w:ind w:firstLine="0"/>
        <w:rPr>
          <w:i/>
          <w:iCs/>
          <w:u w:val="single"/>
        </w:rPr>
      </w:pPr>
    </w:p>
    <w:p w14:paraId="7A8F5118" w14:textId="77777777" w:rsidR="00912CF2" w:rsidRPr="003C02B6" w:rsidRDefault="00912CF2" w:rsidP="00912CF2">
      <w:pPr>
        <w:pStyle w:val="SMText"/>
        <w:ind w:firstLine="0"/>
        <w:rPr>
          <w:i/>
          <w:iCs/>
          <w:u w:val="single"/>
        </w:rPr>
      </w:pPr>
      <w:r w:rsidRPr="00663693">
        <w:rPr>
          <w:noProof/>
        </w:rPr>
        <w:drawing>
          <wp:anchor distT="0" distB="0" distL="114300" distR="114300" simplePos="0" relativeHeight="251659264" behindDoc="0" locked="0" layoutInCell="1" allowOverlap="1" wp14:anchorId="05800C65" wp14:editId="1C68377D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027420" cy="2594610"/>
            <wp:effectExtent l="0" t="0" r="5080" b="0"/>
            <wp:wrapNone/>
            <wp:docPr id="1" name="Picture 1" descr="A graph with a red line and blue l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with a red line and blue line&#10;&#10;Description automatically generated with medium confidence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9" t="9562" r="8701"/>
                    <a:stretch/>
                  </pic:blipFill>
                  <pic:spPr bwMode="auto">
                    <a:xfrm>
                      <a:off x="0" y="0"/>
                      <a:ext cx="6027420" cy="2594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710EF" w14:textId="77777777" w:rsidR="00912CF2" w:rsidRPr="00355362" w:rsidRDefault="00912CF2" w:rsidP="00912CF2">
      <w:pPr>
        <w:pStyle w:val="SMHeading"/>
      </w:pPr>
      <w:r w:rsidRPr="00355362">
        <w:t>Fig. S1.</w:t>
      </w:r>
    </w:p>
    <w:p w14:paraId="60C18D8B" w14:textId="77777777" w:rsidR="00912CF2" w:rsidRDefault="00912CF2" w:rsidP="00912CF2">
      <w:pPr>
        <w:pStyle w:val="SMcaption"/>
      </w:pPr>
      <w:r>
        <w:t>Type or paste caption here. Create a page break and paste in the Figure above the caption.</w:t>
      </w:r>
    </w:p>
    <w:p w14:paraId="7C5FFCD6" w14:textId="77777777" w:rsidR="00912CF2" w:rsidRDefault="00912CF2" w:rsidP="00912CF2">
      <w:pPr>
        <w:pStyle w:val="SMcaption"/>
      </w:pPr>
    </w:p>
    <w:p w14:paraId="09739ACD" w14:textId="77777777" w:rsidR="00912CF2" w:rsidRDefault="00912CF2" w:rsidP="00912CF2">
      <w:pPr>
        <w:pStyle w:val="SMcaption"/>
      </w:pPr>
      <w:r>
        <w:t>&lt;insert page break then Fig. S2 here&gt;</w:t>
      </w:r>
    </w:p>
    <w:p w14:paraId="33066418" w14:textId="77777777" w:rsidR="00912CF2" w:rsidRPr="00355362" w:rsidRDefault="00912CF2" w:rsidP="00912CF2">
      <w:pPr>
        <w:pStyle w:val="SMHeading"/>
      </w:pPr>
      <w:r w:rsidRPr="00355362">
        <w:t>Fig. S2</w:t>
      </w:r>
      <w:r>
        <w:t>.</w:t>
      </w:r>
    </w:p>
    <w:p w14:paraId="173ABA59" w14:textId="77777777" w:rsidR="00912CF2" w:rsidRDefault="00912CF2" w:rsidP="00912CF2">
      <w:pPr>
        <w:pStyle w:val="SMcaption"/>
      </w:pPr>
      <w:r>
        <w:t>Type or paste caption here. Create a page break and paste in the Figure above the caption.</w:t>
      </w:r>
    </w:p>
    <w:p w14:paraId="430BA2B4" w14:textId="77777777" w:rsidR="00912CF2" w:rsidRDefault="00912CF2" w:rsidP="00912CF2">
      <w:pPr>
        <w:pStyle w:val="SMcaption"/>
      </w:pPr>
    </w:p>
    <w:p w14:paraId="306D99F9" w14:textId="77777777" w:rsidR="00912CF2" w:rsidRDefault="00912CF2" w:rsidP="00912CF2">
      <w:pPr>
        <w:pStyle w:val="SMcaption"/>
      </w:pPr>
      <w:r>
        <w:t>&lt;insert page break then Fig. S3 here&gt;</w:t>
      </w:r>
    </w:p>
    <w:p w14:paraId="77B8C357" w14:textId="77777777" w:rsidR="00912CF2" w:rsidRPr="00355362" w:rsidRDefault="00912CF2" w:rsidP="00912CF2">
      <w:pPr>
        <w:pStyle w:val="SMHeading"/>
      </w:pPr>
      <w:r w:rsidRPr="00355362">
        <w:t>Fig. S</w:t>
      </w:r>
      <w:r>
        <w:t>3.</w:t>
      </w:r>
    </w:p>
    <w:p w14:paraId="062AD14D" w14:textId="77777777" w:rsidR="00912CF2" w:rsidRDefault="00912CF2" w:rsidP="00912CF2">
      <w:pPr>
        <w:pStyle w:val="SMcaption"/>
      </w:pPr>
      <w:r>
        <w:t>Type or paste caption here. Create a page break and paste in the Figure above the caption.</w:t>
      </w:r>
    </w:p>
    <w:p w14:paraId="33AC31A5" w14:textId="77777777" w:rsidR="00912CF2" w:rsidRDefault="00912CF2" w:rsidP="00912CF2">
      <w:pPr>
        <w:pStyle w:val="SMcaption"/>
      </w:pPr>
    </w:p>
    <w:p w14:paraId="6FF94308" w14:textId="77777777" w:rsidR="00912CF2" w:rsidRPr="00663693" w:rsidRDefault="00912CF2" w:rsidP="00912CF2">
      <w:r w:rsidRPr="00663693">
        <w:rPr>
          <w:b/>
          <w:bCs/>
        </w:rPr>
        <w:t>F</w:t>
      </w:r>
      <w:r>
        <w:rPr>
          <w:b/>
          <w:bCs/>
        </w:rPr>
        <w:t>ig</w:t>
      </w:r>
      <w:r w:rsidRPr="00663693">
        <w:rPr>
          <w:b/>
          <w:bCs/>
        </w:rPr>
        <w:t xml:space="preserve"> S1. </w:t>
      </w:r>
      <w:r w:rsidRPr="00306A33">
        <w:rPr>
          <w:b/>
          <w:bCs/>
        </w:rPr>
        <w:t>FSH-</w:t>
      </w:r>
      <w:r w:rsidRPr="00306A33">
        <w:rPr>
          <w:b/>
          <w:bCs/>
          <w:color w:val="000000"/>
        </w:rPr>
        <w:t>D</w:t>
      </w:r>
      <w:r w:rsidRPr="00306A33">
        <w:rPr>
          <w:b/>
          <w:bCs/>
          <w:color w:val="000000"/>
          <w:vertAlign w:val="subscript"/>
        </w:rPr>
        <w:t xml:space="preserve">iso </w:t>
      </w:r>
      <w:r w:rsidRPr="00306A33">
        <w:rPr>
          <w:b/>
          <w:bCs/>
        </w:rPr>
        <w:t>whole brain and region-specific beta weight estimates as determined by hierarchical Bayesian regression modeling.</w:t>
      </w:r>
      <w:r w:rsidRPr="00663693">
        <w:t xml:space="preserve"> </w:t>
      </w:r>
      <w:r w:rsidRPr="00D17944">
        <w:rPr>
          <w:b/>
          <w:bCs/>
        </w:rPr>
        <w:t>Left panel:</w:t>
      </w:r>
      <w:r w:rsidRPr="00663693">
        <w:t xml:space="preserve"> Representation of the FSH-</w:t>
      </w:r>
      <w:r w:rsidRPr="00663693">
        <w:rPr>
          <w:color w:val="000000"/>
        </w:rPr>
        <w:t>D</w:t>
      </w:r>
      <w:r w:rsidRPr="00663693">
        <w:rPr>
          <w:color w:val="000000"/>
          <w:vertAlign w:val="subscript"/>
        </w:rPr>
        <w:t xml:space="preserve">iso </w:t>
      </w:r>
      <w:r w:rsidRPr="00663693">
        <w:t xml:space="preserve">regression beta slope for whole brain (black line) and bilateral region (red lines) relationships. *** indicates that the HDI of D (whole brain effect posterior) exceeded a defined ROPE of -0.06 to 0.06, a.u. = arbitrary units. </w:t>
      </w:r>
      <w:r w:rsidRPr="00BC6435">
        <w:rPr>
          <w:b/>
          <w:bCs/>
        </w:rPr>
        <w:t>Right panel:</w:t>
      </w:r>
      <w:r w:rsidRPr="00663693">
        <w:t xml:space="preserve"> Visualization of regression beta weight estimates and hierarchical Bayesian shrinkage (region-level estimates are affected by whole brain estimate) for each bilateral white matter HCP1065 Tractography Atlas ROI (</w:t>
      </w:r>
      <w:r w:rsidRPr="00663693">
        <w:rPr>
          <w:color w:val="000000"/>
        </w:rPr>
        <w:t>D</w:t>
      </w:r>
      <w:r w:rsidRPr="00663693">
        <w:rPr>
          <w:color w:val="000000"/>
          <w:vertAlign w:val="subscript"/>
        </w:rPr>
        <w:t>iso</w:t>
      </w:r>
      <w:r w:rsidRPr="00663693">
        <w:t xml:space="preserve"> values were averaged between left and right hemispheres before entry into the model). Blue indicates that the HDI of d</w:t>
      </w:r>
      <w:r w:rsidRPr="00663693">
        <w:rPr>
          <w:vertAlign w:val="subscript"/>
        </w:rPr>
        <w:t xml:space="preserve">r </w:t>
      </w:r>
      <w:r w:rsidRPr="00663693">
        <w:t xml:space="preserve">for that region exceeded a defined ROPE of -0.35 to 0.35 (credible region effect). Red indicates that no credible effect was observed. </w:t>
      </w:r>
    </w:p>
    <w:p w14:paraId="488D7DAC" w14:textId="77777777" w:rsidR="00912CF2" w:rsidRDefault="00912CF2" w:rsidP="00912CF2">
      <w:pPr>
        <w:pStyle w:val="SMcaption"/>
      </w:pPr>
    </w:p>
    <w:p w14:paraId="771AFB62" w14:textId="77777777" w:rsidR="00912CF2" w:rsidRDefault="00912CF2" w:rsidP="00912CF2">
      <w:pPr>
        <w:pStyle w:val="SMcaption"/>
      </w:pPr>
    </w:p>
    <w:p w14:paraId="612ADEE1" w14:textId="77777777" w:rsidR="00912CF2" w:rsidRDefault="00912CF2" w:rsidP="00912CF2">
      <w:pPr>
        <w:pStyle w:val="SMcaption"/>
      </w:pPr>
    </w:p>
    <w:p w14:paraId="44B53661" w14:textId="77777777" w:rsidR="00912CF2" w:rsidRDefault="00912CF2" w:rsidP="00912CF2">
      <w:pPr>
        <w:pStyle w:val="SMcaption"/>
      </w:pPr>
    </w:p>
    <w:p w14:paraId="76F3FC81" w14:textId="77777777" w:rsidR="00912CF2" w:rsidRDefault="00912CF2" w:rsidP="00912CF2">
      <w:pPr>
        <w:pStyle w:val="SMcaption"/>
      </w:pPr>
    </w:p>
    <w:p w14:paraId="092AD5D4" w14:textId="77777777" w:rsidR="00912CF2" w:rsidRDefault="00912CF2" w:rsidP="00912CF2">
      <w:pPr>
        <w:pStyle w:val="SMcaption"/>
      </w:pPr>
    </w:p>
    <w:p w14:paraId="4B59EE52" w14:textId="77777777" w:rsidR="00912CF2" w:rsidRDefault="00912CF2" w:rsidP="00912CF2">
      <w:pPr>
        <w:pStyle w:val="SMcaption"/>
      </w:pPr>
    </w:p>
    <w:p w14:paraId="5418A47E" w14:textId="77777777" w:rsidR="00912CF2" w:rsidRDefault="00912CF2" w:rsidP="00912CF2">
      <w:pPr>
        <w:pStyle w:val="SMcaption"/>
      </w:pPr>
    </w:p>
    <w:p w14:paraId="506B5468" w14:textId="77777777" w:rsidR="00912CF2" w:rsidRDefault="00912CF2" w:rsidP="00912CF2">
      <w:pPr>
        <w:pStyle w:val="SMcaption"/>
      </w:pPr>
    </w:p>
    <w:p w14:paraId="4092036E" w14:textId="77777777" w:rsidR="00912CF2" w:rsidRDefault="00912CF2" w:rsidP="00912CF2">
      <w:pPr>
        <w:pStyle w:val="SMcaption"/>
      </w:pPr>
    </w:p>
    <w:p w14:paraId="3C9A7125" w14:textId="77777777" w:rsidR="00912CF2" w:rsidRDefault="00912CF2" w:rsidP="00912CF2">
      <w:pPr>
        <w:pStyle w:val="SMcaption"/>
      </w:pPr>
    </w:p>
    <w:p w14:paraId="0BF37EA6" w14:textId="77777777" w:rsidR="00912CF2" w:rsidRDefault="00912CF2" w:rsidP="00912CF2">
      <w:pPr>
        <w:pStyle w:val="SMcaption"/>
      </w:pPr>
    </w:p>
    <w:p w14:paraId="174E507E" w14:textId="77777777" w:rsidR="00912CF2" w:rsidRDefault="00912CF2" w:rsidP="00912CF2">
      <w:pPr>
        <w:pStyle w:val="SMcaption"/>
      </w:pPr>
    </w:p>
    <w:p w14:paraId="3272AF5E" w14:textId="77777777" w:rsidR="00912CF2" w:rsidRDefault="00912CF2" w:rsidP="00912CF2">
      <w:pPr>
        <w:pStyle w:val="SMcaption"/>
      </w:pPr>
    </w:p>
    <w:p w14:paraId="74BE6876" w14:textId="77777777" w:rsidR="00912CF2" w:rsidRDefault="00912CF2" w:rsidP="00912CF2">
      <w:pPr>
        <w:pStyle w:val="SMcaption"/>
      </w:pPr>
    </w:p>
    <w:p w14:paraId="47BA635D" w14:textId="77777777" w:rsidR="00912CF2" w:rsidRDefault="00912CF2" w:rsidP="00912CF2">
      <w:pPr>
        <w:pStyle w:val="SMcaption"/>
      </w:pPr>
    </w:p>
    <w:p w14:paraId="5482C139" w14:textId="77777777" w:rsidR="00912CF2" w:rsidRDefault="00912CF2" w:rsidP="00912CF2">
      <w:pPr>
        <w:pStyle w:val="SMcaption"/>
      </w:pPr>
    </w:p>
    <w:p w14:paraId="373B8AC3" w14:textId="77777777" w:rsidR="00912CF2" w:rsidRDefault="00912CF2" w:rsidP="00912CF2">
      <w:pPr>
        <w:pStyle w:val="SMcaption"/>
      </w:pPr>
    </w:p>
    <w:p w14:paraId="024739A1" w14:textId="77777777" w:rsidR="00912CF2" w:rsidRDefault="00912CF2" w:rsidP="00912CF2">
      <w:pPr>
        <w:pStyle w:val="SMcaption"/>
      </w:pPr>
    </w:p>
    <w:p w14:paraId="017A805A" w14:textId="77777777" w:rsidR="00912CF2" w:rsidRPr="006346F1" w:rsidRDefault="00912CF2" w:rsidP="00912CF2">
      <w:pPr>
        <w:rPr>
          <w:color w:val="000000"/>
        </w:rPr>
      </w:pPr>
      <w:r w:rsidRPr="00663693">
        <w:rPr>
          <w:b/>
          <w:bCs/>
        </w:rPr>
        <w:lastRenderedPageBreak/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S1. </w:t>
      </w:r>
      <w:r w:rsidRPr="00306A33">
        <w:rPr>
          <w:b/>
          <w:bCs/>
        </w:rPr>
        <w:t>Region-specific beta weights and credibility tests for FSH-</w:t>
      </w:r>
      <w:r w:rsidRPr="00306A33">
        <w:rPr>
          <w:b/>
          <w:bCs/>
          <w:color w:val="000000"/>
        </w:rPr>
        <w:t>D</w:t>
      </w:r>
      <w:r w:rsidRPr="00306A33">
        <w:rPr>
          <w:b/>
          <w:bCs/>
          <w:color w:val="000000"/>
          <w:vertAlign w:val="subscript"/>
        </w:rPr>
        <w:t xml:space="preserve">iso </w:t>
      </w:r>
      <w:r w:rsidRPr="00306A33">
        <w:rPr>
          <w:b/>
          <w:bCs/>
          <w:color w:val="000000"/>
        </w:rPr>
        <w:t>relationships</w:t>
      </w:r>
      <w:r>
        <w:rPr>
          <w:b/>
          <w:bCs/>
          <w:color w:val="000000"/>
        </w:rPr>
        <w:t>.</w:t>
      </w:r>
    </w:p>
    <w:tbl>
      <w:tblPr>
        <w:tblW w:w="6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5"/>
        <w:gridCol w:w="900"/>
        <w:gridCol w:w="917"/>
        <w:gridCol w:w="1530"/>
      </w:tblGrid>
      <w:tr w:rsidR="00912CF2" w:rsidRPr="00663693" w14:paraId="10E3E36B" w14:textId="77777777" w:rsidTr="00187314">
        <w:trPr>
          <w:trHeight w:val="320"/>
        </w:trPr>
        <w:tc>
          <w:tcPr>
            <w:tcW w:w="3325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39AAC47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Region</w:t>
            </w:r>
          </w:p>
        </w:tc>
        <w:tc>
          <w:tcPr>
            <w:tcW w:w="90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6FCFF76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β</w:t>
            </w:r>
            <w:r w:rsidRPr="00663693">
              <w:rPr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917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185217F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D</w:t>
            </w:r>
          </w:p>
        </w:tc>
        <w:tc>
          <w:tcPr>
            <w:tcW w:w="153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206D019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HDI of D</w:t>
            </w:r>
          </w:p>
        </w:tc>
      </w:tr>
      <w:tr w:rsidR="00912CF2" w:rsidRPr="00663693" w14:paraId="5E042D81" w14:textId="77777777" w:rsidTr="00187314">
        <w:trPr>
          <w:trHeight w:val="320"/>
        </w:trPr>
        <w:tc>
          <w:tcPr>
            <w:tcW w:w="3325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11982B42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Arcuate Fasciculus</w:t>
            </w:r>
          </w:p>
        </w:tc>
        <w:tc>
          <w:tcPr>
            <w:tcW w:w="90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15C03CF9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-0.266</w:t>
            </w:r>
          </w:p>
        </w:tc>
        <w:tc>
          <w:tcPr>
            <w:tcW w:w="917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0AEFE69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-0.718</w:t>
            </w:r>
          </w:p>
        </w:tc>
        <w:tc>
          <w:tcPr>
            <w:tcW w:w="153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306CEE7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[-1.252, -0.254]</w:t>
            </w:r>
          </w:p>
        </w:tc>
      </w:tr>
      <w:tr w:rsidR="00912CF2" w:rsidRPr="00663693" w14:paraId="0BC4FBCB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152A080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Cingulum Frontal Parahippocampal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9E44B42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-0.392*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627E704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-1.065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3D6353B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[-1.722, -0.545]</w:t>
            </w:r>
          </w:p>
        </w:tc>
      </w:tr>
      <w:tr w:rsidR="00912CF2" w:rsidRPr="00663693" w14:paraId="40EAD8ED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EFC48AE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Cingulum Frontal Parietal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F7CFBF3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-0.316*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8DA70B9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-0.831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F231BB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[-1.379, -0.41]</w:t>
            </w:r>
          </w:p>
        </w:tc>
      </w:tr>
      <w:tr w:rsidR="00912CF2" w:rsidRPr="00663693" w14:paraId="786C4353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0C90E4B3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Cingulum Parahippocampal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DA27062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-0.306*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BBE32C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-0.801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AAEA13B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[-1.315, -0.359]</w:t>
            </w:r>
          </w:p>
        </w:tc>
      </w:tr>
      <w:tr w:rsidR="00912CF2" w:rsidRPr="00663693" w14:paraId="6EE45E9C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C5FC0C2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Cingulum Parahippocampal Parietal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072CB30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-0.348*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EE9BBE4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-0.907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7D9F04C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[-1.453, -0.457]</w:t>
            </w:r>
          </w:p>
        </w:tc>
      </w:tr>
      <w:tr w:rsidR="00912CF2" w:rsidRPr="00663693" w14:paraId="5F47FCFF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4A0E800E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Cingulum Rarolfactory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9537CD1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-0.328*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2E82EB4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-0.878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0545B87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[-1.44, -0.427]</w:t>
            </w:r>
          </w:p>
        </w:tc>
      </w:tr>
      <w:tr w:rsidR="00912CF2" w:rsidRPr="00663693" w14:paraId="7EABC711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7C1A0E5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Corpus Callosum Body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A465E5E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-0.331*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89EE23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-0.902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25915F3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[-1.49, -0.436]</w:t>
            </w:r>
          </w:p>
        </w:tc>
      </w:tr>
      <w:tr w:rsidR="00912CF2" w:rsidRPr="00663693" w14:paraId="52429C7F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F00D56F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Corpus Callosum Forceps Major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E08B958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-0.380*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2FBB63C0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-1.113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2EE7D1D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[-1.934, -0.548]</w:t>
            </w:r>
          </w:p>
        </w:tc>
      </w:tr>
      <w:tr w:rsidR="00912CF2" w:rsidRPr="00663693" w14:paraId="285E387A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07AA19B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Corpus Callosum Forceps Minor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B969F9B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-0.216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C75F784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-0.450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4A5669C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[-0.831, -0.084]</w:t>
            </w:r>
          </w:p>
        </w:tc>
      </w:tr>
      <w:tr w:rsidR="00912CF2" w:rsidRPr="00663693" w14:paraId="00735C62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41A976F0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Corpus Callosum Tapetum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D44AE21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-0.411*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6ED8F2C4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-1.085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3E62DAF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[-1.719, -0.569]</w:t>
            </w:r>
          </w:p>
        </w:tc>
      </w:tr>
      <w:tr w:rsidR="00912CF2" w:rsidRPr="00663693" w14:paraId="087A866F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4ABCBDA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Corticobulbar Tract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DB86980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-0.262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6B429BF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-0.650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8B23A7D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[-1.095, -0.223]</w:t>
            </w:r>
          </w:p>
        </w:tc>
      </w:tr>
      <w:tr w:rsidR="00912CF2" w:rsidRPr="00663693" w14:paraId="5845523C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5F840C91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Corticopontine Tract 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7E2F203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-0.251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86B470B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-0.630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6911E55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[-1.062, -0.198]</w:t>
            </w:r>
          </w:p>
        </w:tc>
      </w:tr>
      <w:tr w:rsidR="00912CF2" w:rsidRPr="00663693" w14:paraId="1C662F55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67099D7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Corticopontine Tract Occipital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8CAC956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-0.268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769AC85F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-0.690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B05E670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[-1.166, -0.249]</w:t>
            </w:r>
          </w:p>
        </w:tc>
      </w:tr>
      <w:tr w:rsidR="00912CF2" w:rsidRPr="00663693" w14:paraId="6FF7D77B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7327EC9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Corticopontine Tract Parietal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736B3A0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-0.237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5895A2FE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-0.588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F9AC80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[-1.029, -0.162]</w:t>
            </w:r>
          </w:p>
        </w:tc>
      </w:tr>
      <w:tr w:rsidR="00912CF2" w:rsidRPr="00663693" w14:paraId="711DC60C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212731C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Corticospinal Tract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8D6C286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-0.251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1F18837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-0.649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A037148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[-1.121, -0.203]</w:t>
            </w:r>
          </w:p>
        </w:tc>
      </w:tr>
      <w:tr w:rsidR="00912CF2" w:rsidRPr="00663693" w14:paraId="6BB1D5FD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E43B3F8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Corticostriatal Tract Anterior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65C037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-0.246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2FCD16E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-0.630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7FB3876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[-1.106, -0.207]</w:t>
            </w:r>
          </w:p>
        </w:tc>
      </w:tr>
      <w:tr w:rsidR="00912CF2" w:rsidRPr="00663693" w14:paraId="7440D92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206B43EC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Corticostriatal Tract Posterior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E1975B2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-0.407*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1C51A03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-1.172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183B198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[-1.979, -0.585]</w:t>
            </w:r>
          </w:p>
        </w:tc>
      </w:tr>
      <w:tr w:rsidR="00912CF2" w:rsidRPr="00663693" w14:paraId="539D2C1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6D78B33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Corticostriatal Tract Superior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604223B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-0.304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27A21145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-0.827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F7D43C2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[-1.374, -0.349]</w:t>
            </w:r>
          </w:p>
        </w:tc>
      </w:tr>
      <w:tr w:rsidR="00912CF2" w:rsidRPr="00663693" w14:paraId="699BBDFE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4FB13430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Fornix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C2BFA5D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-0.339*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E30B554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-0.938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DA90E70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[-1.572, -0.454]</w:t>
            </w:r>
          </w:p>
        </w:tc>
      </w:tr>
      <w:tr w:rsidR="00912CF2" w:rsidRPr="00663693" w14:paraId="55F6E20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6D4BB47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Frontal Aslant Tract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A214BE3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-0.251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6A692D09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-0.663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FF1AFEC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[-1.148, -0.2]</w:t>
            </w:r>
          </w:p>
        </w:tc>
      </w:tr>
      <w:tr w:rsidR="00912CF2" w:rsidRPr="00663693" w14:paraId="14181498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B49F298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Inferior Fronto Occipital Fasciculus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EEC9911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-0.341*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5B91817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-0.939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8DDE7F3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[-1.576, -0.475]</w:t>
            </w:r>
          </w:p>
        </w:tc>
      </w:tr>
      <w:tr w:rsidR="00912CF2" w:rsidRPr="00663693" w14:paraId="2F9B80CA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ADAD159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Inferior Longitudinal Fasciculus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79E4422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-0.331*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DA8AF7B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-0.963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B60E76F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[-1.696, -0.453]</w:t>
            </w:r>
          </w:p>
        </w:tc>
      </w:tr>
      <w:tr w:rsidR="00912CF2" w:rsidRPr="00663693" w14:paraId="7F6D1AC7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BA89BB2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Middle Longitudinal Fasciculus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E6A057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-0.301*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46034D8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-0.812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9D8060E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[-1.358, -0.359]</w:t>
            </w:r>
          </w:p>
        </w:tc>
      </w:tr>
      <w:tr w:rsidR="00912CF2" w:rsidRPr="00663693" w14:paraId="56E60E1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7A94061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Optic Radiation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31774EC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-0.358*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5ED579A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-0.951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D468EEE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[-1.541, -0.484]</w:t>
            </w:r>
          </w:p>
        </w:tc>
      </w:tr>
      <w:tr w:rsidR="00912CF2" w:rsidRPr="00663693" w14:paraId="1FEC408B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52B742B9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Parietal Aslant Tract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B87A027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-0.297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7D17D60D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-0.826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67BA16B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[-1.409, -0.344]</w:t>
            </w:r>
          </w:p>
        </w:tc>
      </w:tr>
      <w:tr w:rsidR="00912CF2" w:rsidRPr="00663693" w14:paraId="1F017F6B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4574D097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Reticulospinal Tract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D72FE42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-0.308*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2F90F5CE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-0.810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6732B2C8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[-1.325, -0.368]</w:t>
            </w:r>
          </w:p>
        </w:tc>
      </w:tr>
      <w:tr w:rsidR="00912CF2" w:rsidRPr="00663693" w14:paraId="0E128BCE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78200C5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Superior Longitudinal Fasciculus 1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1643152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-0.254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2BC519FD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-0.664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382DAD9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[-1.136, -0.219]</w:t>
            </w:r>
          </w:p>
        </w:tc>
      </w:tr>
      <w:tr w:rsidR="00912CF2" w:rsidRPr="00663693" w14:paraId="25BB3753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788A108F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Superior Longitudinal Fasciculus 2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3AA3D07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-0.272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4F411C8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-0.710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25AF022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[-1.199, -0.258]</w:t>
            </w:r>
          </w:p>
        </w:tc>
      </w:tr>
      <w:tr w:rsidR="00912CF2" w:rsidRPr="00663693" w14:paraId="2E4B235B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A461F15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Superior Longitudinal Fasciculus 3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F231763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-0.222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5044F1A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-0.567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FF67DF5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[-1.023, -0.102]</w:t>
            </w:r>
          </w:p>
        </w:tc>
      </w:tr>
      <w:tr w:rsidR="00912CF2" w:rsidRPr="00663693" w14:paraId="24FD83AA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13981D92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Thalamic Radiation Anterior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DB336C4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-0.247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6F48D70A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-0.593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86E92AB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[-1.019, -0.196]</w:t>
            </w:r>
          </w:p>
        </w:tc>
      </w:tr>
      <w:tr w:rsidR="00912CF2" w:rsidRPr="00663693" w14:paraId="4E92BC1F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2CB0C68F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Thalamic Radiation Posterior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4BE1F7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-0.355*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5CC9BE98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-0.986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2A1A70F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[-1.641, -0.491]</w:t>
            </w:r>
          </w:p>
        </w:tc>
      </w:tr>
      <w:tr w:rsidR="00912CF2" w:rsidRPr="00663693" w14:paraId="442388B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6E47CAA6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Thalamic Radiation Superior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33636E4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-0.272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61E4BAF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-0.728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EE4A1E5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[-1.256, -0.28]</w:t>
            </w:r>
          </w:p>
        </w:tc>
      </w:tr>
      <w:tr w:rsidR="00912CF2" w:rsidRPr="00663693" w14:paraId="283B2586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224082A3" w14:textId="77777777" w:rsidR="00912CF2" w:rsidRPr="00663693" w:rsidRDefault="00912CF2" w:rsidP="00187314">
            <w:pPr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Uncinate Fasciculus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FE07CDC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-0.225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222CF01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-0.524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C6C0CFE" w14:textId="77777777" w:rsidR="00912CF2" w:rsidRPr="00663693" w:rsidRDefault="00912CF2" w:rsidP="00187314">
            <w:pPr>
              <w:jc w:val="center"/>
              <w:rPr>
                <w:sz w:val="18"/>
                <w:szCs w:val="18"/>
              </w:rPr>
            </w:pPr>
            <w:r w:rsidRPr="00663693">
              <w:rPr>
                <w:sz w:val="18"/>
                <w:szCs w:val="18"/>
              </w:rPr>
              <w:t>[-0.925, -0.117]</w:t>
            </w:r>
          </w:p>
        </w:tc>
      </w:tr>
      <w:tr w:rsidR="00912CF2" w:rsidRPr="00663693" w14:paraId="074B161C" w14:textId="77777777" w:rsidTr="00187314">
        <w:trPr>
          <w:trHeight w:val="320"/>
        </w:trPr>
        <w:tc>
          <w:tcPr>
            <w:tcW w:w="3325" w:type="dxa"/>
            <w:shd w:val="clear" w:color="auto" w:fill="auto"/>
            <w:noWrap/>
            <w:vAlign w:val="bottom"/>
            <w:hideMark/>
          </w:tcPr>
          <w:p w14:paraId="001B4776" w14:textId="77777777" w:rsidR="00912CF2" w:rsidRPr="00663693" w:rsidRDefault="00912CF2" w:rsidP="00187314">
            <w:pPr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Vertical Occipital Fasciculus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1913087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-0.304*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29FF8526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-0.857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AA3C1B5" w14:textId="77777777" w:rsidR="00912CF2" w:rsidRPr="00663693" w:rsidRDefault="00912CF2" w:rsidP="00187314">
            <w:pPr>
              <w:jc w:val="center"/>
              <w:rPr>
                <w:b/>
                <w:bCs/>
                <w:sz w:val="18"/>
                <w:szCs w:val="18"/>
              </w:rPr>
            </w:pPr>
            <w:r w:rsidRPr="00663693">
              <w:rPr>
                <w:b/>
                <w:bCs/>
                <w:sz w:val="18"/>
                <w:szCs w:val="18"/>
              </w:rPr>
              <w:t>[-1.479, -0.364]</w:t>
            </w:r>
          </w:p>
        </w:tc>
      </w:tr>
    </w:tbl>
    <w:p w14:paraId="669BE7C4" w14:textId="77777777" w:rsidR="00912CF2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[-0.35-0.35])</w:t>
      </w:r>
    </w:p>
    <w:p w14:paraId="061741DE" w14:textId="77777777" w:rsidR="00912CF2" w:rsidRDefault="00912CF2" w:rsidP="00912CF2">
      <w:pPr>
        <w:rPr>
          <w:sz w:val="20"/>
        </w:rPr>
      </w:pPr>
    </w:p>
    <w:p w14:paraId="45469832" w14:textId="77777777" w:rsidR="00912CF2" w:rsidRDefault="00912CF2" w:rsidP="00912CF2">
      <w:pPr>
        <w:rPr>
          <w:sz w:val="20"/>
        </w:rPr>
      </w:pPr>
    </w:p>
    <w:p w14:paraId="404998FF" w14:textId="77777777" w:rsidR="00912CF2" w:rsidRDefault="00912CF2" w:rsidP="00912CF2">
      <w:pPr>
        <w:rPr>
          <w:sz w:val="20"/>
        </w:rPr>
      </w:pPr>
    </w:p>
    <w:p w14:paraId="627F3884" w14:textId="77777777" w:rsidR="00912CF2" w:rsidRPr="00663693" w:rsidRDefault="00912CF2" w:rsidP="00912CF2">
      <w:pPr>
        <w:rPr>
          <w:sz w:val="20"/>
        </w:rPr>
      </w:pPr>
    </w:p>
    <w:p w14:paraId="45A7FD8A" w14:textId="77777777" w:rsidR="00912CF2" w:rsidRDefault="00912CF2" w:rsidP="00912CF2">
      <w:pPr>
        <w:pStyle w:val="SMcaption"/>
      </w:pPr>
    </w:p>
    <w:p w14:paraId="58B66BF3" w14:textId="77777777" w:rsidR="00912CF2" w:rsidRDefault="00912CF2" w:rsidP="00912CF2">
      <w:pPr>
        <w:rPr>
          <w:b/>
          <w:bCs/>
        </w:rPr>
      </w:pPr>
      <w:r w:rsidRPr="00663693">
        <w:rPr>
          <w:noProof/>
        </w:rPr>
        <w:drawing>
          <wp:anchor distT="0" distB="0" distL="114300" distR="114300" simplePos="0" relativeHeight="251660288" behindDoc="0" locked="0" layoutInCell="1" allowOverlap="1" wp14:anchorId="6525841C" wp14:editId="6B4A0DDF">
            <wp:simplePos x="0" y="0"/>
            <wp:positionH relativeFrom="column">
              <wp:posOffset>-513080</wp:posOffset>
            </wp:positionH>
            <wp:positionV relativeFrom="paragraph">
              <wp:posOffset>-168699</wp:posOffset>
            </wp:positionV>
            <wp:extent cx="6718041" cy="2870795"/>
            <wp:effectExtent l="0" t="0" r="63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3" t="21587" r="8087" b="14381"/>
                    <a:stretch/>
                  </pic:blipFill>
                  <pic:spPr bwMode="auto">
                    <a:xfrm>
                      <a:off x="0" y="0"/>
                      <a:ext cx="6718041" cy="2870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583ACB" w14:textId="77777777" w:rsidR="00912CF2" w:rsidRDefault="00912CF2" w:rsidP="00912CF2">
      <w:pPr>
        <w:rPr>
          <w:b/>
          <w:bCs/>
        </w:rPr>
      </w:pPr>
    </w:p>
    <w:p w14:paraId="78D45EB3" w14:textId="77777777" w:rsidR="00912CF2" w:rsidRDefault="00912CF2" w:rsidP="00912CF2">
      <w:pPr>
        <w:rPr>
          <w:b/>
          <w:bCs/>
        </w:rPr>
      </w:pPr>
    </w:p>
    <w:p w14:paraId="0641FAE2" w14:textId="77777777" w:rsidR="00912CF2" w:rsidRDefault="00912CF2" w:rsidP="00912CF2">
      <w:pPr>
        <w:rPr>
          <w:b/>
          <w:bCs/>
        </w:rPr>
      </w:pPr>
    </w:p>
    <w:p w14:paraId="2C425B56" w14:textId="77777777" w:rsidR="00912CF2" w:rsidRDefault="00912CF2" w:rsidP="00912CF2">
      <w:pPr>
        <w:rPr>
          <w:b/>
          <w:bCs/>
        </w:rPr>
      </w:pPr>
    </w:p>
    <w:p w14:paraId="08B6C4AB" w14:textId="77777777" w:rsidR="00912CF2" w:rsidRDefault="00912CF2" w:rsidP="00912CF2">
      <w:pPr>
        <w:rPr>
          <w:b/>
          <w:bCs/>
        </w:rPr>
      </w:pPr>
    </w:p>
    <w:p w14:paraId="66A3801A" w14:textId="77777777" w:rsidR="00912CF2" w:rsidRDefault="00912CF2" w:rsidP="00912CF2">
      <w:pPr>
        <w:rPr>
          <w:b/>
          <w:bCs/>
        </w:rPr>
      </w:pPr>
    </w:p>
    <w:p w14:paraId="29765730" w14:textId="77777777" w:rsidR="00912CF2" w:rsidRDefault="00912CF2" w:rsidP="00912CF2">
      <w:pPr>
        <w:rPr>
          <w:b/>
          <w:bCs/>
        </w:rPr>
      </w:pPr>
    </w:p>
    <w:p w14:paraId="3BFB9BF0" w14:textId="77777777" w:rsidR="00912CF2" w:rsidRDefault="00912CF2" w:rsidP="00912CF2">
      <w:pPr>
        <w:rPr>
          <w:b/>
          <w:bCs/>
        </w:rPr>
      </w:pPr>
    </w:p>
    <w:p w14:paraId="3E9A1550" w14:textId="77777777" w:rsidR="00912CF2" w:rsidRDefault="00912CF2" w:rsidP="00912CF2">
      <w:pPr>
        <w:rPr>
          <w:b/>
          <w:bCs/>
        </w:rPr>
      </w:pPr>
    </w:p>
    <w:p w14:paraId="383070B6" w14:textId="77777777" w:rsidR="00912CF2" w:rsidRDefault="00912CF2" w:rsidP="00912CF2">
      <w:pPr>
        <w:rPr>
          <w:b/>
          <w:bCs/>
        </w:rPr>
      </w:pPr>
    </w:p>
    <w:p w14:paraId="3560B702" w14:textId="77777777" w:rsidR="00912CF2" w:rsidRDefault="00912CF2" w:rsidP="00912CF2">
      <w:pPr>
        <w:rPr>
          <w:b/>
          <w:bCs/>
        </w:rPr>
      </w:pPr>
    </w:p>
    <w:p w14:paraId="5A5986BD" w14:textId="77777777" w:rsidR="00912CF2" w:rsidRDefault="00912CF2" w:rsidP="00912CF2">
      <w:pPr>
        <w:rPr>
          <w:b/>
          <w:bCs/>
        </w:rPr>
      </w:pPr>
    </w:p>
    <w:p w14:paraId="3792F7A6" w14:textId="77777777" w:rsidR="00912CF2" w:rsidRDefault="00912CF2" w:rsidP="00912CF2">
      <w:pPr>
        <w:rPr>
          <w:b/>
          <w:bCs/>
        </w:rPr>
      </w:pPr>
    </w:p>
    <w:p w14:paraId="1C335FDE" w14:textId="77777777" w:rsidR="00912CF2" w:rsidRDefault="00912CF2" w:rsidP="00912CF2">
      <w:pPr>
        <w:rPr>
          <w:b/>
          <w:bCs/>
        </w:rPr>
      </w:pPr>
    </w:p>
    <w:p w14:paraId="79F182D7" w14:textId="77777777" w:rsidR="00912CF2" w:rsidRDefault="00912CF2" w:rsidP="00912CF2">
      <w:pPr>
        <w:rPr>
          <w:b/>
          <w:bCs/>
        </w:rPr>
      </w:pPr>
    </w:p>
    <w:p w14:paraId="41355EFA" w14:textId="77777777" w:rsidR="00912CF2" w:rsidRDefault="00912CF2" w:rsidP="00912CF2">
      <w:r w:rsidRPr="00663693">
        <w:rPr>
          <w:b/>
          <w:bCs/>
        </w:rPr>
        <w:t>F</w:t>
      </w:r>
      <w:r>
        <w:rPr>
          <w:b/>
          <w:bCs/>
        </w:rPr>
        <w:t>ig.</w:t>
      </w:r>
      <w:r w:rsidRPr="00663693">
        <w:rPr>
          <w:b/>
          <w:bCs/>
        </w:rPr>
        <w:t xml:space="preserve"> S2. </w:t>
      </w:r>
      <w:r w:rsidRPr="00F206D2">
        <w:rPr>
          <w:b/>
          <w:bCs/>
        </w:rPr>
        <w:t>Progesterone-</w:t>
      </w:r>
      <w:r w:rsidRPr="00F206D2">
        <w:rPr>
          <w:b/>
          <w:bCs/>
          <w:color w:val="000000"/>
        </w:rPr>
        <w:t>D</w:t>
      </w:r>
      <w:r w:rsidRPr="00F206D2">
        <w:rPr>
          <w:b/>
          <w:bCs/>
          <w:color w:val="000000"/>
          <w:vertAlign w:val="subscript"/>
        </w:rPr>
        <w:t>iso</w:t>
      </w:r>
      <w:r w:rsidRPr="00F206D2">
        <w:rPr>
          <w:b/>
          <w:bCs/>
        </w:rPr>
        <w:t xml:space="preserve"> whole brain and region-specific beta weight estimates as determined by hierarchical Bayesian regression modeling.</w:t>
      </w:r>
      <w:r w:rsidRPr="00663693">
        <w:t xml:space="preserve"> </w:t>
      </w:r>
      <w:r w:rsidRPr="00F206D2">
        <w:rPr>
          <w:b/>
          <w:bCs/>
        </w:rPr>
        <w:t>Left panel:</w:t>
      </w:r>
      <w:r w:rsidRPr="00663693">
        <w:t xml:space="preserve"> Representation of the progesterone-</w:t>
      </w:r>
      <w:r w:rsidRPr="00663693">
        <w:rPr>
          <w:color w:val="000000"/>
        </w:rPr>
        <w:t>D</w:t>
      </w:r>
      <w:r w:rsidRPr="00663693">
        <w:rPr>
          <w:color w:val="000000"/>
          <w:vertAlign w:val="subscript"/>
        </w:rPr>
        <w:t xml:space="preserve">iso </w:t>
      </w:r>
      <w:r w:rsidRPr="00663693">
        <w:t xml:space="preserve">regression beta slope for whole brain (black line) and bilateral region (red lines) relationships. *** indicates that the HDI of D (whole brain effect posterior) exceeded a defined ROPE of -0.06 to 0.06, a.u. = arbitrary units. </w:t>
      </w:r>
      <w:r w:rsidRPr="00F206D2">
        <w:rPr>
          <w:b/>
          <w:bCs/>
        </w:rPr>
        <w:t>Right panel</w:t>
      </w:r>
      <w:r w:rsidRPr="00663693">
        <w:t>: Visualization of regression beta weight estimates and hierarchical Bayesian shrinkage (region-level estimates are affected by whole brain estimate) for each bilateral white matter HCP1065 Tractography Atlas ROI (</w:t>
      </w:r>
      <w:r w:rsidRPr="00663693">
        <w:rPr>
          <w:color w:val="000000"/>
        </w:rPr>
        <w:t>D</w:t>
      </w:r>
      <w:r w:rsidRPr="00663693">
        <w:rPr>
          <w:color w:val="000000"/>
          <w:vertAlign w:val="subscript"/>
        </w:rPr>
        <w:t>iso</w:t>
      </w:r>
      <w:r w:rsidRPr="00663693">
        <w:t xml:space="preserve"> values were averaged between left and right hemispheres before entry into the model). Blue indicates that the HDI of d</w:t>
      </w:r>
      <w:r w:rsidRPr="00663693">
        <w:rPr>
          <w:vertAlign w:val="subscript"/>
        </w:rPr>
        <w:t xml:space="preserve">r </w:t>
      </w:r>
      <w:r w:rsidRPr="00663693">
        <w:t>for that region exceeded a defined ROPE of -0.35 to 0.35 (credible region effect). Red indicates that no credible effect was observed.</w:t>
      </w:r>
    </w:p>
    <w:p w14:paraId="378973D0" w14:textId="77777777" w:rsidR="00912CF2" w:rsidRDefault="00912CF2" w:rsidP="00912CF2"/>
    <w:p w14:paraId="2F2CC7FB" w14:textId="77777777" w:rsidR="00912CF2" w:rsidRDefault="00912CF2" w:rsidP="00912CF2"/>
    <w:p w14:paraId="6400C4B8" w14:textId="77777777" w:rsidR="00912CF2" w:rsidRDefault="00912CF2" w:rsidP="00912CF2"/>
    <w:p w14:paraId="0C87AD33" w14:textId="77777777" w:rsidR="00912CF2" w:rsidRDefault="00912CF2" w:rsidP="00912CF2"/>
    <w:p w14:paraId="4C0C35A6" w14:textId="77777777" w:rsidR="00912CF2" w:rsidRDefault="00912CF2" w:rsidP="00912CF2"/>
    <w:p w14:paraId="0B72FD05" w14:textId="77777777" w:rsidR="00912CF2" w:rsidRDefault="00912CF2" w:rsidP="00912CF2"/>
    <w:p w14:paraId="556168E1" w14:textId="77777777" w:rsidR="00912CF2" w:rsidRDefault="00912CF2" w:rsidP="00912CF2"/>
    <w:p w14:paraId="15016532" w14:textId="77777777" w:rsidR="00912CF2" w:rsidRDefault="00912CF2" w:rsidP="00912CF2"/>
    <w:p w14:paraId="7193E064" w14:textId="77777777" w:rsidR="00912CF2" w:rsidRDefault="00912CF2" w:rsidP="00912CF2"/>
    <w:p w14:paraId="51144321" w14:textId="77777777" w:rsidR="00912CF2" w:rsidRDefault="00912CF2" w:rsidP="00912CF2"/>
    <w:p w14:paraId="11602AEC" w14:textId="77777777" w:rsidR="00912CF2" w:rsidRDefault="00912CF2" w:rsidP="00912CF2"/>
    <w:p w14:paraId="315B62B9" w14:textId="77777777" w:rsidR="00912CF2" w:rsidRDefault="00912CF2" w:rsidP="00912CF2"/>
    <w:p w14:paraId="19E71585" w14:textId="77777777" w:rsidR="00912CF2" w:rsidRDefault="00912CF2" w:rsidP="00912CF2"/>
    <w:p w14:paraId="51315FA4" w14:textId="77777777" w:rsidR="00912CF2" w:rsidRDefault="00912CF2" w:rsidP="00912CF2"/>
    <w:p w14:paraId="6E2EE5A0" w14:textId="77777777" w:rsidR="00912CF2" w:rsidRDefault="00912CF2" w:rsidP="00912CF2"/>
    <w:p w14:paraId="182C1D2B" w14:textId="77777777" w:rsidR="00912CF2" w:rsidRDefault="00912CF2" w:rsidP="00912CF2"/>
    <w:p w14:paraId="6F67BFC7" w14:textId="77777777" w:rsidR="00912CF2" w:rsidRDefault="00912CF2" w:rsidP="00912CF2"/>
    <w:p w14:paraId="7A35283B" w14:textId="77777777" w:rsidR="00912CF2" w:rsidRDefault="00912CF2" w:rsidP="00912CF2"/>
    <w:p w14:paraId="645551D9" w14:textId="77777777" w:rsidR="00912CF2" w:rsidRDefault="00912CF2" w:rsidP="00912CF2"/>
    <w:p w14:paraId="3831D9C2" w14:textId="77777777" w:rsidR="00912CF2" w:rsidRDefault="00912CF2" w:rsidP="00912CF2"/>
    <w:p w14:paraId="6B7BBED7" w14:textId="77777777" w:rsidR="00912CF2" w:rsidRPr="003A0AEC" w:rsidRDefault="00912CF2" w:rsidP="00912CF2">
      <w:pPr>
        <w:rPr>
          <w:b/>
          <w:bCs/>
        </w:rPr>
      </w:pPr>
      <w:r w:rsidRPr="00663693">
        <w:rPr>
          <w:b/>
          <w:bCs/>
        </w:rPr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S2. </w:t>
      </w:r>
      <w:r w:rsidRPr="001A680A">
        <w:rPr>
          <w:b/>
          <w:bCs/>
        </w:rPr>
        <w:t>Region-specific beta weights and credibility tests for Progesterone-</w:t>
      </w:r>
      <w:r w:rsidRPr="001A680A">
        <w:rPr>
          <w:b/>
          <w:bCs/>
          <w:color w:val="000000"/>
        </w:rPr>
        <w:t>D</w:t>
      </w:r>
      <w:r w:rsidRPr="001A680A">
        <w:rPr>
          <w:b/>
          <w:bCs/>
          <w:color w:val="000000"/>
          <w:vertAlign w:val="subscript"/>
        </w:rPr>
        <w:t xml:space="preserve">iso </w:t>
      </w:r>
      <w:r w:rsidRPr="001A680A">
        <w:rPr>
          <w:b/>
          <w:bCs/>
          <w:color w:val="000000"/>
        </w:rPr>
        <w:t>relationships</w:t>
      </w:r>
      <w:r>
        <w:rPr>
          <w:b/>
          <w:bCs/>
          <w:color w:val="000000"/>
        </w:rPr>
        <w:t>.</w:t>
      </w:r>
    </w:p>
    <w:tbl>
      <w:tblPr>
        <w:tblW w:w="6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15"/>
        <w:gridCol w:w="766"/>
        <w:gridCol w:w="1080"/>
        <w:gridCol w:w="1530"/>
      </w:tblGrid>
      <w:tr w:rsidR="00912CF2" w:rsidRPr="00663693" w14:paraId="65111948" w14:textId="77777777" w:rsidTr="00187314">
        <w:trPr>
          <w:trHeight w:val="320"/>
        </w:trPr>
        <w:tc>
          <w:tcPr>
            <w:tcW w:w="3415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0555365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Region</w:t>
            </w:r>
          </w:p>
        </w:tc>
        <w:tc>
          <w:tcPr>
            <w:tcW w:w="635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31137C2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β</w:t>
            </w:r>
            <w:r w:rsidRPr="00663693">
              <w:rPr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108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38ED35C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D</w:t>
            </w:r>
          </w:p>
        </w:tc>
        <w:tc>
          <w:tcPr>
            <w:tcW w:w="153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294F5F8B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HDI of D</w:t>
            </w:r>
          </w:p>
        </w:tc>
      </w:tr>
      <w:tr w:rsidR="00912CF2" w:rsidRPr="00663693" w14:paraId="24BBE4A8" w14:textId="77777777" w:rsidTr="00187314">
        <w:trPr>
          <w:trHeight w:val="320"/>
        </w:trPr>
        <w:tc>
          <w:tcPr>
            <w:tcW w:w="3415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C03CB6D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Arcuate Fasciculus</w:t>
            </w:r>
          </w:p>
        </w:tc>
        <w:tc>
          <w:tcPr>
            <w:tcW w:w="635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18A0007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0.225</w:t>
            </w:r>
          </w:p>
        </w:tc>
        <w:tc>
          <w:tcPr>
            <w:tcW w:w="108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4D3FD13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0.523</w:t>
            </w:r>
          </w:p>
        </w:tc>
        <w:tc>
          <w:tcPr>
            <w:tcW w:w="153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24492277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[0.137, 0.874]</w:t>
            </w:r>
          </w:p>
        </w:tc>
      </w:tr>
      <w:tr w:rsidR="00912CF2" w:rsidRPr="00663693" w14:paraId="40328E24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573FC810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Cingulum Frontal Parahippocampal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4EAEF25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0.321*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3E53669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0.738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B651711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[0.393, 1.145]</w:t>
            </w:r>
          </w:p>
        </w:tc>
      </w:tr>
      <w:tr w:rsidR="00912CF2" w:rsidRPr="00663693" w14:paraId="1C20F405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E83BFEF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Cingulum Frontal Parietal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F67314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0.258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4D96726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0.593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6357032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[0.243, 0.949]</w:t>
            </w:r>
          </w:p>
        </w:tc>
      </w:tr>
      <w:tr w:rsidR="00912CF2" w:rsidRPr="00663693" w14:paraId="71F98827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373E192B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Cingulum Parahippocampal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645846A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0.272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99C8D07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0.624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5DB1D2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[0.295, 1.002]</w:t>
            </w:r>
          </w:p>
        </w:tc>
      </w:tr>
      <w:tr w:rsidR="00912CF2" w:rsidRPr="00663693" w14:paraId="34808463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0CE9221A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Cingulum Parahippocampal Parietal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66CE028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0.285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842FE83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0.663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D2A8D6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[0.32, 1.054]</w:t>
            </w:r>
          </w:p>
        </w:tc>
      </w:tr>
      <w:tr w:rsidR="00912CF2" w:rsidRPr="00663693" w14:paraId="2E0E60CC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4163921F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Cingulum Rarolfactory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3E9860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0.265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0C7A16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0.608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5886EC6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[0.262, 0.971]</w:t>
            </w:r>
          </w:p>
        </w:tc>
      </w:tr>
      <w:tr w:rsidR="00912CF2" w:rsidRPr="00663693" w14:paraId="670789F4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78A434CB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Corpus Callosum Body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E8A42E9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0.291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935C587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0.667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EE7A09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[0.347, 1.066]</w:t>
            </w:r>
          </w:p>
        </w:tc>
      </w:tr>
      <w:tr w:rsidR="00912CF2" w:rsidRPr="00663693" w14:paraId="7AE29BD8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7444715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Corpus Callosum Forceps Major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167CA9F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0.314*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5D4EF03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0.733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4E1F0E0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[0.385, 1.155]</w:t>
            </w:r>
          </w:p>
        </w:tc>
      </w:tr>
      <w:tr w:rsidR="00912CF2" w:rsidRPr="00663693" w14:paraId="09C172F4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2819F95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Corpus Callosum Forceps Minor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1D4098C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0.185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E7F015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0.410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96383B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[0.036, 0.74]</w:t>
            </w:r>
          </w:p>
        </w:tc>
      </w:tr>
      <w:tr w:rsidR="00912CF2" w:rsidRPr="00663693" w14:paraId="0CE4FE16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5D63C232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Corpus Callosum Tapetum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571DE3E9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0.327*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0BD4321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0.767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67C50886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[0.427, 1.227]</w:t>
            </w:r>
          </w:p>
        </w:tc>
      </w:tr>
      <w:tr w:rsidR="00912CF2" w:rsidRPr="00663693" w14:paraId="411038BC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47F439B4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Corticobulbar Tract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7F56929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0.215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741BF4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0.461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053271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[0.105, 0.762]</w:t>
            </w:r>
          </w:p>
        </w:tc>
      </w:tr>
      <w:tr w:rsidR="00912CF2" w:rsidRPr="00663693" w14:paraId="3740C85E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65D5CF0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Corticopontine Tract Frontal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66C33874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0.227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A59AF1A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0.502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D9F670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[0.15, 0.823]</w:t>
            </w:r>
          </w:p>
        </w:tc>
      </w:tr>
      <w:tr w:rsidR="00912CF2" w:rsidRPr="00663693" w14:paraId="0C9E4C2A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4B53A0E7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Corticopontine Tract Occipital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6250A73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0.230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B2AE48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0.529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78D23AC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[0.165, 0.875]</w:t>
            </w:r>
          </w:p>
        </w:tc>
      </w:tr>
      <w:tr w:rsidR="00912CF2" w:rsidRPr="00663693" w14:paraId="1DF8CFCA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FDC9018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Corticopontine Tract Parietal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3B90C255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0.212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B7C1A0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0.478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2FEA47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[0.105, 0.805]</w:t>
            </w:r>
          </w:p>
        </w:tc>
      </w:tr>
      <w:tr w:rsidR="00912CF2" w:rsidRPr="00663693" w14:paraId="222480DB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D482856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Corticospinal Tract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4404EAD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0.225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216F7D3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0.501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62E1D3D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[0.147, 0.825]</w:t>
            </w:r>
          </w:p>
        </w:tc>
      </w:tr>
      <w:tr w:rsidR="00912CF2" w:rsidRPr="00663693" w14:paraId="4BD60292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D702746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Corticostriatal Tract Anterior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29FA0D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0.205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0EA2E0C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0.463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2F5694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[0.073, 0.787]</w:t>
            </w:r>
          </w:p>
        </w:tc>
      </w:tr>
      <w:tr w:rsidR="00912CF2" w:rsidRPr="00663693" w14:paraId="1D8FE451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C2D7314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Corticostriatal Tract Posterior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6A4B084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0.329*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7148150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0.765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8B186E0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[0.416, 1.205]</w:t>
            </w:r>
          </w:p>
        </w:tc>
      </w:tr>
      <w:tr w:rsidR="00912CF2" w:rsidRPr="00663693" w14:paraId="7EA52CF9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3436BFF5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Corticostriatal Tract Superior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336EED40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0.289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1908286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0.672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FEC1316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[0.329, 1.068]</w:t>
            </w:r>
          </w:p>
        </w:tc>
      </w:tr>
      <w:tr w:rsidR="00912CF2" w:rsidRPr="00663693" w14:paraId="7605B142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1BB4192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Fornix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7CF5449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0.357*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7E12A9E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0.836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42CCEC7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[0.464, 1.315]</w:t>
            </w:r>
          </w:p>
        </w:tc>
      </w:tr>
      <w:tr w:rsidR="00912CF2" w:rsidRPr="00663693" w14:paraId="27B11AD6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536E32AD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Frontal Aslant Tract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59B00D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0.242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67D45AC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0.559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6EE6CF7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[0.178, 0.91]</w:t>
            </w:r>
          </w:p>
        </w:tc>
      </w:tr>
      <w:tr w:rsidR="00912CF2" w:rsidRPr="00663693" w14:paraId="7B256750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505F5616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Inferior Fronto Occipital Fasciculus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74767BB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0.291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075AACD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0.684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D26234F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[0.317, 1.077]</w:t>
            </w:r>
          </w:p>
        </w:tc>
      </w:tr>
      <w:tr w:rsidR="00912CF2" w:rsidRPr="00663693" w14:paraId="5DC0167F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4F956A8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Inferior Longitudinal Fasciculus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C7E48C4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0.265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3BA69F6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0.624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17FC547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[0.265, 1.012]</w:t>
            </w:r>
          </w:p>
        </w:tc>
      </w:tr>
      <w:tr w:rsidR="00912CF2" w:rsidRPr="00663693" w14:paraId="78F5EA28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D2C00F2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Middle Longitudinal Fasciculus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C2D129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0.247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82EFA0E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0.562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D3BC4B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[0.208, 0.911]</w:t>
            </w:r>
          </w:p>
        </w:tc>
      </w:tr>
      <w:tr w:rsidR="00912CF2" w:rsidRPr="00663693" w14:paraId="3A79BA80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0D24E65D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Optic Radiation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5BA62B91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0.312*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0E232D8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0.724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0C541CA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[0.387, 1.139]</w:t>
            </w:r>
          </w:p>
        </w:tc>
      </w:tr>
      <w:tr w:rsidR="00912CF2" w:rsidRPr="00663693" w14:paraId="2963E2B6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AF48B5A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Parietal Aslant Tract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292E725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0.260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8BA3C34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0.596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BA44E7D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[0.246, 0.953]</w:t>
            </w:r>
          </w:p>
        </w:tc>
      </w:tr>
      <w:tr w:rsidR="00912CF2" w:rsidRPr="00663693" w14:paraId="65DC5DCF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77FD16A9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Reticulospinal Tract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35B5A97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0.291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2AF1CD0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0.685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2F115C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[0.349, 1.106]</w:t>
            </w:r>
          </w:p>
        </w:tc>
      </w:tr>
      <w:tr w:rsidR="00912CF2" w:rsidRPr="00663693" w14:paraId="731E924F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5207C017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Superior Longitudinal Fasciculus 1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E610FCB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0.186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CA7A5A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0.410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689E4E3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[0.032, 0.737]</w:t>
            </w:r>
          </w:p>
        </w:tc>
      </w:tr>
      <w:tr w:rsidR="00912CF2" w:rsidRPr="00663693" w14:paraId="29BD7BC3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76DFC33A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Superior Longitudinal Fasciculus 2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015182E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0.224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F16C07D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0.511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6E35195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[0.147, 0.852]</w:t>
            </w:r>
          </w:p>
        </w:tc>
      </w:tr>
      <w:tr w:rsidR="00912CF2" w:rsidRPr="00663693" w14:paraId="7905E702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6541B3A1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Superior Longitudinal Fasciculus 3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4950A2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4B28608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0.456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4FCCA5EA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[0.073, 0.775]</w:t>
            </w:r>
          </w:p>
        </w:tc>
      </w:tr>
      <w:tr w:rsidR="00912CF2" w:rsidRPr="00663693" w14:paraId="50D1840D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727C323B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Thalamic Radiation Anterior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1A0010A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0.219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2549D00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0.490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317BD99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[0.13, 0.813]</w:t>
            </w:r>
          </w:p>
        </w:tc>
      </w:tr>
      <w:tr w:rsidR="00912CF2" w:rsidRPr="00663693" w14:paraId="6BE0D279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10C3CF07" w14:textId="77777777" w:rsidR="00912CF2" w:rsidRPr="004D2C09" w:rsidRDefault="00912CF2" w:rsidP="00187314">
            <w:pPr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Thalamic Radiation Posterior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2E9ED06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0.313*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336E2D6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0.721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BA8F58D" w14:textId="77777777" w:rsidR="00912CF2" w:rsidRPr="004D2C09" w:rsidRDefault="00912CF2" w:rsidP="00187314">
            <w:pPr>
              <w:jc w:val="center"/>
              <w:rPr>
                <w:b/>
                <w:bCs/>
                <w:sz w:val="20"/>
              </w:rPr>
            </w:pPr>
            <w:r w:rsidRPr="004D2C09">
              <w:rPr>
                <w:b/>
                <w:bCs/>
                <w:color w:val="000000"/>
                <w:sz w:val="20"/>
              </w:rPr>
              <w:t>[0.39, 1.135]</w:t>
            </w:r>
          </w:p>
        </w:tc>
      </w:tr>
      <w:tr w:rsidR="00912CF2" w:rsidRPr="00663693" w14:paraId="664012AF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2AF76B43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Thalamic Radiation Superior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70DAB431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0.266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13FA740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0.618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200080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[0.273, 1.007]</w:t>
            </w:r>
          </w:p>
        </w:tc>
      </w:tr>
      <w:tr w:rsidR="00912CF2" w:rsidRPr="00663693" w14:paraId="56E24D19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4319BB3C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Uncinate Fasciculus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4D30C9B5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0.165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3B70795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0.375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FAACF5E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[-0.047, 0.717]</w:t>
            </w:r>
          </w:p>
        </w:tc>
      </w:tr>
      <w:tr w:rsidR="00912CF2" w:rsidRPr="00663693" w14:paraId="5A7DDE04" w14:textId="77777777" w:rsidTr="00187314">
        <w:trPr>
          <w:trHeight w:val="320"/>
        </w:trPr>
        <w:tc>
          <w:tcPr>
            <w:tcW w:w="3415" w:type="dxa"/>
            <w:shd w:val="clear" w:color="auto" w:fill="auto"/>
            <w:noWrap/>
            <w:vAlign w:val="bottom"/>
            <w:hideMark/>
          </w:tcPr>
          <w:p w14:paraId="42B48CFA" w14:textId="77777777" w:rsidR="00912CF2" w:rsidRPr="00663693" w:rsidRDefault="00912CF2" w:rsidP="00187314">
            <w:pPr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Vertical Occipital Fasciculus</w:t>
            </w:r>
          </w:p>
        </w:tc>
        <w:tc>
          <w:tcPr>
            <w:tcW w:w="635" w:type="dxa"/>
            <w:shd w:val="clear" w:color="auto" w:fill="auto"/>
            <w:noWrap/>
            <w:vAlign w:val="bottom"/>
            <w:hideMark/>
          </w:tcPr>
          <w:p w14:paraId="239124F2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0.279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2430E64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0.645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318BC7D4" w14:textId="77777777" w:rsidR="00912CF2" w:rsidRPr="00663693" w:rsidRDefault="00912CF2" w:rsidP="00187314">
            <w:pPr>
              <w:jc w:val="center"/>
              <w:rPr>
                <w:sz w:val="20"/>
              </w:rPr>
            </w:pPr>
            <w:r w:rsidRPr="00663693">
              <w:rPr>
                <w:color w:val="000000"/>
                <w:sz w:val="20"/>
              </w:rPr>
              <w:t>[0.312, 1.028]</w:t>
            </w:r>
          </w:p>
        </w:tc>
      </w:tr>
    </w:tbl>
    <w:p w14:paraId="29BB1CAA" w14:textId="77777777" w:rsidR="00912CF2" w:rsidRPr="00663693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[-0.35-0.35])</w:t>
      </w:r>
    </w:p>
    <w:p w14:paraId="0A477E1A" w14:textId="77777777" w:rsidR="00912CF2" w:rsidRDefault="00912CF2" w:rsidP="00912CF2">
      <w:pPr>
        <w:rPr>
          <w:sz w:val="20"/>
        </w:rPr>
      </w:pPr>
    </w:p>
    <w:p w14:paraId="73BD64D6" w14:textId="77777777" w:rsidR="00912CF2" w:rsidRDefault="00912CF2" w:rsidP="00912CF2">
      <w:pPr>
        <w:rPr>
          <w:sz w:val="20"/>
        </w:rPr>
      </w:pPr>
    </w:p>
    <w:p w14:paraId="43D26B31" w14:textId="77777777" w:rsidR="00912CF2" w:rsidRDefault="00912CF2" w:rsidP="00912CF2">
      <w:pPr>
        <w:rPr>
          <w:sz w:val="20"/>
        </w:rPr>
      </w:pPr>
    </w:p>
    <w:p w14:paraId="7A66FD9B" w14:textId="77777777" w:rsidR="00912CF2" w:rsidRDefault="00912CF2" w:rsidP="00912CF2">
      <w:pPr>
        <w:rPr>
          <w:sz w:val="20"/>
        </w:rPr>
      </w:pPr>
    </w:p>
    <w:p w14:paraId="5C1C1619" w14:textId="77777777" w:rsidR="00912CF2" w:rsidRDefault="00912CF2" w:rsidP="00912CF2"/>
    <w:p w14:paraId="3C88A169" w14:textId="77777777" w:rsidR="00912CF2" w:rsidRDefault="00912CF2" w:rsidP="00912CF2">
      <w:pPr>
        <w:rPr>
          <w:b/>
          <w:bCs/>
        </w:rPr>
      </w:pPr>
      <w:r w:rsidRPr="00663693">
        <w:rPr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13030CD7" wp14:editId="77104C13">
            <wp:simplePos x="0" y="0"/>
            <wp:positionH relativeFrom="column">
              <wp:posOffset>-94615</wp:posOffset>
            </wp:positionH>
            <wp:positionV relativeFrom="paragraph">
              <wp:posOffset>-527896</wp:posOffset>
            </wp:positionV>
            <wp:extent cx="6436360" cy="2754630"/>
            <wp:effectExtent l="0" t="0" r="2540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4" t="10141" r="9048"/>
                    <a:stretch/>
                  </pic:blipFill>
                  <pic:spPr bwMode="auto">
                    <a:xfrm>
                      <a:off x="0" y="0"/>
                      <a:ext cx="6436360" cy="275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51B4D" w14:textId="77777777" w:rsidR="00912CF2" w:rsidRDefault="00912CF2" w:rsidP="00912CF2">
      <w:pPr>
        <w:rPr>
          <w:b/>
          <w:bCs/>
        </w:rPr>
      </w:pPr>
    </w:p>
    <w:p w14:paraId="391530DD" w14:textId="77777777" w:rsidR="00912CF2" w:rsidRDefault="00912CF2" w:rsidP="00912CF2">
      <w:pPr>
        <w:rPr>
          <w:b/>
          <w:bCs/>
        </w:rPr>
      </w:pPr>
    </w:p>
    <w:p w14:paraId="7D006A98" w14:textId="77777777" w:rsidR="00912CF2" w:rsidRDefault="00912CF2" w:rsidP="00912CF2">
      <w:pPr>
        <w:rPr>
          <w:b/>
          <w:bCs/>
        </w:rPr>
      </w:pPr>
    </w:p>
    <w:p w14:paraId="14064108" w14:textId="77777777" w:rsidR="00912CF2" w:rsidRDefault="00912CF2" w:rsidP="00912CF2">
      <w:pPr>
        <w:rPr>
          <w:b/>
          <w:bCs/>
        </w:rPr>
      </w:pPr>
    </w:p>
    <w:p w14:paraId="4EF99477" w14:textId="77777777" w:rsidR="00912CF2" w:rsidRDefault="00912CF2" w:rsidP="00912CF2">
      <w:pPr>
        <w:rPr>
          <w:b/>
          <w:bCs/>
        </w:rPr>
      </w:pPr>
    </w:p>
    <w:p w14:paraId="57C17AC9" w14:textId="77777777" w:rsidR="00912CF2" w:rsidRDefault="00912CF2" w:rsidP="00912CF2">
      <w:pPr>
        <w:rPr>
          <w:b/>
          <w:bCs/>
        </w:rPr>
      </w:pPr>
    </w:p>
    <w:p w14:paraId="34905DE4" w14:textId="77777777" w:rsidR="00912CF2" w:rsidRDefault="00912CF2" w:rsidP="00912CF2">
      <w:pPr>
        <w:rPr>
          <w:b/>
          <w:bCs/>
        </w:rPr>
      </w:pPr>
    </w:p>
    <w:p w14:paraId="216ECABF" w14:textId="77777777" w:rsidR="00912CF2" w:rsidRDefault="00912CF2" w:rsidP="00912CF2">
      <w:pPr>
        <w:rPr>
          <w:b/>
          <w:bCs/>
        </w:rPr>
      </w:pPr>
    </w:p>
    <w:p w14:paraId="3264CFD6" w14:textId="77777777" w:rsidR="00912CF2" w:rsidRDefault="00912CF2" w:rsidP="00912CF2">
      <w:pPr>
        <w:rPr>
          <w:b/>
          <w:bCs/>
        </w:rPr>
      </w:pPr>
    </w:p>
    <w:p w14:paraId="60862566" w14:textId="77777777" w:rsidR="00912CF2" w:rsidRDefault="00912CF2" w:rsidP="00912CF2">
      <w:pPr>
        <w:rPr>
          <w:b/>
          <w:bCs/>
        </w:rPr>
      </w:pPr>
    </w:p>
    <w:p w14:paraId="1555A009" w14:textId="77777777" w:rsidR="00912CF2" w:rsidRDefault="00912CF2" w:rsidP="00912CF2">
      <w:pPr>
        <w:rPr>
          <w:b/>
          <w:bCs/>
        </w:rPr>
      </w:pPr>
    </w:p>
    <w:p w14:paraId="10E934EA" w14:textId="77777777" w:rsidR="00912CF2" w:rsidRDefault="00912CF2" w:rsidP="00912CF2">
      <w:pPr>
        <w:rPr>
          <w:b/>
          <w:bCs/>
        </w:rPr>
      </w:pPr>
    </w:p>
    <w:p w14:paraId="5D9FBEF6" w14:textId="77777777" w:rsidR="00912CF2" w:rsidRPr="00663693" w:rsidRDefault="00912CF2" w:rsidP="00912CF2">
      <w:r w:rsidRPr="00663693">
        <w:rPr>
          <w:b/>
          <w:bCs/>
        </w:rPr>
        <w:t>F</w:t>
      </w:r>
      <w:r>
        <w:rPr>
          <w:b/>
          <w:bCs/>
        </w:rPr>
        <w:t>ig.</w:t>
      </w:r>
      <w:r w:rsidRPr="00663693">
        <w:rPr>
          <w:b/>
          <w:bCs/>
        </w:rPr>
        <w:t xml:space="preserve"> S3. </w:t>
      </w:r>
      <w:r w:rsidRPr="00401201">
        <w:rPr>
          <w:b/>
          <w:bCs/>
        </w:rPr>
        <w:t>FSH-</w:t>
      </w:r>
      <w:r w:rsidRPr="00401201">
        <w:rPr>
          <w:b/>
          <w:bCs/>
          <w:color w:val="000000"/>
        </w:rPr>
        <w:t>CT</w:t>
      </w:r>
      <w:r w:rsidRPr="00401201">
        <w:rPr>
          <w:b/>
          <w:bCs/>
        </w:rPr>
        <w:t xml:space="preserve"> whole brain and region-specific beta weight estimates as determined by hierarchical Bayesian regression modeling.</w:t>
      </w:r>
      <w:r w:rsidRPr="00663693">
        <w:t xml:space="preserve"> </w:t>
      </w:r>
      <w:r w:rsidRPr="00401201">
        <w:rPr>
          <w:b/>
          <w:bCs/>
        </w:rPr>
        <w:t>Left panel:</w:t>
      </w:r>
      <w:r w:rsidRPr="00663693">
        <w:t xml:space="preserve"> Representation of the FSH-</w:t>
      </w:r>
      <w:r w:rsidRPr="00663693">
        <w:rPr>
          <w:color w:val="000000"/>
        </w:rPr>
        <w:t>CT</w:t>
      </w:r>
      <w:r w:rsidRPr="00663693">
        <w:rPr>
          <w:color w:val="000000"/>
          <w:vertAlign w:val="subscript"/>
        </w:rPr>
        <w:t xml:space="preserve"> </w:t>
      </w:r>
      <w:r w:rsidRPr="00663693">
        <w:t xml:space="preserve">regression beta slope for whole brain (black line) and bilateral region (red lines) relationships. *** indicates that the HDI of D (whole brain effect posterior) exceeded a defined ROPE of -0.06 to 0.06, a.u. = arbitrary units. </w:t>
      </w:r>
      <w:r w:rsidRPr="00401201">
        <w:rPr>
          <w:b/>
          <w:bCs/>
        </w:rPr>
        <w:t>Right panel:</w:t>
      </w:r>
      <w:r w:rsidRPr="00663693">
        <w:t xml:space="preserve"> Visualization of regression beta weight estimates and hierarchical Bayesian shrinkage (region-level estimates are affected by whole brain estimate) for each bilateral grey matter Desikan-Killiany-Tourville cortical ROI (</w:t>
      </w:r>
      <w:r w:rsidRPr="00663693">
        <w:rPr>
          <w:color w:val="000000"/>
        </w:rPr>
        <w:t>CT</w:t>
      </w:r>
      <w:r w:rsidRPr="00663693">
        <w:t xml:space="preserve"> values were averaged between left and right hemispheres before entry into the model). Blue indicates that the HDI of d</w:t>
      </w:r>
      <w:r w:rsidRPr="00663693">
        <w:rPr>
          <w:vertAlign w:val="subscript"/>
        </w:rPr>
        <w:t xml:space="preserve">r </w:t>
      </w:r>
      <w:r w:rsidRPr="00663693">
        <w:t>for that region exceeded a defined ROPE of -0.35 to 0.35 (credible region effect). Red indicates that no credible effect was observed.</w:t>
      </w:r>
    </w:p>
    <w:p w14:paraId="546DC7EC" w14:textId="77777777" w:rsidR="00912CF2" w:rsidRDefault="00912CF2" w:rsidP="00912CF2">
      <w:pPr>
        <w:pStyle w:val="SMcaption"/>
      </w:pPr>
    </w:p>
    <w:p w14:paraId="129B796F" w14:textId="77777777" w:rsidR="00912CF2" w:rsidRDefault="00912CF2" w:rsidP="00912CF2">
      <w:pPr>
        <w:pStyle w:val="SMcaption"/>
      </w:pPr>
    </w:p>
    <w:p w14:paraId="718E62D9" w14:textId="77777777" w:rsidR="00912CF2" w:rsidRDefault="00912CF2" w:rsidP="00912CF2">
      <w:pPr>
        <w:pStyle w:val="SMcaption"/>
      </w:pPr>
    </w:p>
    <w:p w14:paraId="7E7322A1" w14:textId="77777777" w:rsidR="00912CF2" w:rsidRDefault="00912CF2" w:rsidP="00912CF2">
      <w:pPr>
        <w:pStyle w:val="SMcaption"/>
      </w:pPr>
    </w:p>
    <w:p w14:paraId="220467D0" w14:textId="77777777" w:rsidR="00912CF2" w:rsidRDefault="00912CF2" w:rsidP="00912CF2">
      <w:pPr>
        <w:pStyle w:val="SMcaption"/>
      </w:pPr>
    </w:p>
    <w:p w14:paraId="1E0F4AA4" w14:textId="77777777" w:rsidR="00912CF2" w:rsidRDefault="00912CF2" w:rsidP="00912CF2">
      <w:pPr>
        <w:pStyle w:val="SMcaption"/>
      </w:pPr>
    </w:p>
    <w:p w14:paraId="4BAF3245" w14:textId="77777777" w:rsidR="00912CF2" w:rsidRDefault="00912CF2" w:rsidP="00912CF2">
      <w:pPr>
        <w:pStyle w:val="SMcaption"/>
      </w:pPr>
    </w:p>
    <w:p w14:paraId="1B285FDA" w14:textId="77777777" w:rsidR="00912CF2" w:rsidRDefault="00912CF2" w:rsidP="00912CF2">
      <w:pPr>
        <w:pStyle w:val="SMcaption"/>
      </w:pPr>
    </w:p>
    <w:p w14:paraId="76F1FF6A" w14:textId="77777777" w:rsidR="00912CF2" w:rsidRDefault="00912CF2" w:rsidP="00912CF2">
      <w:pPr>
        <w:pStyle w:val="SMcaption"/>
      </w:pPr>
    </w:p>
    <w:p w14:paraId="3CE081D0" w14:textId="77777777" w:rsidR="00912CF2" w:rsidRDefault="00912CF2" w:rsidP="00912CF2">
      <w:pPr>
        <w:pStyle w:val="SMcaption"/>
      </w:pPr>
    </w:p>
    <w:p w14:paraId="0BE0EF98" w14:textId="77777777" w:rsidR="00912CF2" w:rsidRDefault="00912CF2" w:rsidP="00912CF2">
      <w:pPr>
        <w:pStyle w:val="SMcaption"/>
      </w:pPr>
    </w:p>
    <w:p w14:paraId="4F544454" w14:textId="77777777" w:rsidR="00912CF2" w:rsidRDefault="00912CF2" w:rsidP="00912CF2">
      <w:pPr>
        <w:pStyle w:val="SMcaption"/>
      </w:pPr>
    </w:p>
    <w:p w14:paraId="6ECE2780" w14:textId="77777777" w:rsidR="00912CF2" w:rsidRDefault="00912CF2" w:rsidP="00912CF2">
      <w:pPr>
        <w:pStyle w:val="SMcaption"/>
      </w:pPr>
    </w:p>
    <w:p w14:paraId="75CE434C" w14:textId="77777777" w:rsidR="00912CF2" w:rsidRDefault="00912CF2" w:rsidP="00912CF2">
      <w:pPr>
        <w:pStyle w:val="SMcaption"/>
      </w:pPr>
    </w:p>
    <w:p w14:paraId="04F8A6BC" w14:textId="77777777" w:rsidR="00912CF2" w:rsidRDefault="00912CF2" w:rsidP="00912CF2">
      <w:pPr>
        <w:pStyle w:val="SMcaption"/>
      </w:pPr>
    </w:p>
    <w:p w14:paraId="522131F8" w14:textId="77777777" w:rsidR="00912CF2" w:rsidRDefault="00912CF2" w:rsidP="00912CF2">
      <w:pPr>
        <w:pStyle w:val="SMcaption"/>
      </w:pPr>
    </w:p>
    <w:p w14:paraId="5E86CF5C" w14:textId="77777777" w:rsidR="00912CF2" w:rsidRDefault="00912CF2" w:rsidP="00912CF2">
      <w:pPr>
        <w:pStyle w:val="SMcaption"/>
      </w:pPr>
    </w:p>
    <w:p w14:paraId="74CDD536" w14:textId="77777777" w:rsidR="00912CF2" w:rsidRDefault="00912CF2" w:rsidP="00912CF2">
      <w:pPr>
        <w:pStyle w:val="SMcaption"/>
      </w:pPr>
    </w:p>
    <w:p w14:paraId="17795BD3" w14:textId="77777777" w:rsidR="00912CF2" w:rsidRDefault="00912CF2" w:rsidP="00912CF2">
      <w:pPr>
        <w:pStyle w:val="SMcaption"/>
      </w:pPr>
    </w:p>
    <w:p w14:paraId="25C47403" w14:textId="77777777" w:rsidR="00912CF2" w:rsidRDefault="00912CF2" w:rsidP="00912CF2">
      <w:pPr>
        <w:pStyle w:val="SMcaption"/>
      </w:pPr>
    </w:p>
    <w:p w14:paraId="7CA36011" w14:textId="77777777" w:rsidR="00912CF2" w:rsidRDefault="00912CF2" w:rsidP="00912CF2">
      <w:pPr>
        <w:pStyle w:val="SMcaption"/>
      </w:pPr>
    </w:p>
    <w:p w14:paraId="22A9693C" w14:textId="77777777" w:rsidR="00912CF2" w:rsidRDefault="00912CF2" w:rsidP="00912CF2">
      <w:pPr>
        <w:pStyle w:val="SMcaption"/>
      </w:pPr>
    </w:p>
    <w:p w14:paraId="5836DC6A" w14:textId="77777777" w:rsidR="00912CF2" w:rsidRDefault="00912CF2" w:rsidP="00912CF2">
      <w:pPr>
        <w:pStyle w:val="SMcaption"/>
      </w:pPr>
    </w:p>
    <w:p w14:paraId="4BB2C27F" w14:textId="77777777" w:rsidR="00912CF2" w:rsidRPr="00663693" w:rsidRDefault="00912CF2" w:rsidP="00912CF2">
      <w:pPr>
        <w:rPr>
          <w:color w:val="000000"/>
        </w:rPr>
      </w:pPr>
      <w:r w:rsidRPr="00663693">
        <w:rPr>
          <w:b/>
          <w:bCs/>
        </w:rPr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S3. </w:t>
      </w:r>
      <w:r w:rsidRPr="00CC0F8D">
        <w:rPr>
          <w:b/>
          <w:bCs/>
        </w:rPr>
        <w:t>Region-specific beta weights and credibility tests for FSH-</w:t>
      </w:r>
      <w:r w:rsidRPr="00CC0F8D">
        <w:rPr>
          <w:b/>
          <w:bCs/>
          <w:color w:val="000000"/>
        </w:rPr>
        <w:t>CT relationships</w:t>
      </w:r>
      <w:r>
        <w:rPr>
          <w:b/>
          <w:bCs/>
          <w:color w:val="000000"/>
        </w:rPr>
        <w:t>.</w:t>
      </w:r>
    </w:p>
    <w:tbl>
      <w:tblPr>
        <w:tblW w:w="6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1080"/>
        <w:gridCol w:w="1260"/>
        <w:gridCol w:w="1980"/>
      </w:tblGrid>
      <w:tr w:rsidR="00912CF2" w:rsidRPr="00663693" w14:paraId="5E4A61BF" w14:textId="77777777" w:rsidTr="00187314">
        <w:trPr>
          <w:trHeight w:val="320"/>
        </w:trPr>
        <w:tc>
          <w:tcPr>
            <w:tcW w:w="2605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23DC62D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Region</w:t>
            </w:r>
          </w:p>
        </w:tc>
        <w:tc>
          <w:tcPr>
            <w:tcW w:w="108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8C9CB9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β</w:t>
            </w:r>
            <w:r w:rsidRPr="00663693">
              <w:rPr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126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094641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D</w:t>
            </w:r>
          </w:p>
        </w:tc>
        <w:tc>
          <w:tcPr>
            <w:tcW w:w="198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67D12A2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HDI of D</w:t>
            </w:r>
          </w:p>
        </w:tc>
      </w:tr>
      <w:tr w:rsidR="00912CF2" w:rsidRPr="00663693" w14:paraId="038F297D" w14:textId="77777777" w:rsidTr="00187314">
        <w:trPr>
          <w:trHeight w:val="320"/>
        </w:trPr>
        <w:tc>
          <w:tcPr>
            <w:tcW w:w="2605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6694BED7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Caudal Anterior Cingulate</w:t>
            </w:r>
          </w:p>
        </w:tc>
        <w:tc>
          <w:tcPr>
            <w:tcW w:w="108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736A31DE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0.115</w:t>
            </w:r>
          </w:p>
        </w:tc>
        <w:tc>
          <w:tcPr>
            <w:tcW w:w="126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4C0803D7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0.278</w:t>
            </w:r>
          </w:p>
        </w:tc>
        <w:tc>
          <w:tcPr>
            <w:tcW w:w="198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6A88220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[-0.253, 0.81]</w:t>
            </w:r>
          </w:p>
        </w:tc>
      </w:tr>
      <w:tr w:rsidR="00912CF2" w:rsidRPr="00663693" w14:paraId="16A899AC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6374EF1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Caudal Middle Frontal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2DC45A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-0.217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4769B45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-0.509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3D3789A7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[-1.039, 0.006]</w:t>
            </w:r>
          </w:p>
        </w:tc>
      </w:tr>
      <w:tr w:rsidR="00912CF2" w:rsidRPr="00663693" w14:paraId="02475B25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D1C1255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Cuneus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8F81F3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0.294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01D2871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0.726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0495CF8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[0.166, 1.3]</w:t>
            </w:r>
          </w:p>
        </w:tc>
      </w:tr>
      <w:tr w:rsidR="00912CF2" w:rsidRPr="00663693" w14:paraId="011EFEC4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6805089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Entorhinal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39E418A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0.274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944FD50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0.653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6B6E294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[0.134, 1.196]</w:t>
            </w:r>
          </w:p>
        </w:tc>
      </w:tr>
      <w:tr w:rsidR="00912CF2" w:rsidRPr="00663693" w14:paraId="13B32C0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D20651F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Fusiform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ED4076A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0.518*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72D58D8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1.291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1B624EC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[0.699, 1.937]</w:t>
            </w:r>
          </w:p>
        </w:tc>
      </w:tr>
      <w:tr w:rsidR="00912CF2" w:rsidRPr="00663693" w14:paraId="6696D87B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BACEE85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Inferior Parietal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4474653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0.101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0D61A81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0.248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767AF85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[-0.304, 0.78]</w:t>
            </w:r>
          </w:p>
        </w:tc>
      </w:tr>
      <w:tr w:rsidR="00912CF2" w:rsidRPr="00663693" w14:paraId="25614AEA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3FBD8A6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Inferior Temporal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FB33CB6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0.360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0A2CD4E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0.887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74EF8F81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[0.333, 1.483]</w:t>
            </w:r>
          </w:p>
        </w:tc>
      </w:tr>
      <w:tr w:rsidR="00912CF2" w:rsidRPr="00663693" w14:paraId="7BB7CE6D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083C103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Insula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99046EF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0.331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EFE3D88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0.798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6A8B43E0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[0.256, 1.358]</w:t>
            </w:r>
          </w:p>
        </w:tc>
      </w:tr>
      <w:tr w:rsidR="00912CF2" w:rsidRPr="00663693" w14:paraId="6DE60FDF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5771492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Isthmus Cingulate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45D114F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0.494*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16DEF99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1.248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418D89A3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[0.647, 1.921]</w:t>
            </w:r>
          </w:p>
        </w:tc>
      </w:tr>
      <w:tr w:rsidR="00912CF2" w:rsidRPr="00663693" w14:paraId="3B5F0A7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DFBE02A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Lateral Occipital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2D3725E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0.379*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74D74215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0.939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010F19D7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[0.376, 1.521]</w:t>
            </w:r>
          </w:p>
        </w:tc>
      </w:tr>
      <w:tr w:rsidR="00912CF2" w:rsidRPr="00663693" w14:paraId="2059599F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82194BB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Lateral Orbitofrontal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B53A7E5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0.410*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35CCD7D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1.009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7A441151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[0.444, 1.618]</w:t>
            </w:r>
          </w:p>
        </w:tc>
      </w:tr>
      <w:tr w:rsidR="00912CF2" w:rsidRPr="00663693" w14:paraId="0C400A33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ECFF2B8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Lingual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A9F3B09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0.637*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9A898F8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1.691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4012DA0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[0.979, 2.625]</w:t>
            </w:r>
          </w:p>
        </w:tc>
      </w:tr>
      <w:tr w:rsidR="00912CF2" w:rsidRPr="00663693" w14:paraId="6353B515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FD40D6A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Medial Orbitofrontal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513488A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0.259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FD2B657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0.655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31AA0A23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[0.09, 1.262]</w:t>
            </w:r>
          </w:p>
        </w:tc>
      </w:tr>
      <w:tr w:rsidR="00912CF2" w:rsidRPr="00663693" w14:paraId="043ADE4D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D56D4B3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Middle Temporal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72AAA5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0.152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AD5F193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0.371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6CA154B0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[-0.153, 0.923]</w:t>
            </w:r>
          </w:p>
        </w:tc>
      </w:tr>
      <w:tr w:rsidR="00912CF2" w:rsidRPr="00663693" w14:paraId="335EEEDF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16ED4E9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Paracentral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3EADD8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-0.079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441CA6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-0.190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3AFDBD96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[-0.717, 0.328]</w:t>
            </w:r>
          </w:p>
        </w:tc>
      </w:tr>
      <w:tr w:rsidR="00912CF2" w:rsidRPr="00663693" w14:paraId="5E0477C0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BFEB082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Parahippocampal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4C660B7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0.466*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9791F20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1.139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6ABF5E1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[0.589, 1.754]</w:t>
            </w:r>
          </w:p>
        </w:tc>
      </w:tr>
      <w:tr w:rsidR="00912CF2" w:rsidRPr="00663693" w14:paraId="2719316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C72F7BC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Pars Opercularis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196D23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0.071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20B8FF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0.173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709F374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[-0.362, 0.715]</w:t>
            </w:r>
          </w:p>
        </w:tc>
      </w:tr>
      <w:tr w:rsidR="00912CF2" w:rsidRPr="00663693" w14:paraId="1767F1C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C8931AF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Pars Orbitalis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643C45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0.015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70CF24AD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0.035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55BEE51A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[-0.46, 0.534]</w:t>
            </w:r>
          </w:p>
        </w:tc>
      </w:tr>
      <w:tr w:rsidR="00912CF2" w:rsidRPr="00663693" w14:paraId="5FA63EB7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9B36F9C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Pars Triangularis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3CD6101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-0.095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90F3915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-0.220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80DACAE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[-0.741, 0.273]</w:t>
            </w:r>
          </w:p>
        </w:tc>
      </w:tr>
      <w:tr w:rsidR="00912CF2" w:rsidRPr="00663693" w14:paraId="09B517E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7C0D278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Pericalcarine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B56ECDC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0.591*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0C96E4B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1.568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6A98F9D4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[0.88, 2.467]</w:t>
            </w:r>
          </w:p>
        </w:tc>
      </w:tr>
      <w:tr w:rsidR="00912CF2" w:rsidRPr="00663693" w14:paraId="34060771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362C340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Postcentral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EE928EA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-0.098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1D3A1D3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-0.236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3EF40F91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[-0.783, 0.28]</w:t>
            </w:r>
          </w:p>
        </w:tc>
      </w:tr>
      <w:tr w:rsidR="00912CF2" w:rsidRPr="00663693" w14:paraId="4BC79773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65844C1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Posterior Cingulate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3527D9F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0.332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EAA30F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0.837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225B61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[0.26, 1.458]</w:t>
            </w:r>
          </w:p>
        </w:tc>
      </w:tr>
      <w:tr w:rsidR="00912CF2" w:rsidRPr="00663693" w14:paraId="2837D8C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30A03B9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Precentral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23DAE17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-0.243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434C990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-0.565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6C984264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[-1.08, -0.045]</w:t>
            </w:r>
          </w:p>
        </w:tc>
      </w:tr>
      <w:tr w:rsidR="00912CF2" w:rsidRPr="00663693" w14:paraId="130ACA02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1846493" w14:textId="77777777" w:rsidR="00912CF2" w:rsidRPr="00663693" w:rsidRDefault="00912CF2" w:rsidP="00187314">
            <w:pPr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Precuneus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F130ECD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0.420*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92BBF8B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1.041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0E5FFA1C" w14:textId="77777777" w:rsidR="00912CF2" w:rsidRPr="00663693" w:rsidRDefault="00912CF2" w:rsidP="00187314">
            <w:pPr>
              <w:jc w:val="center"/>
              <w:rPr>
                <w:b/>
                <w:bCs/>
                <w:sz w:val="22"/>
                <w:szCs w:val="22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[0.473, 1.648]</w:t>
            </w:r>
          </w:p>
        </w:tc>
      </w:tr>
      <w:tr w:rsidR="00912CF2" w:rsidRPr="00663693" w14:paraId="1FDAC9A3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FF46D4B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Rostral Anterior Cingulate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F11A36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0.194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2B74385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0.490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2BA624B4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[-0.061, 1.085]</w:t>
            </w:r>
          </w:p>
        </w:tc>
      </w:tr>
      <w:tr w:rsidR="00912CF2" w:rsidRPr="00663693" w14:paraId="0C26FE75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7762731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Rostral Middle Frontal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ACA466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-0.265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CFB17A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-0.609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07C78431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[-1.152, -0.116]</w:t>
            </w:r>
          </w:p>
        </w:tc>
      </w:tr>
      <w:tr w:rsidR="00912CF2" w:rsidRPr="00663693" w14:paraId="2DCB8DC4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EFC79E3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Superior Frontal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6DCD9D3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-0.225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19D3DC2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-0.527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2857079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[-1.074, -0.031]</w:t>
            </w:r>
          </w:p>
        </w:tc>
      </w:tr>
      <w:tr w:rsidR="00912CF2" w:rsidRPr="00663693" w14:paraId="6F2BFAC7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50A647A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Superior Parietal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ABD9914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-0.264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46A65860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-0.637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769938F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[-1.196, -0.1]</w:t>
            </w:r>
          </w:p>
        </w:tc>
      </w:tr>
      <w:tr w:rsidR="00912CF2" w:rsidRPr="00663693" w14:paraId="643CCE7E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5409F67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Superior Temporal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B2FF6AE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0.013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A1736E6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0.033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07A1C630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[-0.531, 0.57]</w:t>
            </w:r>
          </w:p>
        </w:tc>
      </w:tr>
      <w:tr w:rsidR="00912CF2" w:rsidRPr="00663693" w14:paraId="6A0C8407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BCA9450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Supramarginal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5A8810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-0.119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C6BAE35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-0.28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2A07030B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[-0.815, 0.229]</w:t>
            </w:r>
          </w:p>
        </w:tc>
      </w:tr>
      <w:tr w:rsidR="00912CF2" w:rsidRPr="00663693" w14:paraId="0588DB43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D31E1DF" w14:textId="77777777" w:rsidR="00912CF2" w:rsidRPr="00663693" w:rsidRDefault="00912CF2" w:rsidP="00187314">
            <w:pPr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Transverse Temporal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DB32656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0.161</w:t>
            </w:r>
          </w:p>
        </w:tc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CD2BB09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0.399</w:t>
            </w:r>
          </w:p>
        </w:tc>
        <w:tc>
          <w:tcPr>
            <w:tcW w:w="1980" w:type="dxa"/>
            <w:shd w:val="clear" w:color="auto" w:fill="auto"/>
            <w:noWrap/>
            <w:vAlign w:val="bottom"/>
            <w:hideMark/>
          </w:tcPr>
          <w:p w14:paraId="1B5E239C" w14:textId="77777777" w:rsidR="00912CF2" w:rsidRPr="00663693" w:rsidRDefault="00912CF2" w:rsidP="00187314">
            <w:pPr>
              <w:jc w:val="center"/>
              <w:rPr>
                <w:sz w:val="22"/>
                <w:szCs w:val="22"/>
              </w:rPr>
            </w:pPr>
            <w:r w:rsidRPr="00663693">
              <w:rPr>
                <w:color w:val="000000"/>
                <w:sz w:val="22"/>
                <w:szCs w:val="22"/>
              </w:rPr>
              <w:t>[-0.142, 0.951]</w:t>
            </w:r>
          </w:p>
        </w:tc>
      </w:tr>
    </w:tbl>
    <w:p w14:paraId="6E5046AB" w14:textId="77777777" w:rsidR="00912CF2" w:rsidRPr="00663693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[-0.35-0.35])</w:t>
      </w:r>
    </w:p>
    <w:p w14:paraId="18B40A34" w14:textId="77777777" w:rsidR="00912CF2" w:rsidRDefault="00912CF2" w:rsidP="00912CF2">
      <w:pPr>
        <w:pStyle w:val="SMcaption"/>
      </w:pPr>
    </w:p>
    <w:p w14:paraId="4DF83EF0" w14:textId="77777777" w:rsidR="00912CF2" w:rsidRDefault="00912CF2" w:rsidP="00912CF2">
      <w:pPr>
        <w:pStyle w:val="SMcaption"/>
      </w:pPr>
    </w:p>
    <w:p w14:paraId="4793530E" w14:textId="77777777" w:rsidR="00912CF2" w:rsidRDefault="00912CF2" w:rsidP="00912CF2">
      <w:pPr>
        <w:pStyle w:val="SMcaption"/>
      </w:pPr>
    </w:p>
    <w:p w14:paraId="79E62011" w14:textId="77777777" w:rsidR="00912CF2" w:rsidRDefault="00912CF2" w:rsidP="00912CF2">
      <w:pPr>
        <w:pStyle w:val="SMcaption"/>
      </w:pPr>
    </w:p>
    <w:p w14:paraId="0C69202B" w14:textId="77777777" w:rsidR="00912CF2" w:rsidRDefault="00912CF2" w:rsidP="00912CF2">
      <w:pPr>
        <w:pStyle w:val="SMcaption"/>
      </w:pPr>
    </w:p>
    <w:p w14:paraId="3803CBFE" w14:textId="77777777" w:rsidR="00912CF2" w:rsidRDefault="00912CF2" w:rsidP="00912CF2">
      <w:pPr>
        <w:pStyle w:val="SMcaption"/>
      </w:pPr>
    </w:p>
    <w:p w14:paraId="04B595DC" w14:textId="77777777" w:rsidR="00912CF2" w:rsidRPr="00663693" w:rsidRDefault="00912CF2" w:rsidP="00912CF2">
      <w:r w:rsidRPr="00663693">
        <w:rPr>
          <w:noProof/>
        </w:rPr>
        <w:drawing>
          <wp:anchor distT="0" distB="0" distL="114300" distR="114300" simplePos="0" relativeHeight="251662336" behindDoc="0" locked="0" layoutInCell="1" allowOverlap="1" wp14:anchorId="4743690B" wp14:editId="00219375">
            <wp:simplePos x="0" y="0"/>
            <wp:positionH relativeFrom="column">
              <wp:posOffset>-121920</wp:posOffset>
            </wp:positionH>
            <wp:positionV relativeFrom="paragraph">
              <wp:posOffset>-148378</wp:posOffset>
            </wp:positionV>
            <wp:extent cx="6486144" cy="2766695"/>
            <wp:effectExtent l="0" t="0" r="381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1" t="10633" r="9181"/>
                    <a:stretch/>
                  </pic:blipFill>
                  <pic:spPr bwMode="auto">
                    <a:xfrm>
                      <a:off x="0" y="0"/>
                      <a:ext cx="6486144" cy="2766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42D072" w14:textId="77777777" w:rsidR="00912CF2" w:rsidRDefault="00912CF2" w:rsidP="00912CF2">
      <w:pPr>
        <w:rPr>
          <w:b/>
          <w:bCs/>
        </w:rPr>
      </w:pPr>
    </w:p>
    <w:p w14:paraId="2F436FBF" w14:textId="77777777" w:rsidR="00912CF2" w:rsidRDefault="00912CF2" w:rsidP="00912CF2">
      <w:pPr>
        <w:rPr>
          <w:b/>
          <w:bCs/>
        </w:rPr>
      </w:pPr>
    </w:p>
    <w:p w14:paraId="4922AD0E" w14:textId="77777777" w:rsidR="00912CF2" w:rsidRDefault="00912CF2" w:rsidP="00912CF2">
      <w:pPr>
        <w:rPr>
          <w:b/>
          <w:bCs/>
        </w:rPr>
      </w:pPr>
    </w:p>
    <w:p w14:paraId="5255D48A" w14:textId="77777777" w:rsidR="00912CF2" w:rsidRDefault="00912CF2" w:rsidP="00912CF2">
      <w:pPr>
        <w:rPr>
          <w:b/>
          <w:bCs/>
        </w:rPr>
      </w:pPr>
    </w:p>
    <w:p w14:paraId="41C7A5E6" w14:textId="77777777" w:rsidR="00912CF2" w:rsidRDefault="00912CF2" w:rsidP="00912CF2">
      <w:pPr>
        <w:rPr>
          <w:b/>
          <w:bCs/>
        </w:rPr>
      </w:pPr>
    </w:p>
    <w:p w14:paraId="23343462" w14:textId="77777777" w:rsidR="00912CF2" w:rsidRDefault="00912CF2" w:rsidP="00912CF2">
      <w:pPr>
        <w:rPr>
          <w:b/>
          <w:bCs/>
        </w:rPr>
      </w:pPr>
    </w:p>
    <w:p w14:paraId="24CA668D" w14:textId="77777777" w:rsidR="00912CF2" w:rsidRDefault="00912CF2" w:rsidP="00912CF2">
      <w:pPr>
        <w:rPr>
          <w:b/>
          <w:bCs/>
        </w:rPr>
      </w:pPr>
    </w:p>
    <w:p w14:paraId="03CCE5A0" w14:textId="77777777" w:rsidR="00912CF2" w:rsidRDefault="00912CF2" w:rsidP="00912CF2">
      <w:pPr>
        <w:rPr>
          <w:b/>
          <w:bCs/>
        </w:rPr>
      </w:pPr>
    </w:p>
    <w:p w14:paraId="6691D9A7" w14:textId="77777777" w:rsidR="00912CF2" w:rsidRDefault="00912CF2" w:rsidP="00912CF2">
      <w:pPr>
        <w:rPr>
          <w:b/>
          <w:bCs/>
        </w:rPr>
      </w:pPr>
    </w:p>
    <w:p w14:paraId="0457D428" w14:textId="77777777" w:rsidR="00912CF2" w:rsidRDefault="00912CF2" w:rsidP="00912CF2">
      <w:pPr>
        <w:rPr>
          <w:b/>
          <w:bCs/>
        </w:rPr>
      </w:pPr>
    </w:p>
    <w:p w14:paraId="3872B901" w14:textId="77777777" w:rsidR="00912CF2" w:rsidRDefault="00912CF2" w:rsidP="00912CF2">
      <w:pPr>
        <w:rPr>
          <w:b/>
          <w:bCs/>
        </w:rPr>
      </w:pPr>
    </w:p>
    <w:p w14:paraId="2430373A" w14:textId="77777777" w:rsidR="00912CF2" w:rsidRDefault="00912CF2" w:rsidP="00912CF2">
      <w:pPr>
        <w:rPr>
          <w:b/>
          <w:bCs/>
        </w:rPr>
      </w:pPr>
    </w:p>
    <w:p w14:paraId="68C37A12" w14:textId="77777777" w:rsidR="00912CF2" w:rsidRDefault="00912CF2" w:rsidP="00912CF2">
      <w:pPr>
        <w:rPr>
          <w:b/>
          <w:bCs/>
        </w:rPr>
      </w:pPr>
    </w:p>
    <w:p w14:paraId="2E2EE1C0" w14:textId="77777777" w:rsidR="00912CF2" w:rsidRDefault="00912CF2" w:rsidP="00912CF2">
      <w:pPr>
        <w:rPr>
          <w:b/>
          <w:bCs/>
        </w:rPr>
      </w:pPr>
    </w:p>
    <w:p w14:paraId="57975B17" w14:textId="77777777" w:rsidR="00912CF2" w:rsidRDefault="00912CF2" w:rsidP="00912CF2">
      <w:r w:rsidRPr="00B008E3">
        <w:rPr>
          <w:b/>
          <w:bCs/>
        </w:rPr>
        <w:t>F</w:t>
      </w:r>
      <w:r>
        <w:rPr>
          <w:b/>
          <w:bCs/>
        </w:rPr>
        <w:t>ig.</w:t>
      </w:r>
      <w:r w:rsidRPr="00B008E3">
        <w:rPr>
          <w:b/>
          <w:bCs/>
        </w:rPr>
        <w:t xml:space="preserve"> S4. Progesterone-</w:t>
      </w:r>
      <w:r w:rsidRPr="00B008E3">
        <w:rPr>
          <w:b/>
          <w:bCs/>
          <w:color w:val="000000"/>
        </w:rPr>
        <w:t>CT</w:t>
      </w:r>
      <w:r w:rsidRPr="00B008E3">
        <w:rPr>
          <w:b/>
          <w:bCs/>
        </w:rPr>
        <w:t xml:space="preserve"> whole brain and region-specific beta weight estimates as determined by hierarchical Bayesian regression modeling. Left panel:</w:t>
      </w:r>
      <w:r w:rsidRPr="00663693">
        <w:t xml:space="preserve"> Representation of the progesterone-</w:t>
      </w:r>
      <w:r w:rsidRPr="00663693">
        <w:rPr>
          <w:color w:val="000000"/>
        </w:rPr>
        <w:t>CT</w:t>
      </w:r>
      <w:r w:rsidRPr="00663693">
        <w:rPr>
          <w:color w:val="000000"/>
          <w:vertAlign w:val="subscript"/>
        </w:rPr>
        <w:t xml:space="preserve"> </w:t>
      </w:r>
      <w:r w:rsidRPr="00663693">
        <w:t xml:space="preserve">regression beta slope for whole brain (black line) and bilateral region (red lines) relationships. *** indicates that the HDI of D (whole brain effect posterior) exceeded a defined ROPE of -0.06 to 0.06, a.u. = arbitrary units. </w:t>
      </w:r>
      <w:r w:rsidRPr="00B008E3">
        <w:rPr>
          <w:b/>
          <w:bCs/>
        </w:rPr>
        <w:t>Right panel:</w:t>
      </w:r>
      <w:r w:rsidRPr="00663693">
        <w:t xml:space="preserve"> Visualization of regression beta weight estimates and hierarchical Bayesian shrinkage (region-level estimates are affected by whole brain estimate) for each individual grey matter Desikan-Killiany-Tourville cortical ROI (</w:t>
      </w:r>
      <w:r w:rsidRPr="00663693">
        <w:rPr>
          <w:color w:val="000000"/>
        </w:rPr>
        <w:t>CT</w:t>
      </w:r>
      <w:r w:rsidRPr="00663693">
        <w:t xml:space="preserve"> values were averaged between left and right hemispheres before entry into the model). Blue indicates that the HDI of d</w:t>
      </w:r>
      <w:r w:rsidRPr="00663693">
        <w:rPr>
          <w:vertAlign w:val="subscript"/>
        </w:rPr>
        <w:t xml:space="preserve">r </w:t>
      </w:r>
      <w:r w:rsidRPr="00663693">
        <w:t>for that region exceeded a defined ROPE of -0.35 to 0.35 (credible region effect). Red indicates that no credible effect was observed.</w:t>
      </w:r>
    </w:p>
    <w:p w14:paraId="648E611D" w14:textId="77777777" w:rsidR="00912CF2" w:rsidRDefault="00912CF2" w:rsidP="00912CF2"/>
    <w:p w14:paraId="4530749F" w14:textId="77777777" w:rsidR="00912CF2" w:rsidRDefault="00912CF2" w:rsidP="00912CF2"/>
    <w:p w14:paraId="6EF6BE7E" w14:textId="77777777" w:rsidR="00912CF2" w:rsidRDefault="00912CF2" w:rsidP="00912CF2"/>
    <w:p w14:paraId="0AF6D399" w14:textId="77777777" w:rsidR="00912CF2" w:rsidRDefault="00912CF2" w:rsidP="00912CF2"/>
    <w:p w14:paraId="3A2056BF" w14:textId="77777777" w:rsidR="00912CF2" w:rsidRDefault="00912CF2" w:rsidP="00912CF2"/>
    <w:p w14:paraId="05AC9FC7" w14:textId="77777777" w:rsidR="00912CF2" w:rsidRDefault="00912CF2" w:rsidP="00912CF2"/>
    <w:p w14:paraId="4A7A4639" w14:textId="77777777" w:rsidR="00912CF2" w:rsidRDefault="00912CF2" w:rsidP="00912CF2"/>
    <w:p w14:paraId="4FE4C3A2" w14:textId="77777777" w:rsidR="00912CF2" w:rsidRDefault="00912CF2" w:rsidP="00912CF2"/>
    <w:p w14:paraId="16321045" w14:textId="77777777" w:rsidR="00912CF2" w:rsidRDefault="00912CF2" w:rsidP="00912CF2"/>
    <w:p w14:paraId="19A6E88E" w14:textId="77777777" w:rsidR="00912CF2" w:rsidRDefault="00912CF2" w:rsidP="00912CF2"/>
    <w:p w14:paraId="33345FFC" w14:textId="77777777" w:rsidR="00912CF2" w:rsidRDefault="00912CF2" w:rsidP="00912CF2"/>
    <w:p w14:paraId="7B531C90" w14:textId="77777777" w:rsidR="00912CF2" w:rsidRDefault="00912CF2" w:rsidP="00912CF2"/>
    <w:p w14:paraId="3E7BAE3C" w14:textId="77777777" w:rsidR="00912CF2" w:rsidRDefault="00912CF2" w:rsidP="00912CF2"/>
    <w:p w14:paraId="29D7F942" w14:textId="77777777" w:rsidR="00912CF2" w:rsidRDefault="00912CF2" w:rsidP="00912CF2"/>
    <w:p w14:paraId="5D821B10" w14:textId="77777777" w:rsidR="00912CF2" w:rsidRDefault="00912CF2" w:rsidP="00912CF2"/>
    <w:p w14:paraId="63551698" w14:textId="77777777" w:rsidR="00912CF2" w:rsidRDefault="00912CF2" w:rsidP="00912CF2"/>
    <w:p w14:paraId="5250A0A1" w14:textId="77777777" w:rsidR="00912CF2" w:rsidRDefault="00912CF2" w:rsidP="00912CF2"/>
    <w:p w14:paraId="7A2F3167" w14:textId="77777777" w:rsidR="00912CF2" w:rsidRDefault="00912CF2" w:rsidP="00912CF2"/>
    <w:p w14:paraId="7F87325A" w14:textId="77777777" w:rsidR="00912CF2" w:rsidRDefault="00912CF2" w:rsidP="00912CF2"/>
    <w:p w14:paraId="00A3A34E" w14:textId="77777777" w:rsidR="00912CF2" w:rsidRDefault="00912CF2" w:rsidP="00912CF2"/>
    <w:p w14:paraId="20BC9D83" w14:textId="77777777" w:rsidR="00912CF2" w:rsidRDefault="00912CF2" w:rsidP="00912CF2"/>
    <w:p w14:paraId="7EF36A94" w14:textId="77777777" w:rsidR="00912CF2" w:rsidRPr="008220E2" w:rsidRDefault="00912CF2" w:rsidP="00912CF2">
      <w:pPr>
        <w:rPr>
          <w:color w:val="000000"/>
        </w:rPr>
      </w:pPr>
      <w:r w:rsidRPr="00663693">
        <w:rPr>
          <w:b/>
          <w:bCs/>
        </w:rPr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S4. </w:t>
      </w:r>
      <w:r w:rsidRPr="00E94621">
        <w:rPr>
          <w:b/>
          <w:bCs/>
        </w:rPr>
        <w:t>Region-specific beta weights and credibility tests for Progesterone-</w:t>
      </w:r>
      <w:r w:rsidRPr="00E94621">
        <w:rPr>
          <w:b/>
          <w:bCs/>
          <w:color w:val="000000"/>
        </w:rPr>
        <w:t>CT relationships</w:t>
      </w:r>
      <w:r>
        <w:rPr>
          <w:b/>
          <w:bCs/>
          <w:color w:val="000000"/>
        </w:rPr>
        <w:t>.</w:t>
      </w:r>
    </w:p>
    <w:tbl>
      <w:tblPr>
        <w:tblW w:w="61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900"/>
        <w:gridCol w:w="990"/>
        <w:gridCol w:w="1620"/>
      </w:tblGrid>
      <w:tr w:rsidR="00912CF2" w:rsidRPr="00663693" w14:paraId="5765C790" w14:textId="77777777" w:rsidTr="00187314">
        <w:trPr>
          <w:trHeight w:val="320"/>
        </w:trPr>
        <w:tc>
          <w:tcPr>
            <w:tcW w:w="2605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B4C99C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Region</w:t>
            </w:r>
          </w:p>
        </w:tc>
        <w:tc>
          <w:tcPr>
            <w:tcW w:w="90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24B3453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β</w:t>
            </w:r>
            <w:r w:rsidRPr="00663693">
              <w:rPr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99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0C7379D2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D</w:t>
            </w:r>
          </w:p>
        </w:tc>
        <w:tc>
          <w:tcPr>
            <w:tcW w:w="1620" w:type="dxa"/>
            <w:tcBorders>
              <w:bottom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45152629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sz w:val="21"/>
                <w:szCs w:val="21"/>
              </w:rPr>
              <w:t>HDI of D</w:t>
            </w:r>
          </w:p>
        </w:tc>
      </w:tr>
      <w:tr w:rsidR="00912CF2" w:rsidRPr="00663693" w14:paraId="692C8681" w14:textId="77777777" w:rsidTr="00187314">
        <w:trPr>
          <w:trHeight w:val="320"/>
        </w:trPr>
        <w:tc>
          <w:tcPr>
            <w:tcW w:w="2605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76A5C2E4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Caudal Anterior Cingulate</w:t>
            </w:r>
          </w:p>
        </w:tc>
        <w:tc>
          <w:tcPr>
            <w:tcW w:w="90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50328E07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-0.083</w:t>
            </w:r>
          </w:p>
        </w:tc>
        <w:tc>
          <w:tcPr>
            <w:tcW w:w="99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3E7F7D4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-0.167</w:t>
            </w:r>
          </w:p>
        </w:tc>
        <w:tc>
          <w:tcPr>
            <w:tcW w:w="1620" w:type="dxa"/>
            <w:tcBorders>
              <w:top w:val="single" w:sz="24" w:space="0" w:color="auto"/>
            </w:tcBorders>
            <w:shd w:val="clear" w:color="auto" w:fill="auto"/>
            <w:noWrap/>
            <w:vAlign w:val="bottom"/>
            <w:hideMark/>
          </w:tcPr>
          <w:p w14:paraId="3BF60BB9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[-0.647, 0.304]</w:t>
            </w:r>
          </w:p>
        </w:tc>
      </w:tr>
      <w:tr w:rsidR="00912CF2" w:rsidRPr="00663693" w14:paraId="27CA246A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C30FBF2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Caudal Middle 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E3E612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0.349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A2136A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0.699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573BAF8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[0.248, 1.18]</w:t>
            </w:r>
          </w:p>
        </w:tc>
      </w:tr>
      <w:tr w:rsidR="00912CF2" w:rsidRPr="00663693" w14:paraId="4FD8B7BC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0E3C3D6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Cuneus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CDCAD9B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-0.210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08FCC40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-0.414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3F88379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[-0.868, 0.037]</w:t>
            </w:r>
          </w:p>
        </w:tc>
      </w:tr>
      <w:tr w:rsidR="00912CF2" w:rsidRPr="00663693" w14:paraId="544084BD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80D8E06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Entorhinal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B0E572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-0.334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0031ED8D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-0.661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1672FC2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[-1.112, -0.203]</w:t>
            </w:r>
          </w:p>
        </w:tc>
      </w:tr>
      <w:tr w:rsidR="00912CF2" w:rsidRPr="00663693" w14:paraId="029DF19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A3138AF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Fusiform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D585E73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-0.52*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22C498E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-1.027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180E9605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[-1.485, -0.589]</w:t>
            </w:r>
          </w:p>
        </w:tc>
      </w:tr>
      <w:tr w:rsidR="00912CF2" w:rsidRPr="00663693" w14:paraId="2A9BF1C7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04A1B68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Inferior Parietal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60A075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-0.005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39C7E1E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-0.009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431191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[-0.467, 0.427]</w:t>
            </w:r>
          </w:p>
        </w:tc>
      </w:tr>
      <w:tr w:rsidR="00912CF2" w:rsidRPr="00663693" w14:paraId="5F80066A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3B972D25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Inferior Temporal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1ABB3B7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-0.309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31A5411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-0.608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417C8D2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[-1.061, -0.161]</w:t>
            </w:r>
          </w:p>
        </w:tc>
      </w:tr>
      <w:tr w:rsidR="00912CF2" w:rsidRPr="00663693" w14:paraId="07779E37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D830073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Insula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5B523DB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-0.148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012D4781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-0.289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11CC32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[-0.728, 0.162]</w:t>
            </w:r>
          </w:p>
        </w:tc>
      </w:tr>
      <w:tr w:rsidR="00912CF2" w:rsidRPr="00663693" w14:paraId="302BF1E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2FD6A44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Isthmus Cingulate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EE274B8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-0.412*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70A46B4A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-0.823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EB4FBC7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[-1.287, -0.369]</w:t>
            </w:r>
          </w:p>
        </w:tc>
      </w:tr>
      <w:tr w:rsidR="00912CF2" w:rsidRPr="00663693" w14:paraId="3E0F166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0EC51C9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Lateral Occipital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50A533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-0.297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1826BACC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-0.594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20D8F3D6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[-1.061, -0.129]</w:t>
            </w:r>
          </w:p>
        </w:tc>
      </w:tr>
      <w:tr w:rsidR="00912CF2" w:rsidRPr="00663693" w14:paraId="5AA6F01F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3DB806D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Lateral Orbitofrontal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6DABDF8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-0.416*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40B6D445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-0.810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0FA3A9A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[-1.256, -0.384]</w:t>
            </w:r>
          </w:p>
        </w:tc>
      </w:tr>
      <w:tr w:rsidR="00912CF2" w:rsidRPr="00663693" w14:paraId="35EFBEA4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156CEB8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Lingual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A45538C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-0.654*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0A2C826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-1.365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1FE52CAD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[-1.921, -0.866]</w:t>
            </w:r>
          </w:p>
        </w:tc>
      </w:tr>
      <w:tr w:rsidR="00912CF2" w:rsidRPr="00663693" w14:paraId="1D5A54FF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9717298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Medial Orbitofrontal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04602F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-0.362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38EC9E17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-0.743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879A275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[-1.235, -0.253]</w:t>
            </w:r>
          </w:p>
        </w:tc>
      </w:tr>
      <w:tr w:rsidR="00912CF2" w:rsidRPr="00663693" w14:paraId="35754E91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D7B8318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Middle Temporal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660FBFE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-0.049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01B03C0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-0.097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0FBC30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[-0.551, 0.378]</w:t>
            </w:r>
          </w:p>
        </w:tc>
      </w:tr>
      <w:tr w:rsidR="00912CF2" w:rsidRPr="00663693" w14:paraId="0768664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053E08C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Paracentral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CDA4CD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0.255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3DC21F22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0.508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5B31251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[0.056, 0.971]</w:t>
            </w:r>
          </w:p>
        </w:tc>
      </w:tr>
      <w:tr w:rsidR="00912CF2" w:rsidRPr="00663693" w14:paraId="5EE0A8D2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B288EDB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Parahippocampal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DFD31F6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-0.578*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572925F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-1.141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3765FE7C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[-1.596, -0.716]</w:t>
            </w:r>
          </w:p>
        </w:tc>
      </w:tr>
      <w:tr w:rsidR="00912CF2" w:rsidRPr="00663693" w14:paraId="45340B3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6BB96EF5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Pars Opercularis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3E291B5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-0.011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65FCAB6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-0.021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2947DE9E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[-0.481, 0.415]</w:t>
            </w:r>
          </w:p>
        </w:tc>
      </w:tr>
      <w:tr w:rsidR="00912CF2" w:rsidRPr="00663693" w14:paraId="054464D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89F498B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Pars Orbitalis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1D55069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0.001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3F7A89D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0.001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5B05B6D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[-0.451, 0.44]</w:t>
            </w:r>
          </w:p>
        </w:tc>
      </w:tr>
      <w:tr w:rsidR="00912CF2" w:rsidRPr="00663693" w14:paraId="033853BC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BDD8D49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Pars Triangularis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D81E2B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0.142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AE26A7B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0.283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B1BC3EE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[-0.175, 0.756]</w:t>
            </w:r>
          </w:p>
        </w:tc>
      </w:tr>
      <w:tr w:rsidR="00912CF2" w:rsidRPr="00663693" w14:paraId="05039E40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2F117B5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Pericalcarine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6274E61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-0.596*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7CF69EA0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-1.24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1C305398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[-1.799, -0.746]</w:t>
            </w:r>
          </w:p>
        </w:tc>
      </w:tr>
      <w:tr w:rsidR="00912CF2" w:rsidRPr="00663693" w14:paraId="3159C2FD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6DAC148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Postcentral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135E4A9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0.228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4B920AD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0.454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3CB61BE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[0.003, 0.926]</w:t>
            </w:r>
          </w:p>
        </w:tc>
      </w:tr>
      <w:tr w:rsidR="00912CF2" w:rsidRPr="00663693" w14:paraId="5D22417C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5B9A3BBA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Posterior Cingulate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6F223E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-0.226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52589D9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-0.445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2CA1FAE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[-0.894, 0.009]</w:t>
            </w:r>
          </w:p>
        </w:tc>
      </w:tr>
      <w:tr w:rsidR="00912CF2" w:rsidRPr="00663693" w14:paraId="6C29EA96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06371149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Precentral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99ECBD4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0.407*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2BFE413C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0.823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54195DA2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[0.361, 1.311]</w:t>
            </w:r>
          </w:p>
        </w:tc>
      </w:tr>
      <w:tr w:rsidR="00912CF2" w:rsidRPr="00663693" w14:paraId="7A790D26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F197B6C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Precuneus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FA0ACB0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-0.403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420D963B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-0.820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1E493B6A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[-1.3, -0.337]</w:t>
            </w:r>
          </w:p>
        </w:tc>
      </w:tr>
      <w:tr w:rsidR="00912CF2" w:rsidRPr="00663693" w14:paraId="55332F0C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0FA5B20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Rostral Anterior Cingulate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F8698E3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-0.173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19A43A7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-0.347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4C64E1B1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[-0.829, 0.111]</w:t>
            </w:r>
          </w:p>
        </w:tc>
      </w:tr>
      <w:tr w:rsidR="00912CF2" w:rsidRPr="00663693" w14:paraId="5104D5F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27A0C0D8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Rostral Middle 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D12DE02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0.325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37DBCDC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0.651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0671A648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[0.185, 1.121]</w:t>
            </w:r>
          </w:p>
        </w:tc>
      </w:tr>
      <w:tr w:rsidR="00912CF2" w:rsidRPr="00663693" w14:paraId="75938311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419185AD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Superior Frontal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6C21DFC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0.311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600501B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0.628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3B20D4E1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[0.161, 1.099]</w:t>
            </w:r>
          </w:p>
        </w:tc>
      </w:tr>
      <w:tr w:rsidR="00912CF2" w:rsidRPr="00663693" w14:paraId="000FE169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37182062" w14:textId="77777777" w:rsidR="00912CF2" w:rsidRPr="00663693" w:rsidRDefault="00912CF2" w:rsidP="00187314">
            <w:pPr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2"/>
                <w:szCs w:val="22"/>
              </w:rPr>
              <w:t>Superior Parietal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39F1729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0.455*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79484546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0.926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4969646" w14:textId="77777777" w:rsidR="00912CF2" w:rsidRPr="00663693" w:rsidRDefault="00912CF2" w:rsidP="00187314">
            <w:pPr>
              <w:jc w:val="center"/>
              <w:rPr>
                <w:b/>
                <w:bCs/>
                <w:sz w:val="21"/>
                <w:szCs w:val="21"/>
              </w:rPr>
            </w:pPr>
            <w:r w:rsidRPr="00663693">
              <w:rPr>
                <w:b/>
                <w:bCs/>
                <w:color w:val="000000"/>
                <w:sz w:val="21"/>
                <w:szCs w:val="21"/>
              </w:rPr>
              <w:t>[0.459, 1.432]</w:t>
            </w:r>
          </w:p>
        </w:tc>
      </w:tr>
      <w:tr w:rsidR="00912CF2" w:rsidRPr="00663693" w14:paraId="2B951AB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7C4734C9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Superior Temporal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2C0F356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0.096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4F441C82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0.189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03068125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[-0.254, 0.633]</w:t>
            </w:r>
          </w:p>
        </w:tc>
      </w:tr>
      <w:tr w:rsidR="00912CF2" w:rsidRPr="00663693" w14:paraId="49C16150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22EDA1E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Supramarginal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A727024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0.237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0344D43F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0.469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028F2D16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[0.027, 0.938]</w:t>
            </w:r>
          </w:p>
        </w:tc>
      </w:tr>
      <w:tr w:rsidR="00912CF2" w:rsidRPr="00663693" w14:paraId="24DFBCD8" w14:textId="77777777" w:rsidTr="00187314">
        <w:trPr>
          <w:trHeight w:val="320"/>
        </w:trPr>
        <w:tc>
          <w:tcPr>
            <w:tcW w:w="2605" w:type="dxa"/>
            <w:shd w:val="clear" w:color="auto" w:fill="auto"/>
            <w:noWrap/>
            <w:vAlign w:val="bottom"/>
            <w:hideMark/>
          </w:tcPr>
          <w:p w14:paraId="1ABF0D02" w14:textId="77777777" w:rsidR="00912CF2" w:rsidRPr="00663693" w:rsidRDefault="00912CF2" w:rsidP="00187314">
            <w:pPr>
              <w:rPr>
                <w:sz w:val="21"/>
                <w:szCs w:val="21"/>
              </w:rPr>
            </w:pPr>
            <w:r w:rsidRPr="00663693">
              <w:rPr>
                <w:color w:val="000000"/>
                <w:sz w:val="22"/>
                <w:szCs w:val="22"/>
              </w:rPr>
              <w:t>Transverse Temporal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2E62B47C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-0.063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1BB2B9B6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-0.125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328B4B97" w14:textId="77777777" w:rsidR="00912CF2" w:rsidRPr="00663693" w:rsidRDefault="00912CF2" w:rsidP="00187314">
            <w:pPr>
              <w:jc w:val="center"/>
              <w:rPr>
                <w:sz w:val="21"/>
                <w:szCs w:val="21"/>
              </w:rPr>
            </w:pPr>
            <w:r w:rsidRPr="00663693">
              <w:rPr>
                <w:color w:val="000000"/>
                <w:sz w:val="21"/>
                <w:szCs w:val="21"/>
              </w:rPr>
              <w:t>[-0.583, 0.33]</w:t>
            </w:r>
          </w:p>
        </w:tc>
      </w:tr>
    </w:tbl>
    <w:p w14:paraId="365C6DE8" w14:textId="77777777" w:rsidR="00912CF2" w:rsidRPr="00663693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[-0.35-0.35])</w:t>
      </w:r>
    </w:p>
    <w:p w14:paraId="12F1230B" w14:textId="77777777" w:rsidR="00912CF2" w:rsidRPr="00663693" w:rsidRDefault="00912CF2" w:rsidP="00912CF2"/>
    <w:p w14:paraId="47DA1498" w14:textId="77777777" w:rsidR="00912CF2" w:rsidRDefault="00912CF2" w:rsidP="00912CF2">
      <w:pPr>
        <w:pStyle w:val="SMcaption"/>
        <w:rPr>
          <w:b/>
          <w:bCs/>
        </w:rPr>
      </w:pPr>
    </w:p>
    <w:p w14:paraId="1454DC85" w14:textId="77777777" w:rsidR="00912CF2" w:rsidRDefault="00912CF2" w:rsidP="00912CF2">
      <w:pPr>
        <w:pStyle w:val="SMcaption"/>
        <w:rPr>
          <w:b/>
          <w:bCs/>
        </w:rPr>
      </w:pPr>
    </w:p>
    <w:p w14:paraId="169C90DE" w14:textId="77777777" w:rsidR="00912CF2" w:rsidRPr="00D97441" w:rsidRDefault="00912CF2" w:rsidP="00912CF2">
      <w:pPr>
        <w:rPr>
          <w:color w:val="000000"/>
        </w:rPr>
      </w:pPr>
      <w:r w:rsidRPr="00A47159">
        <w:rPr>
          <w:b/>
          <w:bCs/>
        </w:rPr>
        <w:t>Table S5. Hemispheric Model: region-specific beta weights and credibility tests for FSH-</w:t>
      </w:r>
      <w:r w:rsidRPr="00A47159">
        <w:rPr>
          <w:b/>
          <w:bCs/>
          <w:color w:val="000000"/>
        </w:rPr>
        <w:t xml:space="preserve"> D</w:t>
      </w:r>
      <w:r w:rsidRPr="00A47159">
        <w:rPr>
          <w:b/>
          <w:bCs/>
          <w:color w:val="000000"/>
          <w:vertAlign w:val="subscript"/>
        </w:rPr>
        <w:t>iso</w:t>
      </w:r>
      <w:r w:rsidRPr="00A47159">
        <w:rPr>
          <w:b/>
          <w:bCs/>
          <w:color w:val="000000"/>
        </w:rPr>
        <w:t xml:space="preserve"> relationships in left and right hemispheres separately</w:t>
      </w:r>
    </w:p>
    <w:tbl>
      <w:tblPr>
        <w:tblStyle w:val="TableGrid"/>
        <w:tblW w:w="10098" w:type="dxa"/>
        <w:tblInd w:w="-563" w:type="dxa"/>
        <w:tblLayout w:type="fixed"/>
        <w:tblLook w:val="04A0" w:firstRow="1" w:lastRow="0" w:firstColumn="1" w:lastColumn="0" w:noHBand="0" w:noVBand="1"/>
      </w:tblPr>
      <w:tblGrid>
        <w:gridCol w:w="5148"/>
        <w:gridCol w:w="4950"/>
      </w:tblGrid>
      <w:tr w:rsidR="00912CF2" w:rsidRPr="0052746A" w14:paraId="1144FD85" w14:textId="77777777" w:rsidTr="00187314">
        <w:trPr>
          <w:trHeight w:val="10880"/>
        </w:trPr>
        <w:tc>
          <w:tcPr>
            <w:tcW w:w="5148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50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90"/>
              <w:gridCol w:w="990"/>
              <w:gridCol w:w="1233"/>
            </w:tblGrid>
            <w:tr w:rsidR="00912CF2" w:rsidRPr="00D67C0B" w14:paraId="47C7051A" w14:textId="77777777" w:rsidTr="00187314">
              <w:trPr>
                <w:trHeight w:val="166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6E511E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Region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2AB5C8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β</w:t>
                  </w:r>
                  <w:r w:rsidRPr="00D97441">
                    <w:rPr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8C70E0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1233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D33C8F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HDI of D</w:t>
                  </w:r>
                </w:p>
              </w:tc>
            </w:tr>
            <w:tr w:rsidR="00912CF2" w:rsidRPr="00D67C0B" w14:paraId="52326559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1B9767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Arcuate Fasciculus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8C25E7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-0.203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9706CF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-0.512</w:t>
                  </w:r>
                </w:p>
              </w:tc>
              <w:tc>
                <w:tcPr>
                  <w:tcW w:w="1233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ECD84B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[-0.922, -0.108]</w:t>
                  </w:r>
                </w:p>
              </w:tc>
            </w:tr>
            <w:tr w:rsidR="00912CF2" w:rsidRPr="00D67C0B" w14:paraId="67B5E15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266F8B2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Cingulum Frontal Parahippocampal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35FBE0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-0.332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B0AB61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-0.855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4F8613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[-1.329, -0.444]</w:t>
                  </w:r>
                </w:p>
              </w:tc>
            </w:tr>
            <w:tr w:rsidR="00912CF2" w:rsidRPr="00D67C0B" w14:paraId="70A0D47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793354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Cingulum Frontal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56EC63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-0.331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5B82B3D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-0.868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55FA09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[-1.374, -0.443]</w:t>
                  </w:r>
                </w:p>
              </w:tc>
            </w:tr>
            <w:tr w:rsidR="00912CF2" w:rsidRPr="00D67C0B" w14:paraId="2698D7E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503ACC6" w14:textId="77777777" w:rsidR="00912CF2" w:rsidRDefault="00912CF2" w:rsidP="00187314">
                  <w:pPr>
                    <w:rPr>
                      <w:color w:val="000000"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Cingulum Parahippocampal</w:t>
                  </w:r>
                </w:p>
                <w:p w14:paraId="59081626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6469110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C37E3CE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-0.514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72B639B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[-0.914, -0.107]</w:t>
                  </w:r>
                </w:p>
              </w:tc>
            </w:tr>
            <w:tr w:rsidR="00912CF2" w:rsidRPr="00D67C0B" w14:paraId="45D46B2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09F5AEF" w14:textId="77777777" w:rsidR="00912CF2" w:rsidRPr="0042558C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Cingulum Parahippocampal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C706E80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-0.321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04BD8A6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-0.867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8C34255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[-1.402, -0.427]</w:t>
                  </w:r>
                </w:p>
              </w:tc>
            </w:tr>
            <w:tr w:rsidR="00912CF2" w:rsidRPr="00D67C0B" w14:paraId="0413EB7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120955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Cingulum Rarolfactory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A0CCA1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-0.324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7B2D99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-0.827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3530C83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[-1.303, -0.43]</w:t>
                  </w:r>
                </w:p>
              </w:tc>
            </w:tr>
            <w:tr w:rsidR="00912CF2" w:rsidRPr="00D67C0B" w14:paraId="135AF5D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B3BE61B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Corticobulbar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F7590D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2006E4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-0.568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EB51106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[-0.968, -0.161]</w:t>
                  </w:r>
                </w:p>
              </w:tc>
            </w:tr>
            <w:tr w:rsidR="00912CF2" w:rsidRPr="00D67C0B" w14:paraId="4C27A55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396DB3B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Corticopontine Tract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D6525E5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C6BBC9F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-0.564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C301879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[-0.959, -0.189]</w:t>
                  </w:r>
                </w:p>
              </w:tc>
            </w:tr>
            <w:tr w:rsidR="00912CF2" w:rsidRPr="00D67C0B" w14:paraId="71B9A7C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7FEA3BE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Corticopontine Tract Occipital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EDC7F2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C06A77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-0.616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652CE1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[-1.019, -0.229]</w:t>
                  </w:r>
                </w:p>
              </w:tc>
            </w:tr>
            <w:tr w:rsidR="00912CF2" w:rsidRPr="00D67C0B" w14:paraId="3CA80D9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A66E33F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Corticopontine Tract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828D342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13D700E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-0.584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D00A434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[-0.956, -0.204]</w:t>
                  </w:r>
                </w:p>
              </w:tc>
            </w:tr>
            <w:tr w:rsidR="00912CF2" w:rsidRPr="00D67C0B" w14:paraId="32C5440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61D7A1A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Corticospinal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3E1E5AE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C34FA7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-0.557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77947D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[-0.947, -0.162]</w:t>
                  </w:r>
                </w:p>
              </w:tc>
            </w:tr>
            <w:tr w:rsidR="00912CF2" w:rsidRPr="00D67C0B" w14:paraId="13FBCD0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CF298A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Corticostriatal Tract Anterior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A79760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0B22E7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-0.604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EADFE2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[-1.044, -0.197]</w:t>
                  </w:r>
                </w:p>
              </w:tc>
            </w:tr>
            <w:tr w:rsidR="00912CF2" w:rsidRPr="00D67C0B" w14:paraId="25D4029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DF440A2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Corticostriatal Tract Posterior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E60533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-0.379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064CF4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-1.021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66FB08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[-1.616, -0.542]</w:t>
                  </w:r>
                </w:p>
              </w:tc>
            </w:tr>
            <w:tr w:rsidR="00912CF2" w:rsidRPr="00D67C0B" w14:paraId="0574582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17307C8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Corticostriatal Tract Superior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FE69B5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-0.295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F2A2DB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-0.745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02924C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[-1.193, -0.357]</w:t>
                  </w:r>
                </w:p>
              </w:tc>
            </w:tr>
            <w:tr w:rsidR="00912CF2" w:rsidRPr="00D67C0B" w14:paraId="56340A5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B65DD87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Fornix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DF0615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-0.346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9D2B2D3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-0.911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323244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[-1.429, -0.472]</w:t>
                  </w:r>
                </w:p>
              </w:tc>
            </w:tr>
            <w:tr w:rsidR="00912CF2" w:rsidRPr="00D67C0B" w14:paraId="43AFCA4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57D952E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Frontal Aslant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DD0DCED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-0.212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0B85A6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-0.505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B71B169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[-0.877, -0.13]</w:t>
                  </w:r>
                </w:p>
              </w:tc>
            </w:tr>
            <w:tr w:rsidR="00912CF2" w:rsidRPr="00D67C0B" w14:paraId="215DA8E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9EF19E5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Inferior Fronto Occipital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4C150D0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-0.29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746279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-0.772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96A62D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[-1.26, -0.348]</w:t>
                  </w:r>
                </w:p>
              </w:tc>
            </w:tr>
            <w:tr w:rsidR="00912CF2" w:rsidRPr="00D67C0B" w14:paraId="6BD55CA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12613AB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Inferior Longitudinal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CCD47D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-0.283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4A9A5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-0.763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B10BAA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[-1.275, -0.342]</w:t>
                  </w:r>
                </w:p>
              </w:tc>
            </w:tr>
            <w:tr w:rsidR="00912CF2" w:rsidRPr="00D67C0B" w14:paraId="28A528F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34F5CA9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Middle Longitudinal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6A2A705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8EE4CBF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-0.511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90324BD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[-0.91, -0.098]</w:t>
                  </w:r>
                </w:p>
              </w:tc>
            </w:tr>
            <w:tr w:rsidR="00912CF2" w:rsidRPr="00D67C0B" w14:paraId="63489AE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321A8C7" w14:textId="77777777" w:rsidR="00912CF2" w:rsidRPr="0042558C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Optic Radiation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D54CFB5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-0.356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9B11E6E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-0.929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AE94D54" w14:textId="77777777" w:rsidR="00912CF2" w:rsidRPr="0042558C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[-1.447, -0.499]</w:t>
                  </w:r>
                </w:p>
              </w:tc>
            </w:tr>
            <w:tr w:rsidR="00912CF2" w:rsidRPr="00D67C0B" w14:paraId="7835E75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36AA43E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Parietal Aslant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D2BDE0D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6F2788E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-0.706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F07C5A3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[-1.168, -0.274]</w:t>
                  </w:r>
                </w:p>
              </w:tc>
            </w:tr>
            <w:tr w:rsidR="00912CF2" w:rsidRPr="00D67C0B" w14:paraId="5179334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6F8C86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Reticulospinal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12BE7B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-0.328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C650CF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-0.812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BAFC72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[-1.259, -0.423]</w:t>
                  </w:r>
                </w:p>
              </w:tc>
            </w:tr>
            <w:tr w:rsidR="00912CF2" w:rsidRPr="00D67C0B" w14:paraId="7EC5CB4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1B14FDC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Superior Longitudinal Fasciculus 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518AAD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542144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3116E6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[-1.129, -0.233]</w:t>
                  </w:r>
                </w:p>
              </w:tc>
            </w:tr>
            <w:tr w:rsidR="00912CF2" w:rsidRPr="00D67C0B" w14:paraId="6B2AC57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51506F1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Superior Longitudinal Fasciculus 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2B8076C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90172BB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79B4821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[-1.165, -0.276]</w:t>
                  </w:r>
                </w:p>
              </w:tc>
            </w:tr>
            <w:tr w:rsidR="00912CF2" w:rsidRPr="00D67C0B" w14:paraId="214FE96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2E58DBD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Superior Longitudinal Fasciculus 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B7B7815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ABA9119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-0.584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25D5343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[-0.986, -0.182]</w:t>
                  </w:r>
                </w:p>
              </w:tc>
            </w:tr>
            <w:tr w:rsidR="00912CF2" w:rsidRPr="00D67C0B" w14:paraId="37C837C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1B94FB6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Thalamic Radiation Anterior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D33BD4E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4F2180E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-0.652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69185D6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[-1.092, -0.243]</w:t>
                  </w:r>
                </w:p>
              </w:tc>
            </w:tr>
            <w:tr w:rsidR="00912CF2" w:rsidRPr="00D67C0B" w14:paraId="76EEC88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710FA15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Thalamic Radiation Posterior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156A5DD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-0.318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425C58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-0.877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817DFB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[-1.432, -0.419]</w:t>
                  </w:r>
                </w:p>
              </w:tc>
            </w:tr>
            <w:tr w:rsidR="00912CF2" w:rsidRPr="00D67C0B" w14:paraId="53D1D52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19084DE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Thalamic Radiation Superior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046029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8DEB27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-0.612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272A93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[-1.015, -0.219]</w:t>
                  </w:r>
                </w:p>
              </w:tc>
            </w:tr>
            <w:tr w:rsidR="00912CF2" w:rsidRPr="00D67C0B" w14:paraId="45A2D2C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3EA3765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Uncinate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B5BE074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EBE95E9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-0.402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089E856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[-0.776, 0.022]</w:t>
                  </w:r>
                </w:p>
              </w:tc>
            </w:tr>
            <w:tr w:rsidR="00912CF2" w:rsidRPr="00D67C0B" w14:paraId="0ADBA64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27DFF15" w14:textId="77777777" w:rsidR="00912CF2" w:rsidRPr="00B03C76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 xml:space="preserve">L </w:t>
                  </w:r>
                  <w:r w:rsidRPr="00D97441">
                    <w:rPr>
                      <w:color w:val="000000"/>
                      <w:sz w:val="15"/>
                      <w:szCs w:val="15"/>
                    </w:rPr>
                    <w:t>Vertical Occipital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6AF8A32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-0.281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755512C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-0.761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F17B085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[-1.261, -0.319]</w:t>
                  </w:r>
                </w:p>
              </w:tc>
            </w:tr>
          </w:tbl>
          <w:p w14:paraId="2785A71D" w14:textId="77777777" w:rsidR="00912CF2" w:rsidRPr="00D97441" w:rsidRDefault="00912CF2" w:rsidP="00187314">
            <w:pPr>
              <w:jc w:val="both"/>
              <w:rPr>
                <w:szCs w:val="24"/>
              </w:rPr>
            </w:pPr>
          </w:p>
        </w:tc>
        <w:tc>
          <w:tcPr>
            <w:tcW w:w="4950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47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00"/>
              <w:gridCol w:w="810"/>
              <w:gridCol w:w="1170"/>
            </w:tblGrid>
            <w:tr w:rsidR="00912CF2" w:rsidRPr="006D463B" w14:paraId="65511F3C" w14:textId="77777777" w:rsidTr="00187314">
              <w:trPr>
                <w:trHeight w:val="166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D68D069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Region</w:t>
                  </w:r>
                </w:p>
              </w:tc>
              <w:tc>
                <w:tcPr>
                  <w:tcW w:w="90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1033EC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β</w:t>
                  </w:r>
                  <w:r w:rsidRPr="00D97441">
                    <w:rPr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81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A4AE2B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117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BA5B67" w14:textId="77777777" w:rsidR="00912CF2" w:rsidRPr="00D97441" w:rsidRDefault="00912CF2" w:rsidP="00187314">
                  <w:pPr>
                    <w:jc w:val="center"/>
                    <w:rPr>
                      <w:sz w:val="20"/>
                      <w:szCs w:val="20"/>
                    </w:rPr>
                  </w:pPr>
                  <w:r w:rsidRPr="00D97441">
                    <w:rPr>
                      <w:sz w:val="20"/>
                      <w:szCs w:val="20"/>
                    </w:rPr>
                    <w:t>HDI of D</w:t>
                  </w:r>
                </w:p>
              </w:tc>
            </w:tr>
            <w:tr w:rsidR="00912CF2" w:rsidRPr="006D463B" w14:paraId="5024D672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4283011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Arcuate Fasciculus</w:t>
                  </w:r>
                </w:p>
              </w:tc>
              <w:tc>
                <w:tcPr>
                  <w:tcW w:w="90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C8E2E7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-0.253</w:t>
                  </w:r>
                </w:p>
              </w:tc>
              <w:tc>
                <w:tcPr>
                  <w:tcW w:w="81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B592F4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-0.656</w:t>
                  </w:r>
                </w:p>
              </w:tc>
              <w:tc>
                <w:tcPr>
                  <w:tcW w:w="117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D38F14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[-1.101, -0.255]</w:t>
                  </w:r>
                </w:p>
              </w:tc>
            </w:tr>
            <w:tr w:rsidR="00912CF2" w:rsidRPr="006D463B" w14:paraId="386BA67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043A7B6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Frontal Parahippocampal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E85B1D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-0.387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A04F600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-1.03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B5E36D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[-1.587, -0.55]</w:t>
                  </w:r>
                </w:p>
              </w:tc>
            </w:tr>
            <w:tr w:rsidR="00912CF2" w:rsidRPr="006D463B" w14:paraId="6C0A6A3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4DDBF1B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Frontal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9F9382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-0.323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8EC766F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-0.845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2882543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[-1.354, -0.447]</w:t>
                  </w:r>
                </w:p>
              </w:tc>
            </w:tr>
            <w:tr w:rsidR="00912CF2" w:rsidRPr="006D463B" w14:paraId="275887F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69A530A" w14:textId="77777777" w:rsidR="00912CF2" w:rsidRPr="00D97441" w:rsidRDefault="00912CF2" w:rsidP="00187314">
                  <w:pPr>
                    <w:rPr>
                      <w:b/>
                      <w:bCs/>
                      <w:color w:val="000000"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Parahippocampal</w:t>
                  </w:r>
                </w:p>
                <w:p w14:paraId="49709F58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09DBE5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-0.377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E9C2BD5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-1.033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84A598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[-1.664, -0.556]</w:t>
                  </w:r>
                </w:p>
              </w:tc>
            </w:tr>
            <w:tr w:rsidR="00912CF2" w:rsidRPr="006D463B" w14:paraId="2222F85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A653AB2" w14:textId="77777777" w:rsidR="00912CF2" w:rsidRPr="00320953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Parahippocampal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8896CF8" w14:textId="77777777" w:rsidR="00912CF2" w:rsidRPr="00320953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-0.302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B2649AC" w14:textId="77777777" w:rsidR="00912CF2" w:rsidRPr="00320953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6E534B0" w14:textId="77777777" w:rsidR="00912CF2" w:rsidRPr="00320953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[-1.251, -0.377]</w:t>
                  </w:r>
                </w:p>
              </w:tc>
            </w:tr>
            <w:tr w:rsidR="00912CF2" w:rsidRPr="006D463B" w14:paraId="1E43FD0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29CEDA1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Rarolfactory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95507C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-0.308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E18A31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-0.801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2360AA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[-1.273, -0.401]</w:t>
                  </w:r>
                </w:p>
              </w:tc>
            </w:tr>
            <w:tr w:rsidR="00912CF2" w:rsidRPr="006D463B" w14:paraId="1E6E3E2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14E539A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Corticobulbar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4EA09EC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18B6772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-0.577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C0C498C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[-0.981, -0.204]</w:t>
                  </w:r>
                </w:p>
              </w:tc>
            </w:tr>
            <w:tr w:rsidR="00912CF2" w:rsidRPr="006D463B" w14:paraId="6B0E462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652294C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Corticopontine Tract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906E9A8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93E897B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-0.567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F2CF70C" w14:textId="77777777" w:rsidR="00912CF2" w:rsidRPr="00E41E2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[-0.985, -0.162]</w:t>
                  </w:r>
                </w:p>
              </w:tc>
            </w:tr>
            <w:tr w:rsidR="00912CF2" w:rsidRPr="006D463B" w14:paraId="77CF5C3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DA601E3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Corticopontine Tract Occipital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4A33277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-0.176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3D3C04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-0.443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D83E40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[-0.837, -0.018]</w:t>
                  </w:r>
                </w:p>
              </w:tc>
            </w:tr>
            <w:tr w:rsidR="00912CF2" w:rsidRPr="006D463B" w14:paraId="7896F34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910D5FC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Corticopontine Tract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5EE0D12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-0.172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878544A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-0.434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B46722D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[-0.839, -0.024]</w:t>
                  </w:r>
                </w:p>
              </w:tc>
            </w:tr>
            <w:tr w:rsidR="00912CF2" w:rsidRPr="006D463B" w14:paraId="4F32894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1FFB6D8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Corticospinal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A16646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-0.218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8164E0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-0.546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ABD675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[-0.951, -0.148]</w:t>
                  </w:r>
                </w:p>
              </w:tc>
            </w:tr>
            <w:tr w:rsidR="00912CF2" w:rsidRPr="006D463B" w14:paraId="6599761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0C8B790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Corticostriatal Tract Anterior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F37028E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C69C2F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-0.614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06AA06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[-1.022, -0.202]</w:t>
                  </w:r>
                </w:p>
              </w:tc>
            </w:tr>
            <w:tr w:rsidR="00912CF2" w:rsidRPr="006D463B" w14:paraId="5EDF9B7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B548AA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Corticostriatal Tract Posterior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5570B6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-0.348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75CF16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3A6538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[-1.53, -0.486]</w:t>
                  </w:r>
                </w:p>
              </w:tc>
            </w:tr>
            <w:tr w:rsidR="00912CF2" w:rsidRPr="006D463B" w14:paraId="1551D9E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35CF9C1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Corticostriatal Tract Superior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0E637CE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AF7B9BE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-0.711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C9D9B0C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[-1.162, -0.29]</w:t>
                  </w:r>
                </w:p>
              </w:tc>
            </w:tr>
            <w:tr w:rsidR="00912CF2" w:rsidRPr="006D463B" w14:paraId="76B82E7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222647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Fornix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92328B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-0.321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4DDD3C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-0.849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D12D66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[-1.35, -0.426]</w:t>
                  </w:r>
                </w:p>
              </w:tc>
            </w:tr>
            <w:tr w:rsidR="00912CF2" w:rsidRPr="006D463B" w14:paraId="0822256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2DA9D04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Frontal Aslant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7C64E9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DC1A9C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-0.636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99C317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[-1.047, -0.244]</w:t>
                  </w:r>
                </w:p>
              </w:tc>
            </w:tr>
            <w:tr w:rsidR="00912CF2" w:rsidRPr="006D463B" w14:paraId="6875A6E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100C5D8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Inferior Fronto Occipital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5B2AD83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-0.332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2B73D5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-0.888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AB9797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[-1.414, -0.452]</w:t>
                  </w:r>
                </w:p>
              </w:tc>
            </w:tr>
            <w:tr w:rsidR="00912CF2" w:rsidRPr="006D463B" w14:paraId="4C2C001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491534D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Inferior Longitudinal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63560D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-0.315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8D167A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-0.858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482776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[-1.369, -0.4]</w:t>
                  </w:r>
                </w:p>
              </w:tc>
            </w:tr>
            <w:tr w:rsidR="00912CF2" w:rsidRPr="006D463B" w14:paraId="79EFE27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F0D33DF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Middle </w:t>
                  </w:r>
                  <w:r>
                    <w:rPr>
                      <w:color w:val="000000"/>
                      <w:sz w:val="15"/>
                      <w:szCs w:val="15"/>
                    </w:rPr>
                    <w:t>L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>ongitudinal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88BDBF6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-0.286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8824010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-0.771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7E07B87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[-1.274, -0.338]</w:t>
                  </w:r>
                </w:p>
              </w:tc>
            </w:tr>
            <w:tr w:rsidR="00912CF2" w:rsidRPr="006D463B" w14:paraId="4A2486E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2CF5216" w14:textId="77777777" w:rsidR="00912CF2" w:rsidRPr="00247959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Optic Radiation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68CD6A7" w14:textId="77777777" w:rsidR="00912CF2" w:rsidRPr="0024795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-0.296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413BB82" w14:textId="77777777" w:rsidR="00912CF2" w:rsidRPr="0024795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-0.724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40D37DA" w14:textId="77777777" w:rsidR="00912CF2" w:rsidRPr="0024795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[-1.136, -0.341]</w:t>
                  </w:r>
                </w:p>
              </w:tc>
            </w:tr>
            <w:tr w:rsidR="00912CF2" w:rsidRPr="006D463B" w14:paraId="11518EA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6591F0A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Parietal Aslant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408C6E1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FC29681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-0.732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714BADE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[-1.22, -0.321]</w:t>
                  </w:r>
                </w:p>
              </w:tc>
            </w:tr>
            <w:tr w:rsidR="00912CF2" w:rsidRPr="006D463B" w14:paraId="42B93F4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D9378B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Reticulospinal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8347171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EF0BA64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-0.655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42B7876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[-1.061, -0.289]</w:t>
                  </w:r>
                </w:p>
              </w:tc>
            </w:tr>
            <w:tr w:rsidR="00912CF2" w:rsidRPr="006D463B" w14:paraId="3065A1C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7BD5CBC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Superior Longitudinal Fasciculus 1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69B7F40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66D83C1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-0.694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2646439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[-1.171, -0.28]</w:t>
                  </w:r>
                </w:p>
              </w:tc>
            </w:tr>
            <w:tr w:rsidR="00912CF2" w:rsidRPr="006D463B" w14:paraId="60C72B0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5FBCBD9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Superior Longitudinal Fasciculus 2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7C81008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11BF8B3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-0.601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9208CD2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[-1.054, -0.178]</w:t>
                  </w:r>
                </w:p>
              </w:tc>
            </w:tr>
            <w:tr w:rsidR="00912CF2" w:rsidRPr="006D463B" w14:paraId="19C679C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3CBAA77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Superior Longitudinal Fasciculus 3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7576874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F4F0014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-0.649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4C30C95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[-1.1, -0.233]</w:t>
                  </w:r>
                </w:p>
              </w:tc>
            </w:tr>
            <w:tr w:rsidR="00912CF2" w:rsidRPr="006D463B" w14:paraId="1E09C5B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E3ADCB3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Thalamic Radiation Anterior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331A035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1DC01BA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-0.504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03AE255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[-0.884, -0.117]</w:t>
                  </w:r>
                </w:p>
              </w:tc>
            </w:tr>
            <w:tr w:rsidR="00912CF2" w:rsidRPr="006D463B" w14:paraId="41E7236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7F2474E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Thalamic Radiation Posterior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4A66F0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-0.301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FFE246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-0.779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3C75A7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[-1.237, -0.363]</w:t>
                  </w:r>
                </w:p>
              </w:tc>
            </w:tr>
            <w:tr w:rsidR="00912CF2" w:rsidRPr="006D463B" w14:paraId="3DFBD55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B4731D0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Thalamic Radiation Superior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54EE64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EE448D1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-0.603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6CA67C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[-1.036, -0.185]</w:t>
                  </w:r>
                </w:p>
              </w:tc>
            </w:tr>
            <w:tr w:rsidR="00912CF2" w:rsidRPr="006D463B" w14:paraId="6ED4ABD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1347693" w14:textId="77777777" w:rsidR="00912CF2" w:rsidRPr="006D463B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6D463B">
                    <w:rPr>
                      <w:color w:val="000000"/>
                      <w:sz w:val="15"/>
                      <w:szCs w:val="15"/>
                    </w:rPr>
                    <w:t xml:space="preserve"> Uncinate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4B5A491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7772D3C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-0.618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20F44F2" w14:textId="77777777" w:rsidR="00912CF2" w:rsidRPr="0042558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[-0.999, -0.271]</w:t>
                  </w:r>
                </w:p>
              </w:tc>
            </w:tr>
            <w:tr w:rsidR="00912CF2" w:rsidRPr="006D463B" w14:paraId="28C00BE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FD12C39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Vertical Occipital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69A6DB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D7095D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-0.818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331636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[-1.359, -0.38]</w:t>
                  </w:r>
                </w:p>
              </w:tc>
            </w:tr>
          </w:tbl>
          <w:p w14:paraId="6A95D623" w14:textId="77777777" w:rsidR="00912CF2" w:rsidRPr="00D97441" w:rsidRDefault="00912CF2" w:rsidP="00187314">
            <w:pPr>
              <w:jc w:val="both"/>
              <w:rPr>
                <w:sz w:val="22"/>
                <w:szCs w:val="18"/>
              </w:rPr>
            </w:pPr>
          </w:p>
        </w:tc>
      </w:tr>
    </w:tbl>
    <w:p w14:paraId="1EBE9403" w14:textId="77777777" w:rsidR="00912CF2" w:rsidRPr="00663693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</w:t>
      </w:r>
      <w:r>
        <w:rPr>
          <w:sz w:val="20"/>
        </w:rPr>
        <w:t>4</w:t>
      </w:r>
      <w:r w:rsidRPr="00663693">
        <w:rPr>
          <w:sz w:val="20"/>
        </w:rPr>
        <w:t>-0.3</w:t>
      </w:r>
      <w:r>
        <w:rPr>
          <w:sz w:val="20"/>
        </w:rPr>
        <w:t>4</w:t>
      </w:r>
      <w:r w:rsidRPr="00663693">
        <w:rPr>
          <w:sz w:val="20"/>
        </w:rPr>
        <w:t>])</w:t>
      </w:r>
    </w:p>
    <w:p w14:paraId="1040EF84" w14:textId="77777777" w:rsidR="00912CF2" w:rsidRDefault="00912CF2" w:rsidP="00912CF2">
      <w:pPr>
        <w:pStyle w:val="SMcaption"/>
        <w:rPr>
          <w:b/>
          <w:bCs/>
        </w:rPr>
      </w:pPr>
    </w:p>
    <w:p w14:paraId="263145D0" w14:textId="77777777" w:rsidR="00912CF2" w:rsidRDefault="00912CF2" w:rsidP="00912CF2">
      <w:pPr>
        <w:rPr>
          <w:b/>
          <w:bCs/>
        </w:rPr>
      </w:pPr>
    </w:p>
    <w:p w14:paraId="4B501281" w14:textId="77777777" w:rsidR="00912CF2" w:rsidRDefault="00912CF2" w:rsidP="00912CF2">
      <w:pPr>
        <w:rPr>
          <w:b/>
          <w:bCs/>
        </w:rPr>
      </w:pPr>
    </w:p>
    <w:p w14:paraId="59E2C5D0" w14:textId="77777777" w:rsidR="00912CF2" w:rsidRPr="00D97441" w:rsidRDefault="00912CF2" w:rsidP="00912CF2">
      <w:pPr>
        <w:rPr>
          <w:color w:val="000000"/>
        </w:rPr>
      </w:pPr>
      <w:r w:rsidRPr="00663693">
        <w:rPr>
          <w:b/>
          <w:bCs/>
        </w:rPr>
        <w:lastRenderedPageBreak/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</w:t>
      </w:r>
      <w:r>
        <w:rPr>
          <w:b/>
          <w:bCs/>
        </w:rPr>
        <w:t>6</w:t>
      </w:r>
      <w:r w:rsidRPr="00663693">
        <w:rPr>
          <w:b/>
          <w:bCs/>
        </w:rPr>
        <w:t xml:space="preserve">. </w:t>
      </w:r>
      <w:r>
        <w:rPr>
          <w:b/>
          <w:bCs/>
        </w:rPr>
        <w:t>Hemispheric Model: r</w:t>
      </w:r>
      <w:r w:rsidRPr="00E94621">
        <w:rPr>
          <w:b/>
          <w:bCs/>
        </w:rPr>
        <w:t xml:space="preserve">egion-specific beta weights and credibility tests for </w:t>
      </w:r>
      <w:r>
        <w:rPr>
          <w:b/>
          <w:bCs/>
        </w:rPr>
        <w:t>Progesterone</w:t>
      </w:r>
      <w:r w:rsidRPr="00E94621">
        <w:rPr>
          <w:b/>
          <w:bCs/>
        </w:rPr>
        <w:t>-</w:t>
      </w:r>
      <w:r w:rsidRPr="00AA4A16">
        <w:rPr>
          <w:b/>
          <w:bCs/>
          <w:color w:val="000000"/>
        </w:rPr>
        <w:t xml:space="preserve"> </w:t>
      </w:r>
      <w:r w:rsidRPr="00306A33">
        <w:rPr>
          <w:b/>
          <w:bCs/>
          <w:color w:val="000000"/>
        </w:rPr>
        <w:t>D</w:t>
      </w:r>
      <w:r w:rsidRPr="00306A33">
        <w:rPr>
          <w:b/>
          <w:bCs/>
          <w:color w:val="000000"/>
          <w:vertAlign w:val="subscript"/>
        </w:rPr>
        <w:t>iso</w:t>
      </w:r>
      <w:r w:rsidRPr="00E94621">
        <w:rPr>
          <w:b/>
          <w:bCs/>
          <w:color w:val="000000"/>
        </w:rPr>
        <w:t xml:space="preserve"> relationships</w:t>
      </w:r>
      <w:r>
        <w:rPr>
          <w:b/>
          <w:bCs/>
          <w:color w:val="000000"/>
        </w:rPr>
        <w:t xml:space="preserve"> in left and right hemispheres separately</w:t>
      </w:r>
    </w:p>
    <w:tbl>
      <w:tblPr>
        <w:tblStyle w:val="TableGrid"/>
        <w:tblW w:w="10098" w:type="dxa"/>
        <w:tblInd w:w="-563" w:type="dxa"/>
        <w:tblLayout w:type="fixed"/>
        <w:tblLook w:val="04A0" w:firstRow="1" w:lastRow="0" w:firstColumn="1" w:lastColumn="0" w:noHBand="0" w:noVBand="1"/>
      </w:tblPr>
      <w:tblGrid>
        <w:gridCol w:w="5148"/>
        <w:gridCol w:w="4950"/>
      </w:tblGrid>
      <w:tr w:rsidR="00912CF2" w:rsidRPr="0052746A" w14:paraId="318728A3" w14:textId="77777777" w:rsidTr="00187314">
        <w:trPr>
          <w:trHeight w:val="10700"/>
        </w:trPr>
        <w:tc>
          <w:tcPr>
            <w:tcW w:w="5148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50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90"/>
              <w:gridCol w:w="990"/>
              <w:gridCol w:w="1233"/>
            </w:tblGrid>
            <w:tr w:rsidR="00912CF2" w:rsidRPr="00A47159" w14:paraId="5027C024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CBAC6E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A2D910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β</w:t>
                  </w:r>
                  <w:r w:rsidRPr="00D97441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56E4A9A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233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30BF4E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A47159" w14:paraId="0E02810C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00316BF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Arcuate Fasciculus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8C65EB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0.181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2EBB9D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0.421</w:t>
                  </w:r>
                </w:p>
              </w:tc>
              <w:tc>
                <w:tcPr>
                  <w:tcW w:w="1233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E06EAC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[0.059, 0.717]</w:t>
                  </w:r>
                </w:p>
              </w:tc>
            </w:tr>
            <w:tr w:rsidR="00912CF2" w:rsidRPr="00A47159" w14:paraId="2A1DDA6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11D648E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Cingulum Frontal Parahippocampal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FA76218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36B09A3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0.583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C5D80A9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[0.294, 0.916]</w:t>
                  </w:r>
                </w:p>
              </w:tc>
            </w:tr>
            <w:tr w:rsidR="00912CF2" w:rsidRPr="00A47159" w14:paraId="36F98CB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650FAA2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Cingulum Frontal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BAC08CB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1DA3BD3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0.583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C35CCA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[0.276, 0.905]</w:t>
                  </w:r>
                </w:p>
              </w:tc>
            </w:tr>
            <w:tr w:rsidR="00912CF2" w:rsidRPr="00A47159" w14:paraId="26A12C3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E993FF3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Cingulum Parahippocampal</w:t>
                  </w:r>
                  <w:r>
                    <w:rPr>
                      <w:color w:val="000000"/>
                      <w:sz w:val="15"/>
                      <w:szCs w:val="15"/>
                    </w:rPr>
                    <w:t xml:space="preserve">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8370878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24CD07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0.472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7E63C3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[0.124, 0.767]</w:t>
                  </w:r>
                </w:p>
              </w:tc>
            </w:tr>
            <w:tr w:rsidR="00912CF2" w:rsidRPr="00A47159" w14:paraId="24398E0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0298409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 xml:space="preserve">L Cingulum Parahippocampal 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3BB092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95A629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0.635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B847997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[0.337, 0.985]</w:t>
                  </w:r>
                </w:p>
              </w:tc>
            </w:tr>
            <w:tr w:rsidR="00912CF2" w:rsidRPr="00A47159" w14:paraId="3B55CDC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F0AFCF5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Cingulum Rarolfactory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3972F59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A005C33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ADDD589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[0.272, 0.884]</w:t>
                  </w:r>
                </w:p>
              </w:tc>
            </w:tr>
            <w:tr w:rsidR="00912CF2" w:rsidRPr="00A47159" w14:paraId="4C38A07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5C3F912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Corticobulbar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A372712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0.199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0E296DD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FC24E0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[0.121, 0.738]</w:t>
                  </w:r>
                </w:p>
              </w:tc>
            </w:tr>
            <w:tr w:rsidR="00912CF2" w:rsidRPr="00A47159" w14:paraId="7C0CFEB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371A07F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Corticopontine Tract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926EDBF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57B8869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0.468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F2CFDAE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[0.153, 0.757]</w:t>
                  </w:r>
                </w:p>
              </w:tc>
            </w:tr>
            <w:tr w:rsidR="00912CF2" w:rsidRPr="00A47159" w14:paraId="0DBB942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9955C53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Corticopontine Tract Occipital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203908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DCC639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0.504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51625F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[0.184, 0.813]</w:t>
                  </w:r>
                </w:p>
              </w:tc>
            </w:tr>
            <w:tr w:rsidR="00912CF2" w:rsidRPr="00A47159" w14:paraId="32588A0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0307091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Corticopontine Tract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D5B4BF0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27CE0F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0.492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BCF7F6F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[0.169, 0.783]</w:t>
                  </w:r>
                </w:p>
              </w:tc>
            </w:tr>
            <w:tr w:rsidR="00912CF2" w:rsidRPr="00A47159" w14:paraId="08A6B8B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9B45B66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Corticospinal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722FE01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77596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0.481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1AE595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[0.153, 0.773]</w:t>
                  </w:r>
                </w:p>
              </w:tc>
            </w:tr>
            <w:tr w:rsidR="00912CF2" w:rsidRPr="00A47159" w14:paraId="5A53C84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F0961AD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Corticostriatal Tract Anterior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5F52D3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0.199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9D3C10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0.461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BA1695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[0.128, 0.763]</w:t>
                  </w:r>
                </w:p>
              </w:tc>
            </w:tr>
            <w:tr w:rsidR="00912CF2" w:rsidRPr="00A47159" w14:paraId="24878F0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B368403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Corticostriatal Tract Posterior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573407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0.294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17D7CE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0.688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62DC26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[0.381, 1.048]</w:t>
                  </w:r>
                </w:p>
              </w:tc>
            </w:tr>
            <w:tr w:rsidR="00912CF2" w:rsidRPr="00A47159" w14:paraId="3CE2E73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F8706C9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Corticostriatal Tract Superior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1C47E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9FF3E90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0.574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00FE577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[0.259, 0.895]</w:t>
                  </w:r>
                </w:p>
              </w:tc>
            </w:tr>
            <w:tr w:rsidR="00912CF2" w:rsidRPr="00A47159" w14:paraId="142171C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7CBF7EC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Fornix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6F3109F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0.323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5D16F3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0.756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EA4677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[0.448, 1.157]</w:t>
                  </w:r>
                </w:p>
              </w:tc>
            </w:tr>
            <w:tr w:rsidR="00912CF2" w:rsidRPr="00A47159" w14:paraId="25204FC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216D8AD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Frontal Aslant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183489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0.186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84268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0.434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CC74EA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[0.08, 0.745]</w:t>
                  </w:r>
                </w:p>
              </w:tc>
            </w:tr>
            <w:tr w:rsidR="00912CF2" w:rsidRPr="00A47159" w14:paraId="69902E6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3A25917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Inferior Fronto Occipital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640BD97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CB63BD2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621CBB1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[0.244, 0.882]</w:t>
                  </w:r>
                </w:p>
              </w:tc>
            </w:tr>
            <w:tr w:rsidR="00912CF2" w:rsidRPr="002C0FDE" w14:paraId="6E9C8A5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B51DF5E" w14:textId="77777777" w:rsidR="00912CF2" w:rsidRPr="00A47159" w:rsidRDefault="00912CF2" w:rsidP="00187314">
                  <w:pPr>
                    <w:rPr>
                      <w:sz w:val="15"/>
                      <w:szCs w:val="15"/>
                    </w:rPr>
                  </w:pPr>
                  <w:r w:rsidRPr="00A47159">
                    <w:rPr>
                      <w:color w:val="000000"/>
                      <w:sz w:val="15"/>
                      <w:szCs w:val="15"/>
                    </w:rPr>
                    <w:t>L Inferior Longitudinal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EF2F5D5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9CDE0A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0.503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A30D65C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[0.18, 0.814]</w:t>
                  </w:r>
                </w:p>
              </w:tc>
            </w:tr>
            <w:tr w:rsidR="00912CF2" w:rsidRPr="002C0FDE" w14:paraId="3B990D2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6735225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Middle Longitudinal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1230DB7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0.196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8D1E8C5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0.454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7DB8563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[0.109, 0.759]</w:t>
                  </w:r>
                </w:p>
              </w:tc>
            </w:tr>
            <w:tr w:rsidR="00912CF2" w:rsidRPr="002C0FDE" w14:paraId="4712EF3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99AFB2A" w14:textId="77777777" w:rsidR="00912CF2" w:rsidRPr="00146639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Optic Radiation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9A28493" w14:textId="77777777" w:rsidR="00912CF2" w:rsidRPr="0014663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C4E13A" w14:textId="77777777" w:rsidR="00912CF2" w:rsidRPr="0014663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0.677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E016880" w14:textId="77777777" w:rsidR="00912CF2" w:rsidRPr="00146639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[0.377, 1.043]</w:t>
                  </w:r>
                </w:p>
              </w:tc>
            </w:tr>
            <w:tr w:rsidR="00912CF2" w:rsidRPr="002C0FDE" w14:paraId="381D3E5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C6FB612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Parietal Aslant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4A8A702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51BC2BA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0.574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50A52F4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[0.267, 0.897]</w:t>
                  </w:r>
                </w:p>
              </w:tc>
            </w:tr>
            <w:tr w:rsidR="00912CF2" w:rsidRPr="002C0FDE" w14:paraId="7E445E9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EE9349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Reticulospinal Tract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F952A0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0.277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879B4C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0.641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018B0D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[0.349, 0.984]</w:t>
                  </w:r>
                </w:p>
              </w:tc>
            </w:tr>
            <w:tr w:rsidR="00912CF2" w:rsidRPr="002C0FDE" w14:paraId="3843E19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FEE0C98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Superior Longitudinal Fasciculus 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A65E42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1EFA510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0.474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19BFCF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[0.16, 0.768]</w:t>
                  </w:r>
                </w:p>
              </w:tc>
            </w:tr>
            <w:tr w:rsidR="00912CF2" w:rsidRPr="002C0FDE" w14:paraId="2B52D44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F31B971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Superior Longitudinal Fasciculus 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1A3F340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0.227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9B7B7DE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0.524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8157C6B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[0.216, 0.84]</w:t>
                  </w:r>
                </w:p>
              </w:tc>
            </w:tr>
            <w:tr w:rsidR="00912CF2" w:rsidRPr="002C0FDE" w14:paraId="0122598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3A5DB71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Superior Longitudinal Fasciculus 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CE0545F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5117D94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0.471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B0B720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[0.143, 0.779]</w:t>
                  </w:r>
                </w:p>
              </w:tc>
            </w:tr>
            <w:tr w:rsidR="00912CF2" w:rsidRPr="002C0FDE" w14:paraId="485DDFB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DD14193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Thalamic Radiation Anterior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FCD5A59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0.197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4100BA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0.454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69B8C2F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[0.112, 0.749]</w:t>
                  </w:r>
                </w:p>
              </w:tc>
            </w:tr>
            <w:tr w:rsidR="00912CF2" w:rsidRPr="002C0FDE" w14:paraId="084E7EE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5C0DAD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Thalamic Radiation Posterior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A85876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0.281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FA8674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0.651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A8F58CD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[0.361, 0.993]</w:t>
                  </w:r>
                </w:p>
              </w:tc>
            </w:tr>
            <w:tr w:rsidR="00912CF2" w:rsidRPr="002C0FDE" w14:paraId="114D074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6680464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Thalamic Radiation Superior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F7D564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664D05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49989ED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[0.264, 0.891]</w:t>
                  </w:r>
                </w:p>
              </w:tc>
            </w:tr>
            <w:tr w:rsidR="00912CF2" w:rsidRPr="002C0FDE" w14:paraId="5B271CB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31D7294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Uncinate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BC189A8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ACACF78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0.345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185F57B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[-0.027, 0.66]</w:t>
                  </w:r>
                </w:p>
              </w:tc>
            </w:tr>
            <w:tr w:rsidR="00912CF2" w:rsidRPr="002C0FDE" w14:paraId="7AED241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68578B1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Vertical Occipital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973DA78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0.233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C9101F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0.536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205286F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[0.236, 0.851]</w:t>
                  </w:r>
                </w:p>
              </w:tc>
            </w:tr>
            <w:tr w:rsidR="00912CF2" w:rsidRPr="002C0FDE" w14:paraId="20D567E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68E19D5" w14:textId="77777777" w:rsidR="00912CF2" w:rsidRPr="00D97441" w:rsidRDefault="00912CF2" w:rsidP="00187314">
                  <w:pPr>
                    <w:rPr>
                      <w:color w:val="000000"/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L Arcuate Fasciculus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820946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0.181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BAA96E0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0.421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A6ADE0C" w14:textId="77777777" w:rsidR="00912CF2" w:rsidRPr="008A0EEC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[0.059, 0.717]</w:t>
                  </w:r>
                </w:p>
              </w:tc>
            </w:tr>
          </w:tbl>
          <w:p w14:paraId="3600A259" w14:textId="77777777" w:rsidR="00912CF2" w:rsidRPr="00D97441" w:rsidRDefault="00912CF2" w:rsidP="00187314">
            <w:pPr>
              <w:pStyle w:val="SMcaption"/>
              <w:rPr>
                <w:sz w:val="22"/>
                <w:szCs w:val="18"/>
              </w:rPr>
            </w:pPr>
          </w:p>
        </w:tc>
        <w:tc>
          <w:tcPr>
            <w:tcW w:w="4950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47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00"/>
              <w:gridCol w:w="810"/>
              <w:gridCol w:w="1170"/>
            </w:tblGrid>
            <w:tr w:rsidR="00912CF2" w:rsidRPr="002C0FDE" w14:paraId="4D0DA260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1611376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0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347B9F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β</w:t>
                  </w:r>
                  <w:r w:rsidRPr="00D97441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81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C774FDD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17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3FA79A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2C0FDE" w14:paraId="43E57730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1B1824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Arcuate Fasciculus</w:t>
                  </w:r>
                </w:p>
              </w:tc>
              <w:tc>
                <w:tcPr>
                  <w:tcW w:w="90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79D9B1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0.232</w:t>
                  </w:r>
                </w:p>
              </w:tc>
              <w:tc>
                <w:tcPr>
                  <w:tcW w:w="81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A1597A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0.537</w:t>
                  </w:r>
                </w:p>
              </w:tc>
              <w:tc>
                <w:tcPr>
                  <w:tcW w:w="117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F29907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[0.218, 0.845]</w:t>
                  </w:r>
                </w:p>
              </w:tc>
            </w:tr>
            <w:tr w:rsidR="00912CF2" w:rsidRPr="002C0FDE" w14:paraId="27A883F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51A3784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Frontal Parahippocampal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9D09CF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0.312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321A92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0.725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D635B0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[0.417, 1.093]</w:t>
                  </w:r>
                </w:p>
              </w:tc>
            </w:tr>
            <w:tr w:rsidR="00912CF2" w:rsidRPr="002C0FDE" w14:paraId="39B7BA0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6DBC32C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Cingulum Frontal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7DB2F0D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EA8C4CF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0.621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B933727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[0.324, 0.969]</w:t>
                  </w:r>
                </w:p>
              </w:tc>
            </w:tr>
            <w:tr w:rsidR="00912CF2" w:rsidRPr="002C0FDE" w14:paraId="7E52119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86920E5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Cingulum Parahippocampal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41FD66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0.299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471AFE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0.692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876BD8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[0.4, 1.052]</w:t>
                  </w:r>
                </w:p>
              </w:tc>
            </w:tr>
            <w:tr w:rsidR="00912CF2" w:rsidRPr="00A47159" w14:paraId="3194F5E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D792851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 xml:space="preserve">R Cingulum Parahippocampal 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C0C854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7615360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BC8634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[0.273, 0.895]</w:t>
                  </w:r>
                </w:p>
              </w:tc>
            </w:tr>
            <w:tr w:rsidR="00912CF2" w:rsidRPr="002C0FDE" w14:paraId="32FFF43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AAB7737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Cingulum Rarolfactory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F0944F5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1A74BE4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0.591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A1717FD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[0.275, 0.917]</w:t>
                  </w:r>
                </w:p>
              </w:tc>
            </w:tr>
            <w:tr w:rsidR="00912CF2" w:rsidRPr="002C0FDE" w14:paraId="281B8CF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047D262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Corticobulbar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E5EBBDF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35A6066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0.494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D30E706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[0.175, 0.786]</w:t>
                  </w:r>
                </w:p>
              </w:tc>
            </w:tr>
            <w:tr w:rsidR="00912CF2" w:rsidRPr="002C0FDE" w14:paraId="6AC8272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3FC0459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Corticopontine Tract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63FA6A5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2E8D963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0.504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9E895CF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[0.179, 0.805]</w:t>
                  </w:r>
                </w:p>
              </w:tc>
            </w:tr>
            <w:tr w:rsidR="00912CF2" w:rsidRPr="00A47159" w14:paraId="53C8EAF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B92CDE0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Corticopontine Tract Occipital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9F0C19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0.169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43FDF6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0.387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16A3D9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[0.029, 0.689]</w:t>
                  </w:r>
                </w:p>
              </w:tc>
            </w:tr>
            <w:tr w:rsidR="00912CF2" w:rsidRPr="002C0FDE" w14:paraId="5790FC6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DEC141F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Corticopontine Tract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4CCE126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0.159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2E63A43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0.365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555CC71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[-0.001, 0.672]</w:t>
                  </w:r>
                </w:p>
              </w:tc>
            </w:tr>
            <w:tr w:rsidR="00912CF2" w:rsidRPr="00A47159" w14:paraId="6A6C76C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0307EE4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Corticospinal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F80F1D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0.229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0CB304E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0.528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E0900B1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[0.214, 0.836]</w:t>
                  </w:r>
                </w:p>
              </w:tc>
            </w:tr>
            <w:tr w:rsidR="00912CF2" w:rsidRPr="00A47159" w14:paraId="660A0B5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E152FC4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Corticostriatal Tract Anterior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DD667FD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560436E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0.573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907A9CD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[0.27, 0.892]</w:t>
                  </w:r>
                </w:p>
              </w:tc>
            </w:tr>
            <w:tr w:rsidR="00912CF2" w:rsidRPr="002C0FDE" w14:paraId="113C721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A610735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Corticostriatal Tract Posterior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75E3B7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0.277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51D364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0.646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CB9068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[0.354, 1.008]</w:t>
                  </w:r>
                </w:p>
              </w:tc>
            </w:tr>
            <w:tr w:rsidR="00912CF2" w:rsidRPr="002C0FDE" w14:paraId="1D2956A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6F1985F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Corticostriatal Tract Superior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D6F6150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4F4E3A7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1CE29E0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[0.317, 0.951]</w:t>
                  </w:r>
                </w:p>
              </w:tc>
            </w:tr>
            <w:tr w:rsidR="00912CF2" w:rsidRPr="002C0FDE" w14:paraId="024015F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5EE5487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Fornix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32DB5A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0.314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B9EB61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0.729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2BD465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[0.424, 1.114]</w:t>
                  </w:r>
                </w:p>
              </w:tc>
            </w:tr>
            <w:tr w:rsidR="00912CF2" w:rsidRPr="00A47159" w14:paraId="2D788C4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F96FAC5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Frontal Aslant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E1F3C3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F5538D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0.605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372281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[0.309, 0.934]</w:t>
                  </w:r>
                </w:p>
              </w:tc>
            </w:tr>
            <w:tr w:rsidR="00912CF2" w:rsidRPr="002C0FDE" w14:paraId="1E8E44B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4A9CFFE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Inferior Fronto Occipital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19CFB1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0.288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E59ADE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0.674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172074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[0.381, 1.039]</w:t>
                  </w:r>
                </w:p>
              </w:tc>
            </w:tr>
            <w:tr w:rsidR="00912CF2" w:rsidRPr="002C0FDE" w14:paraId="45AA860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2EF58CE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Inferior Longitudinal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32EAA62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04B3961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0E53EE5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[0.258, 0.896]</w:t>
                  </w:r>
                </w:p>
              </w:tc>
            </w:tr>
            <w:tr w:rsidR="00912CF2" w:rsidRPr="002C0FDE" w14:paraId="3C89B53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9E45BD0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Middle Longitudinal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8A306EB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14D1C5E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0.576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646286D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[0.271, 0.909]</w:t>
                  </w:r>
                </w:p>
              </w:tc>
            </w:tr>
            <w:tr w:rsidR="00912CF2" w:rsidRPr="00A47159" w14:paraId="2DB5308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9F8D93E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Optic Radiation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AB2DB1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A8BEAB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0.588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4B7E411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[0.285, 0.898]</w:t>
                  </w:r>
                </w:p>
              </w:tc>
            </w:tr>
            <w:tr w:rsidR="00912CF2" w:rsidRPr="002C0FDE" w14:paraId="4CBA699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B126D8D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Parietal Aslant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D0185E7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E7AB3EE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0.609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455701A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[0.306, 0.947]</w:t>
                  </w:r>
                </w:p>
              </w:tc>
            </w:tr>
            <w:tr w:rsidR="00912CF2" w:rsidRPr="002C0FDE" w14:paraId="7DF0BAB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6719F06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Reticulospinal Tract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FEE627F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745A09E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0.599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52F9841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[0.286, 0.938]</w:t>
                  </w:r>
                </w:p>
              </w:tc>
            </w:tr>
            <w:tr w:rsidR="00912CF2" w:rsidRPr="00A47159" w14:paraId="6F231E8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7372AA3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Superior Longitudinal Fasciculus 1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A6B7F50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900009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0.478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022B91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[0.145, 0.77]</w:t>
                  </w:r>
                </w:p>
              </w:tc>
            </w:tr>
            <w:tr w:rsidR="00912CF2" w:rsidRPr="002C0FDE" w14:paraId="634D64B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1567729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Superior Longitudinal Fasciculus 2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D262534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0.235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B6E1668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0.538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95E5770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[0.227, 0.838]</w:t>
                  </w:r>
                </w:p>
              </w:tc>
            </w:tr>
            <w:tr w:rsidR="00912CF2" w:rsidRPr="002C0FDE" w14:paraId="06B9BF0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B1D9214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Superior Longitudinal Fasciculus 3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879DBB0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5EDC148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D1CD8E5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[0.262, 0.881]</w:t>
                  </w:r>
                </w:p>
              </w:tc>
            </w:tr>
            <w:tr w:rsidR="00912CF2" w:rsidRPr="002C0FDE" w14:paraId="0E6859F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EE34B4A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Thalamic Radiation Anterior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0CC0923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E87407A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0.498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5C19470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[0.174, 0.797]</w:t>
                  </w:r>
                </w:p>
              </w:tc>
            </w:tr>
            <w:tr w:rsidR="00912CF2" w:rsidRPr="002C0FDE" w14:paraId="52F41BB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4F3071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Thalamic Radiation Posterior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D023A3C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981122C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0.592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7A2FDEC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[0.303, 0.926]</w:t>
                  </w:r>
                </w:p>
              </w:tc>
            </w:tr>
            <w:tr w:rsidR="00912CF2" w:rsidRPr="00A47159" w14:paraId="063D142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9D7A17A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Thalamic Radiation Superior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05AC46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0.238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52D594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7C75CB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[0.233, 0.857]</w:t>
                  </w:r>
                </w:p>
              </w:tc>
            </w:tr>
            <w:tr w:rsidR="00912CF2" w:rsidRPr="002C0FDE" w14:paraId="043500A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03BDC8F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Uncinate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3894E76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0.228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593F018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0.516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76E796D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[0.205, 0.802]</w:t>
                  </w:r>
                </w:p>
              </w:tc>
            </w:tr>
            <w:tr w:rsidR="00912CF2" w:rsidRPr="002C0FDE" w14:paraId="50A7EA9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65AC2E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Vertical Occipital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78B2113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F80B0DF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0.626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70E0A24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[0.337, 0.978]</w:t>
                  </w:r>
                </w:p>
              </w:tc>
            </w:tr>
            <w:tr w:rsidR="00912CF2" w:rsidRPr="002C0FDE" w14:paraId="5835797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DF385C" w14:textId="77777777" w:rsidR="00912CF2" w:rsidRPr="002C0FDE" w:rsidRDefault="00912CF2" w:rsidP="00187314">
                  <w:pPr>
                    <w:rPr>
                      <w:sz w:val="15"/>
                      <w:szCs w:val="15"/>
                    </w:rPr>
                  </w:pPr>
                  <w:r w:rsidRPr="002C0FDE">
                    <w:rPr>
                      <w:color w:val="000000"/>
                      <w:sz w:val="15"/>
                      <w:szCs w:val="15"/>
                    </w:rPr>
                    <w:t>R Arcuate Fasciculus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2820049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0.232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051A259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0.537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6CE0227" w14:textId="77777777" w:rsidR="00912CF2" w:rsidRPr="00146639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[0.218, 0.845]</w:t>
                  </w:r>
                </w:p>
              </w:tc>
            </w:tr>
          </w:tbl>
          <w:p w14:paraId="1682C333" w14:textId="77777777" w:rsidR="00912CF2" w:rsidRPr="00D97441" w:rsidRDefault="00912CF2" w:rsidP="00187314">
            <w:pPr>
              <w:jc w:val="both"/>
              <w:rPr>
                <w:sz w:val="22"/>
                <w:szCs w:val="18"/>
              </w:rPr>
            </w:pPr>
          </w:p>
        </w:tc>
      </w:tr>
    </w:tbl>
    <w:p w14:paraId="292EB608" w14:textId="77777777" w:rsidR="00912CF2" w:rsidRPr="00663693" w:rsidRDefault="00912CF2" w:rsidP="00912CF2">
      <w:pPr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</w:t>
      </w:r>
      <w:r>
        <w:rPr>
          <w:sz w:val="20"/>
        </w:rPr>
        <w:t>4</w:t>
      </w:r>
      <w:r w:rsidRPr="00663693">
        <w:rPr>
          <w:sz w:val="20"/>
        </w:rPr>
        <w:t>-0.3</w:t>
      </w:r>
      <w:r>
        <w:rPr>
          <w:sz w:val="20"/>
        </w:rPr>
        <w:t>4</w:t>
      </w:r>
      <w:r w:rsidRPr="00663693">
        <w:rPr>
          <w:sz w:val="20"/>
        </w:rPr>
        <w:t>])</w:t>
      </w:r>
    </w:p>
    <w:p w14:paraId="000A08F5" w14:textId="77777777" w:rsidR="00912CF2" w:rsidRDefault="00912CF2" w:rsidP="00912CF2">
      <w:pPr>
        <w:pStyle w:val="SMcaption"/>
        <w:rPr>
          <w:b/>
          <w:bCs/>
        </w:rPr>
      </w:pPr>
    </w:p>
    <w:p w14:paraId="1C064D63" w14:textId="77777777" w:rsidR="00912CF2" w:rsidRDefault="00912CF2" w:rsidP="00912CF2">
      <w:pPr>
        <w:rPr>
          <w:b/>
          <w:bCs/>
        </w:rPr>
      </w:pPr>
    </w:p>
    <w:p w14:paraId="38D39327" w14:textId="77777777" w:rsidR="00912CF2" w:rsidRDefault="00912CF2" w:rsidP="00912CF2">
      <w:pPr>
        <w:rPr>
          <w:b/>
          <w:bCs/>
        </w:rPr>
      </w:pPr>
    </w:p>
    <w:p w14:paraId="27C10B86" w14:textId="77777777" w:rsidR="00912CF2" w:rsidRDefault="00912CF2" w:rsidP="00912CF2">
      <w:pPr>
        <w:rPr>
          <w:b/>
          <w:bCs/>
        </w:rPr>
      </w:pPr>
    </w:p>
    <w:p w14:paraId="33E3CAAE" w14:textId="77777777" w:rsidR="00912CF2" w:rsidRDefault="00912CF2" w:rsidP="00912CF2">
      <w:pPr>
        <w:rPr>
          <w:b/>
          <w:bCs/>
        </w:rPr>
      </w:pPr>
    </w:p>
    <w:p w14:paraId="44E33520" w14:textId="77777777" w:rsidR="00912CF2" w:rsidRPr="008220E2" w:rsidRDefault="00912CF2" w:rsidP="00912CF2">
      <w:pPr>
        <w:rPr>
          <w:color w:val="000000"/>
        </w:rPr>
      </w:pPr>
      <w:r w:rsidRPr="00663693">
        <w:rPr>
          <w:b/>
          <w:bCs/>
        </w:rPr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</w:t>
      </w:r>
      <w:r>
        <w:rPr>
          <w:b/>
          <w:bCs/>
        </w:rPr>
        <w:t>7</w:t>
      </w:r>
      <w:r w:rsidRPr="00663693">
        <w:rPr>
          <w:b/>
          <w:bCs/>
        </w:rPr>
        <w:t xml:space="preserve">. </w:t>
      </w:r>
      <w:r>
        <w:rPr>
          <w:b/>
          <w:bCs/>
        </w:rPr>
        <w:t>Hemispheric Model: r</w:t>
      </w:r>
      <w:r w:rsidRPr="00E94621">
        <w:rPr>
          <w:b/>
          <w:bCs/>
        </w:rPr>
        <w:t xml:space="preserve">egion-specific beta weights and credibility tests for </w:t>
      </w:r>
      <w:r>
        <w:rPr>
          <w:b/>
          <w:bCs/>
        </w:rPr>
        <w:t>FSH</w:t>
      </w:r>
      <w:r w:rsidRPr="00E94621">
        <w:rPr>
          <w:b/>
          <w:bCs/>
        </w:rPr>
        <w:t>-</w:t>
      </w:r>
      <w:r w:rsidRPr="00E94621">
        <w:rPr>
          <w:b/>
          <w:bCs/>
          <w:color w:val="000000"/>
        </w:rPr>
        <w:t>CT relationships</w:t>
      </w:r>
      <w:r>
        <w:rPr>
          <w:b/>
          <w:bCs/>
          <w:color w:val="000000"/>
        </w:rPr>
        <w:t xml:space="preserve"> in left and right hemispheres separately </w:t>
      </w:r>
    </w:p>
    <w:p w14:paraId="5B79E424" w14:textId="77777777" w:rsidR="00912CF2" w:rsidRDefault="00912CF2" w:rsidP="00912CF2">
      <w:pPr>
        <w:pStyle w:val="SMcaption"/>
        <w:rPr>
          <w:b/>
          <w:bCs/>
        </w:rPr>
      </w:pPr>
    </w:p>
    <w:tbl>
      <w:tblPr>
        <w:tblStyle w:val="TableGrid"/>
        <w:tblW w:w="10098" w:type="dxa"/>
        <w:tblInd w:w="-563" w:type="dxa"/>
        <w:tblLayout w:type="fixed"/>
        <w:tblLook w:val="04A0" w:firstRow="1" w:lastRow="0" w:firstColumn="1" w:lastColumn="0" w:noHBand="0" w:noVBand="1"/>
      </w:tblPr>
      <w:tblGrid>
        <w:gridCol w:w="5148"/>
        <w:gridCol w:w="4950"/>
      </w:tblGrid>
      <w:tr w:rsidR="00912CF2" w:rsidRPr="0052746A" w14:paraId="3A559E73" w14:textId="77777777" w:rsidTr="00187314">
        <w:trPr>
          <w:trHeight w:val="10700"/>
        </w:trPr>
        <w:tc>
          <w:tcPr>
            <w:tcW w:w="5148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50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90"/>
              <w:gridCol w:w="990"/>
              <w:gridCol w:w="1233"/>
            </w:tblGrid>
            <w:tr w:rsidR="00912CF2" w:rsidRPr="00D67C0B" w14:paraId="06826F02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3218E9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F288B3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β</w:t>
                  </w:r>
                  <w:r w:rsidRPr="00D97441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D72FDC9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233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7F0227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D67C0B" w14:paraId="66C1DF30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4E95539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caudal anterior cingulate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776013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0.227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CAD6FBF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0.523</w:t>
                  </w:r>
                </w:p>
              </w:tc>
              <w:tc>
                <w:tcPr>
                  <w:tcW w:w="1233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A4F118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[0.021, 1.035]</w:t>
                  </w:r>
                </w:p>
              </w:tc>
            </w:tr>
            <w:tr w:rsidR="00912CF2" w:rsidRPr="00D67C0B" w14:paraId="4C43A8C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69C1A7E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caudal middle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DB11663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DB499CD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-0.391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47D0C0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[-0.911, 0.102]</w:t>
                  </w:r>
                </w:p>
              </w:tc>
            </w:tr>
            <w:tr w:rsidR="00912CF2" w:rsidRPr="00D67C0B" w14:paraId="770BA6D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AAFEA7C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cuneus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9C3765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0.284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AA05CB2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0.659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510F820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[0.156, 1.186]</w:t>
                  </w:r>
                </w:p>
              </w:tc>
            </w:tr>
            <w:tr w:rsidR="00912CF2" w:rsidRPr="00D67C0B" w14:paraId="479CD26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50C36F6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entorhinal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0A53F55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E7B49B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0.594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AC6CC6A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[0.094, 1.11]</w:t>
                  </w:r>
                </w:p>
              </w:tc>
            </w:tr>
            <w:tr w:rsidR="00912CF2" w:rsidRPr="00D67C0B" w14:paraId="2663D5A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6418A38" w14:textId="77777777" w:rsidR="00912CF2" w:rsidRPr="00654968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fusiform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B607263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0.526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E113D52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1.274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66A4848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[0.708, 1.882]</w:t>
                  </w:r>
                </w:p>
              </w:tc>
            </w:tr>
            <w:tr w:rsidR="00912CF2" w:rsidRPr="00D67C0B" w14:paraId="1368CB0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F0896A0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inferior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78756F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-0.071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E20D9BD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D4DF97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[-0.658, 0.355]</w:t>
                  </w:r>
                </w:p>
              </w:tc>
            </w:tr>
            <w:tr w:rsidR="00912CF2" w:rsidRPr="00D67C0B" w14:paraId="7F7CDD3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640F813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inferior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579BD67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0.327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A6403B7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0.763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9EF618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[0.232, 1.28]</w:t>
                  </w:r>
                </w:p>
              </w:tc>
            </w:tr>
            <w:tr w:rsidR="00912CF2" w:rsidRPr="00D67C0B" w14:paraId="11BC880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43F8622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isthmus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09A9A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0.413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1BD794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0.995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CE17E7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[0.434, 1.568]</w:t>
                  </w:r>
                </w:p>
              </w:tc>
            </w:tr>
            <w:tr w:rsidR="00912CF2" w:rsidRPr="00D67C0B" w14:paraId="4013A2B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8BA1E67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lateral occipital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72D03F2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0.323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FD5366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0.742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5754CE4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[0.236, 1.247]</w:t>
                  </w:r>
                </w:p>
              </w:tc>
            </w:tr>
            <w:tr w:rsidR="00912CF2" w:rsidRPr="00D67C0B" w14:paraId="5B8B35A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C552E4D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lateral orbitofrontal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DE1D2E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0.371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6126C6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0.872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BD5FE5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[0.363, 1.439]</w:t>
                  </w:r>
                </w:p>
              </w:tc>
            </w:tr>
            <w:tr w:rsidR="00912CF2" w:rsidRPr="00D67C0B" w14:paraId="137B540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6965729" w14:textId="77777777" w:rsidR="00912CF2" w:rsidRPr="00654968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lingual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09A6D4D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0.619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F5FFFA9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1.556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0DFC452" w14:textId="77777777" w:rsidR="00912CF2" w:rsidRPr="00654968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[0.923, 2.304]</w:t>
                  </w:r>
                </w:p>
              </w:tc>
            </w:tr>
            <w:tr w:rsidR="00912CF2" w:rsidRPr="00D67C0B" w14:paraId="466E2F7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D53935D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medial orbitofrontal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A495C89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0.324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B6FB016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0.769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6C31E4C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[0.253, 1.312]</w:t>
                  </w:r>
                </w:p>
              </w:tc>
            </w:tr>
            <w:tr w:rsidR="00912CF2" w:rsidRPr="00D67C0B" w14:paraId="7E6F0B9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C1EAFC3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middle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04977AD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0.225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D80E549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4E91FA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[0.017, 0.99]</w:t>
                  </w:r>
                </w:p>
              </w:tc>
            </w:tr>
            <w:tr w:rsidR="00912CF2" w:rsidRPr="00D67C0B" w14:paraId="5BD4824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51BE71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parahippocampal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A7C1094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0.505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494C75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1.209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AB0630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[0.634, 1.776]</w:t>
                  </w:r>
                </w:p>
              </w:tc>
            </w:tr>
            <w:tr w:rsidR="00912CF2" w:rsidRPr="00D67C0B" w14:paraId="4C573A2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2978DA2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paracentral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B21222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-0.057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128ACCF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-0.128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07A3BD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[-0.622, 0.353]</w:t>
                  </w:r>
                </w:p>
              </w:tc>
            </w:tr>
            <w:tr w:rsidR="00912CF2" w:rsidRPr="00D67C0B" w14:paraId="2132680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95DE5FF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pars opercularis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24D3198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6745268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0.548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78A56D8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[0.051, 1.042]</w:t>
                  </w:r>
                </w:p>
              </w:tc>
            </w:tr>
            <w:tr w:rsidR="00912CF2" w:rsidRPr="00D67C0B" w14:paraId="1C5B950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5CC7F13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pars orbitalis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133C2C9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-0.106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9C46C6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F7FFEB7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[-0.748, 0.255]</w:t>
                  </w:r>
                </w:p>
              </w:tc>
            </w:tr>
            <w:tr w:rsidR="00912CF2" w:rsidRPr="00D67C0B" w14:paraId="6199C96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70688A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pars triangularis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3671E7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-0.072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607CA9D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3F4CE4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[-0.646, 0.331]</w:t>
                  </w:r>
                </w:p>
              </w:tc>
            </w:tr>
            <w:tr w:rsidR="00912CF2" w:rsidRPr="00D67C0B" w14:paraId="3FC2279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3CFCE21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pericalcarine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623A8CC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0.611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10F67A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1.539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708982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[0.923, 2.291]</w:t>
                  </w:r>
                </w:p>
              </w:tc>
            </w:tr>
            <w:tr w:rsidR="00912CF2" w:rsidRPr="00D67C0B" w14:paraId="5371E5F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675F618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postcentral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66EC492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-0.136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277E451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-0.317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C7EB1A5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[-0.839, 0.18]</w:t>
                  </w:r>
                </w:p>
              </w:tc>
            </w:tr>
            <w:tr w:rsidR="00912CF2" w:rsidRPr="00D67C0B" w14:paraId="525BF6B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38F8167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posterior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3643C5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0.283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76C7D7F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817567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[0.143, 1.156]</w:t>
                  </w:r>
                </w:p>
              </w:tc>
            </w:tr>
            <w:tr w:rsidR="00912CF2" w:rsidRPr="00D67C0B" w14:paraId="2E4D525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D144670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precentral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DDEF18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CE3D241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-0.628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B05F322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[-1.15, -0.133]</w:t>
                  </w:r>
                </w:p>
              </w:tc>
            </w:tr>
            <w:tr w:rsidR="00912CF2" w:rsidRPr="00D67C0B" w14:paraId="4E008B4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75DB318" w14:textId="77777777" w:rsidR="00912CF2" w:rsidRPr="003853EF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precuneus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0AC7C7C" w14:textId="77777777" w:rsidR="00912CF2" w:rsidRPr="003853EF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0.377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4304F94" w14:textId="77777777" w:rsidR="00912CF2" w:rsidRPr="003853EF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0.894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C69B2E4" w14:textId="77777777" w:rsidR="00912CF2" w:rsidRPr="003853EF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[0.345, 1.434]</w:t>
                  </w:r>
                </w:p>
              </w:tc>
            </w:tr>
            <w:tr w:rsidR="00912CF2" w:rsidRPr="00D67C0B" w14:paraId="3AF1E17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5ECE4D7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rostral anterior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C13B3BD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0.322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AE35D3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0.754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F7C9F2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[0.235, 1.288]</w:t>
                  </w:r>
                </w:p>
              </w:tc>
            </w:tr>
            <w:tr w:rsidR="00912CF2" w:rsidRPr="00D67C0B" w14:paraId="2C93251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C63BE0A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rostral middle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97E72BA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-0.113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043565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38125C8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[-0.743, 0.208]</w:t>
                  </w:r>
                </w:p>
              </w:tc>
            </w:tr>
            <w:tr w:rsidR="00912CF2" w:rsidRPr="00D67C0B" w14:paraId="1466A51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4022551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superior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15E5EF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C6E92C3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-0.508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900F292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[-1.029, -0.022]</w:t>
                  </w:r>
                </w:p>
              </w:tc>
            </w:tr>
            <w:tr w:rsidR="00912CF2" w:rsidRPr="00D67C0B" w14:paraId="051510F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0D74D0D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superior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EB3B75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-0.273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F8CCF8E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-0.633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80363B7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[-1.163, -0.123]</w:t>
                  </w:r>
                </w:p>
              </w:tc>
            </w:tr>
            <w:tr w:rsidR="00912CF2" w:rsidRPr="00D67C0B" w14:paraId="3E4F394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4389106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superior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9205CFC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0.089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99C062A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1A55234" w14:textId="77777777" w:rsidR="00912CF2" w:rsidRPr="00123CD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[-0.273, 0.709]</w:t>
                  </w:r>
                </w:p>
              </w:tc>
            </w:tr>
            <w:tr w:rsidR="00912CF2" w:rsidRPr="00D67C0B" w14:paraId="7643EE1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5649D2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supramarginal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95AAC1F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-0.111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689E8E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3B873E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[-0.736, 0.222]</w:t>
                  </w:r>
                </w:p>
              </w:tc>
            </w:tr>
            <w:tr w:rsidR="00912CF2" w:rsidRPr="00D67C0B" w14:paraId="72E977D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711BB87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transverse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E53F57E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5FDDF9B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0.158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7780877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[-0.325, 0.667]</w:t>
                  </w:r>
                </w:p>
              </w:tc>
            </w:tr>
            <w:tr w:rsidR="00912CF2" w:rsidRPr="00D67C0B" w14:paraId="213E08F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1A6B525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insula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37FF7AC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0.178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F4D7A46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0.423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A5886F4" w14:textId="77777777" w:rsidR="00912CF2" w:rsidRPr="00123CD0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[-0.083, 0.964]</w:t>
                  </w:r>
                </w:p>
              </w:tc>
            </w:tr>
          </w:tbl>
          <w:p w14:paraId="63EAF320" w14:textId="77777777" w:rsidR="00912CF2" w:rsidRPr="00D97441" w:rsidRDefault="00912CF2" w:rsidP="00187314">
            <w:pPr>
              <w:jc w:val="both"/>
              <w:rPr>
                <w:b/>
                <w:bCs/>
                <w:sz w:val="22"/>
                <w:szCs w:val="18"/>
              </w:rPr>
            </w:pPr>
          </w:p>
        </w:tc>
        <w:tc>
          <w:tcPr>
            <w:tcW w:w="4950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47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00"/>
              <w:gridCol w:w="810"/>
              <w:gridCol w:w="1170"/>
            </w:tblGrid>
            <w:tr w:rsidR="00912CF2" w:rsidRPr="00413595" w14:paraId="14E6FC4A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7DF515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0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2FF408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β</w:t>
                  </w:r>
                  <w:r w:rsidRPr="00D97441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81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8B1A2BC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17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BCD93F" w14:textId="77777777" w:rsidR="00912CF2" w:rsidRPr="00D97441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D97441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123CD0" w14:paraId="781E2D52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C695169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caudal anterior cingulate</w:t>
                  </w:r>
                </w:p>
              </w:tc>
              <w:tc>
                <w:tcPr>
                  <w:tcW w:w="90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F6521A0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0.012</w:t>
                  </w:r>
                </w:p>
              </w:tc>
              <w:tc>
                <w:tcPr>
                  <w:tcW w:w="81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C7FA54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0.028</w:t>
                  </w:r>
                </w:p>
              </w:tc>
              <w:tc>
                <w:tcPr>
                  <w:tcW w:w="117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3DB1E17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[-0.475, 0.535]</w:t>
                  </w:r>
                </w:p>
              </w:tc>
            </w:tr>
            <w:tr w:rsidR="00912CF2" w:rsidRPr="00123CD0" w14:paraId="2F7E789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8BDA23E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caudal middle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E05FD50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6D3C945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5DD226D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[-1.042, -0.059]</w:t>
                  </w:r>
                </w:p>
              </w:tc>
            </w:tr>
            <w:tr w:rsidR="00912CF2" w:rsidRPr="00123CD0" w14:paraId="7AAEA3B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1E49C76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cuneus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A531469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0.294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042ED2A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291491C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[0.174, 1.222]</w:t>
                  </w:r>
                </w:p>
              </w:tc>
            </w:tr>
            <w:tr w:rsidR="00912CF2" w:rsidRPr="00123CD0" w14:paraId="2A637F3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8CC916F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entorhinal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AF407E4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EDFBB59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0.513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823398B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[0.014, 1.056]</w:t>
                  </w:r>
                </w:p>
              </w:tc>
            </w:tr>
            <w:tr w:rsidR="00912CF2" w:rsidRPr="00123CD0" w14:paraId="275F4CD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613FBCE" w14:textId="77777777" w:rsidR="00912CF2" w:rsidRPr="00E03BF4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fusiform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7AFE8BA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0.506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27FE7B7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1.232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FE8F72C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[0.675, 1.866]</w:t>
                  </w:r>
                </w:p>
              </w:tc>
            </w:tr>
            <w:tr w:rsidR="00912CF2" w:rsidRPr="00123CD0" w14:paraId="7BE21F3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E12EC2F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inferior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6FB7D07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0.187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8F820A0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0.426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20884F9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[-0.065, 0.924]</w:t>
                  </w:r>
                </w:p>
              </w:tc>
            </w:tr>
            <w:tr w:rsidR="00912CF2" w:rsidRPr="00123CD0" w14:paraId="6AFD94A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CD399BB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inferior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CBD6962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0.327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980B543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0.781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9B68AF3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[0.254, 1.339]</w:t>
                  </w:r>
                </w:p>
              </w:tc>
            </w:tr>
            <w:tr w:rsidR="00912CF2" w:rsidRPr="00123CD0" w14:paraId="2AB223F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D3C6E43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isthmus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25EBE9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0.542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7C317F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1.297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27B993B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[0.742, 1.882]</w:t>
                  </w:r>
                </w:p>
              </w:tc>
            </w:tr>
            <w:tr w:rsidR="00912CF2" w:rsidRPr="00123CD0" w14:paraId="52A8786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F1A3856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lateral occipital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BEFF5E8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0.301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FB9CE1A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0.707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62488FF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[0.193, 1.239]</w:t>
                  </w:r>
                </w:p>
              </w:tc>
            </w:tr>
            <w:tr w:rsidR="00912CF2" w:rsidRPr="00123CD0" w14:paraId="3055B2E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41FD220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lateral orbitofrontal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3CCCCC5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0.377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2D895C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0.883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9F6E90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[0.353, 1.403]</w:t>
                  </w:r>
                </w:p>
              </w:tc>
            </w:tr>
            <w:tr w:rsidR="00912CF2" w:rsidRPr="00123CD0" w14:paraId="4069EA0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2BD95E5" w14:textId="77777777" w:rsidR="00912CF2" w:rsidRPr="00E03BF4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lingual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E2C58B2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0.608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6536AB9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1.511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9320EAD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[0.916, 2.237]</w:t>
                  </w:r>
                </w:p>
              </w:tc>
            </w:tr>
            <w:tr w:rsidR="00912CF2" w:rsidRPr="00123CD0" w14:paraId="4429094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A43C697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medial orbitofrontal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5266399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CC7CF21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0.495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8620A11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[-0.044, 1.038]</w:t>
                  </w:r>
                </w:p>
              </w:tc>
            </w:tr>
            <w:tr w:rsidR="00912CF2" w:rsidRPr="00123CD0" w14:paraId="3B4A95E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55630EC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middle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69FD429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C9AD747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0.187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B4182FB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[-0.319, 0.692]</w:t>
                  </w:r>
                </w:p>
              </w:tc>
            </w:tr>
            <w:tr w:rsidR="00912CF2" w:rsidRPr="00123CD0" w14:paraId="12FBA36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76573AB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parahippocampal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A133C2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0.374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EF7F750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0.892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9D7B305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[0.363, 1.461]</w:t>
                  </w:r>
                </w:p>
              </w:tc>
            </w:tr>
            <w:tr w:rsidR="00912CF2" w:rsidRPr="00123CD0" w14:paraId="0B42BC1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AB979EB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paracentral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88706BD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-0.016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F1A3663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-0.037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BA53081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[-0.516, 0.454]</w:t>
                  </w:r>
                </w:p>
              </w:tc>
            </w:tr>
            <w:tr w:rsidR="00912CF2" w:rsidRPr="00123CD0" w14:paraId="2C245C5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A35FE72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pars opercularis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46F1137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0.069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3F42E7D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0.159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9A86480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[-0.351, 0.659]</w:t>
                  </w:r>
                </w:p>
              </w:tc>
            </w:tr>
            <w:tr w:rsidR="00912CF2" w:rsidRPr="00123CD0" w14:paraId="48F7558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9F74748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pars orbitalis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E76482E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0.129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ABC014D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0.276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98AB2BA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[-0.171, 0.737]</w:t>
                  </w:r>
                </w:p>
              </w:tc>
            </w:tr>
            <w:tr w:rsidR="00912CF2" w:rsidRPr="00123CD0" w14:paraId="7FDBBF8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399BCBE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pars triangularis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BEA998B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-0.105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2113F25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AB01327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[-0.713, 0.261]</w:t>
                  </w:r>
                </w:p>
              </w:tc>
            </w:tr>
            <w:tr w:rsidR="00912CF2" w:rsidRPr="00123CD0" w14:paraId="54E8C01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C4F47EE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pericalcarine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8873D9D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0.467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753AD2A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1.15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0270B48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[0.58, 1.782]</w:t>
                  </w:r>
                </w:p>
              </w:tc>
            </w:tr>
            <w:tr w:rsidR="00912CF2" w:rsidRPr="00123CD0" w14:paraId="15E56DF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1D3022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postcentral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ACC47AA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9E63142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EFC7370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[-0.654, 0.354]</w:t>
                  </w:r>
                </w:p>
              </w:tc>
            </w:tr>
            <w:tr w:rsidR="00912CF2" w:rsidRPr="00123CD0" w14:paraId="4C91367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DB7CA16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posterior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ED07A6C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0.334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EF53F34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0.802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18669AE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[0.244, 1.342]</w:t>
                  </w:r>
                </w:p>
              </w:tc>
            </w:tr>
            <w:tr w:rsidR="00912CF2" w:rsidRPr="00123CD0" w14:paraId="538512F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9E34F9D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precentral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07238D1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8FA6A4A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-0.446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9CC73D9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[-0.916, 0.039]</w:t>
                  </w:r>
                </w:p>
              </w:tc>
            </w:tr>
            <w:tr w:rsidR="00912CF2" w:rsidRPr="00123CD0" w14:paraId="0A5A8E6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334697D" w14:textId="77777777" w:rsidR="00912CF2" w:rsidRPr="00E03BF4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precuneus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CBFB440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0.495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1730544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1.196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49DF206" w14:textId="77777777" w:rsidR="00912CF2" w:rsidRPr="00E03BF4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[0.641, 1.798]</w:t>
                  </w:r>
                </w:p>
              </w:tc>
            </w:tr>
            <w:tr w:rsidR="00912CF2" w:rsidRPr="00123CD0" w14:paraId="0126975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F14A335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rostral anterior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5C61A25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0.027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BE5DAE0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0.064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C0AB09F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[-0.45, 0.59]</w:t>
                  </w:r>
                </w:p>
              </w:tc>
            </w:tr>
            <w:tr w:rsidR="00912CF2" w:rsidRPr="00123CD0" w14:paraId="290C49B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087797B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rostral middle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84C3DFA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FF25A0B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-0.562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F7510A4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[-1.046, -0.109]</w:t>
                  </w:r>
                </w:p>
              </w:tc>
            </w:tr>
            <w:tr w:rsidR="00912CF2" w:rsidRPr="00123CD0" w14:paraId="260841C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7746E55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superior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8B99AF5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37A67F1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-0.523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9F27892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[-1.014, -0.053]</w:t>
                  </w:r>
                </w:p>
              </w:tc>
            </w:tr>
            <w:tr w:rsidR="00912CF2" w:rsidRPr="00123CD0" w14:paraId="2AC854A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5D0F0E6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superior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5BB66D76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-0.214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09233C5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3D8AF43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[-1.035, 0.004]</w:t>
                  </w:r>
                </w:p>
              </w:tc>
            </w:tr>
            <w:tr w:rsidR="00912CF2" w:rsidRPr="00123CD0" w14:paraId="58DB286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263D87F" w14:textId="77777777" w:rsidR="00912CF2" w:rsidRPr="00123CD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superior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B75748A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0.057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4049F9C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0.136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06BF678" w14:textId="77777777" w:rsidR="00912CF2" w:rsidRPr="00A1392A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[-0.397, 0.657]</w:t>
                  </w:r>
                </w:p>
              </w:tc>
            </w:tr>
            <w:tr w:rsidR="00912CF2" w:rsidRPr="00123CD0" w14:paraId="2BC9AB8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AAA6E01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supramarginal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74B141A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64EE6F7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-0.067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BFF4A14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[-0.555, 0.418]</w:t>
                  </w:r>
                </w:p>
              </w:tc>
            </w:tr>
            <w:tr w:rsidR="00912CF2" w:rsidRPr="00123CD0" w14:paraId="2F100E5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2C5E761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transverse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D4A5AD1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0.173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88AD108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0.396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081CFDD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[-0.117, 0.886]</w:t>
                  </w:r>
                </w:p>
              </w:tc>
            </w:tr>
            <w:tr w:rsidR="00912CF2" w:rsidRPr="00123CD0" w14:paraId="255B05A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6036DF6" w14:textId="77777777" w:rsidR="00912CF2" w:rsidRPr="00123CD0" w:rsidRDefault="00912CF2" w:rsidP="00187314">
                  <w:pPr>
                    <w:rPr>
                      <w:sz w:val="15"/>
                      <w:szCs w:val="15"/>
                    </w:rPr>
                  </w:pPr>
                  <w:r>
                    <w:rPr>
                      <w:color w:val="000000"/>
                      <w:sz w:val="15"/>
                      <w:szCs w:val="15"/>
                    </w:rPr>
                    <w:t>R</w:t>
                  </w:r>
                  <w:r w:rsidRPr="00413595">
                    <w:rPr>
                      <w:color w:val="000000"/>
                      <w:sz w:val="15"/>
                      <w:szCs w:val="15"/>
                    </w:rPr>
                    <w:t xml:space="preserve"> insula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C9E32FD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0.316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C16C55C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0.745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09E5622" w14:textId="77777777" w:rsidR="00912CF2" w:rsidRPr="00A1392A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[0.238, 1.288]</w:t>
                  </w:r>
                </w:p>
              </w:tc>
            </w:tr>
          </w:tbl>
          <w:p w14:paraId="2FF3E2EE" w14:textId="77777777" w:rsidR="00912CF2" w:rsidRPr="00D97441" w:rsidRDefault="00912CF2" w:rsidP="00187314">
            <w:pPr>
              <w:jc w:val="both"/>
              <w:rPr>
                <w:b/>
                <w:bCs/>
                <w:sz w:val="22"/>
                <w:szCs w:val="18"/>
              </w:rPr>
            </w:pPr>
          </w:p>
        </w:tc>
      </w:tr>
    </w:tbl>
    <w:p w14:paraId="01AC8164" w14:textId="77777777" w:rsidR="00912CF2" w:rsidRPr="00663693" w:rsidRDefault="00912CF2" w:rsidP="00912CF2">
      <w:pPr>
        <w:jc w:val="both"/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</w:t>
      </w:r>
      <w:r>
        <w:rPr>
          <w:sz w:val="20"/>
        </w:rPr>
        <w:t>4</w:t>
      </w:r>
      <w:r w:rsidRPr="00663693">
        <w:rPr>
          <w:sz w:val="20"/>
        </w:rPr>
        <w:t>-0.3</w:t>
      </w:r>
      <w:r>
        <w:rPr>
          <w:sz w:val="20"/>
        </w:rPr>
        <w:t>4</w:t>
      </w:r>
      <w:r w:rsidRPr="00663693">
        <w:rPr>
          <w:sz w:val="20"/>
        </w:rPr>
        <w:t>])</w:t>
      </w:r>
    </w:p>
    <w:p w14:paraId="51EC841D" w14:textId="77777777" w:rsidR="00912CF2" w:rsidRDefault="00912CF2" w:rsidP="00912CF2">
      <w:pPr>
        <w:rPr>
          <w:b/>
          <w:bCs/>
        </w:rPr>
      </w:pPr>
      <w:r w:rsidRPr="00D97441">
        <w:rPr>
          <w:b/>
          <w:bCs/>
          <w:sz w:val="22"/>
          <w:szCs w:val="18"/>
        </w:rPr>
        <w:br w:type="textWrapping" w:clear="all"/>
      </w:r>
    </w:p>
    <w:p w14:paraId="79951B82" w14:textId="77777777" w:rsidR="00912CF2" w:rsidRDefault="00912CF2" w:rsidP="00912CF2">
      <w:pPr>
        <w:rPr>
          <w:b/>
          <w:bCs/>
        </w:rPr>
      </w:pPr>
    </w:p>
    <w:p w14:paraId="684D4C4D" w14:textId="77777777" w:rsidR="00912CF2" w:rsidRDefault="00912CF2" w:rsidP="00912CF2">
      <w:pPr>
        <w:rPr>
          <w:b/>
          <w:bCs/>
        </w:rPr>
      </w:pPr>
    </w:p>
    <w:p w14:paraId="78750C66" w14:textId="77777777" w:rsidR="00912CF2" w:rsidRPr="008220E2" w:rsidRDefault="00912CF2" w:rsidP="00912CF2">
      <w:pPr>
        <w:rPr>
          <w:color w:val="000000"/>
        </w:rPr>
      </w:pPr>
      <w:r w:rsidRPr="00663693">
        <w:rPr>
          <w:b/>
          <w:bCs/>
        </w:rPr>
        <w:t>T</w:t>
      </w:r>
      <w:r>
        <w:rPr>
          <w:b/>
          <w:bCs/>
        </w:rPr>
        <w:t>able</w:t>
      </w:r>
      <w:r w:rsidRPr="00663693">
        <w:rPr>
          <w:b/>
          <w:bCs/>
        </w:rPr>
        <w:t xml:space="preserve"> S</w:t>
      </w:r>
      <w:r>
        <w:rPr>
          <w:b/>
          <w:bCs/>
        </w:rPr>
        <w:t>8</w:t>
      </w:r>
      <w:r w:rsidRPr="00663693">
        <w:rPr>
          <w:b/>
          <w:bCs/>
        </w:rPr>
        <w:t xml:space="preserve">. </w:t>
      </w:r>
      <w:r>
        <w:rPr>
          <w:b/>
          <w:bCs/>
        </w:rPr>
        <w:t>Hemispheric Model: r</w:t>
      </w:r>
      <w:r w:rsidRPr="00E94621">
        <w:rPr>
          <w:b/>
          <w:bCs/>
        </w:rPr>
        <w:t xml:space="preserve">egion-specific beta weights and credibility tests for </w:t>
      </w:r>
      <w:r>
        <w:rPr>
          <w:b/>
          <w:bCs/>
        </w:rPr>
        <w:t>Progesterone</w:t>
      </w:r>
      <w:r w:rsidRPr="00E94621">
        <w:rPr>
          <w:b/>
          <w:bCs/>
        </w:rPr>
        <w:t>-</w:t>
      </w:r>
      <w:r w:rsidRPr="00E94621">
        <w:rPr>
          <w:b/>
          <w:bCs/>
          <w:color w:val="000000"/>
        </w:rPr>
        <w:t>CT relationships</w:t>
      </w:r>
      <w:r>
        <w:rPr>
          <w:b/>
          <w:bCs/>
          <w:color w:val="000000"/>
        </w:rPr>
        <w:t xml:space="preserve"> in left and right hemispheres separately </w:t>
      </w:r>
    </w:p>
    <w:p w14:paraId="3D698A82" w14:textId="77777777" w:rsidR="00912CF2" w:rsidRDefault="00912CF2" w:rsidP="00912CF2">
      <w:pPr>
        <w:pStyle w:val="SMcaption"/>
        <w:rPr>
          <w:b/>
          <w:bCs/>
        </w:rPr>
      </w:pPr>
    </w:p>
    <w:tbl>
      <w:tblPr>
        <w:tblStyle w:val="TableGrid"/>
        <w:tblW w:w="10098" w:type="dxa"/>
        <w:tblInd w:w="-563" w:type="dxa"/>
        <w:tblLayout w:type="fixed"/>
        <w:tblLook w:val="04A0" w:firstRow="1" w:lastRow="0" w:firstColumn="1" w:lastColumn="0" w:noHBand="0" w:noVBand="1"/>
      </w:tblPr>
      <w:tblGrid>
        <w:gridCol w:w="5148"/>
        <w:gridCol w:w="4950"/>
      </w:tblGrid>
      <w:tr w:rsidR="00912CF2" w:rsidRPr="0052746A" w14:paraId="6F0A2580" w14:textId="77777777" w:rsidTr="00187314">
        <w:trPr>
          <w:trHeight w:val="10700"/>
        </w:trPr>
        <w:tc>
          <w:tcPr>
            <w:tcW w:w="5148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50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90"/>
              <w:gridCol w:w="990"/>
              <w:gridCol w:w="1233"/>
            </w:tblGrid>
            <w:tr w:rsidR="00912CF2" w:rsidRPr="00215E82" w14:paraId="7908CC3E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F374F8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DB1C78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β</w:t>
                  </w:r>
                  <w:r w:rsidRPr="00215E82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99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E00149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233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9E1142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215E82" w14:paraId="45C092D0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1905A5C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caudal anterior cingulate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9E774BA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-0.165</w:t>
                  </w:r>
                </w:p>
              </w:tc>
              <w:tc>
                <w:tcPr>
                  <w:tcW w:w="99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7606B2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-0.326</w:t>
                  </w:r>
                </w:p>
              </w:tc>
              <w:tc>
                <w:tcPr>
                  <w:tcW w:w="1233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EBAFB6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[-0.777, 0.118]</w:t>
                  </w:r>
                </w:p>
              </w:tc>
            </w:tr>
            <w:tr w:rsidR="00912CF2" w:rsidRPr="00215E82" w14:paraId="78556EF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7CD0A29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caudal middle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00B7D24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0.331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3CCBB66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03E126B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[0.209, 1.116]</w:t>
                  </w:r>
                </w:p>
              </w:tc>
            </w:tr>
            <w:tr w:rsidR="00912CF2" w:rsidRPr="00215E82" w14:paraId="17B1C4D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08E8FEA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cuneus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833AE7D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-0.258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1B9F13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-0.517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56891E6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[-0.969, -0.052]</w:t>
                  </w:r>
                </w:p>
              </w:tc>
            </w:tr>
            <w:tr w:rsidR="00912CF2" w:rsidRPr="00215E82" w14:paraId="5ED3EC5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9D99DB0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entorhinal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C832F2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FB47FD9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A9986C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[-0.976, -0.058]</w:t>
                  </w:r>
                </w:p>
              </w:tc>
            </w:tr>
            <w:tr w:rsidR="00912CF2" w:rsidRPr="00215E82" w14:paraId="317DF4D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31F797D" w14:textId="77777777" w:rsidR="00912CF2" w:rsidRPr="00215E82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15E82">
                    <w:rPr>
                      <w:b/>
                      <w:bCs/>
                      <w:color w:val="000000"/>
                      <w:sz w:val="15"/>
                      <w:szCs w:val="15"/>
                    </w:rPr>
                    <w:t>L fusiform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98471BF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-0.468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90C9537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-0.935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2C52DE2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[-1.388, -0.496]</w:t>
                  </w:r>
                </w:p>
              </w:tc>
            </w:tr>
            <w:tr w:rsidR="00912CF2" w:rsidRPr="00215E82" w14:paraId="6A849E3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826CFB8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inferior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FBAA1A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0.252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8B95C4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0.497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3A159F14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[0.052, 0.925]</w:t>
                  </w:r>
                </w:p>
              </w:tc>
            </w:tr>
            <w:tr w:rsidR="00912CF2" w:rsidRPr="00215E82" w14:paraId="2B96E92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CB605DB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inferior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E0BA202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-0.255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F5325E1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-0.503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3E10C0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[-0.941, -0.064]</w:t>
                  </w:r>
                </w:p>
              </w:tc>
            </w:tr>
            <w:tr w:rsidR="00912CF2" w:rsidRPr="00215E82" w14:paraId="79FF1C2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77AF54D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isthmus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321620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-0.302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2BAF60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97CF63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[-1.044, -0.146]</w:t>
                  </w:r>
                </w:p>
              </w:tc>
            </w:tr>
            <w:tr w:rsidR="00912CF2" w:rsidRPr="00215E82" w14:paraId="7096151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AE82BDB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lateral occipital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7E75E2E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-0.219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214DA96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-0.436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512781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[-0.893, 0.016]</w:t>
                  </w:r>
                </w:p>
              </w:tc>
            </w:tr>
            <w:tr w:rsidR="00912CF2" w:rsidRPr="00215E82" w14:paraId="27D5E97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8B52F63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lateral orbitofrontal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9E7BCC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-0.343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A4334D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-0.682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F4F7F5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[-1.125, -0.245]</w:t>
                  </w:r>
                </w:p>
              </w:tc>
            </w:tr>
            <w:tr w:rsidR="00912CF2" w:rsidRPr="00215E82" w14:paraId="72C7626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6ACD4D" w14:textId="77777777" w:rsidR="00912CF2" w:rsidRPr="00215E82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15E82">
                    <w:rPr>
                      <w:b/>
                      <w:bCs/>
                      <w:color w:val="000000"/>
                      <w:sz w:val="15"/>
                      <w:szCs w:val="15"/>
                    </w:rPr>
                    <w:t>L lingual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052F6F7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-0.594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9D91C1A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-1.214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917D808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[-1.687, -0.744]</w:t>
                  </w:r>
                </w:p>
              </w:tc>
            </w:tr>
            <w:tr w:rsidR="00912CF2" w:rsidRPr="00215E82" w14:paraId="576C6AA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617E04A" w14:textId="77777777" w:rsidR="00912CF2" w:rsidRPr="00215E82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medial orbitofrontal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D0457EA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-0.406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AAD8E76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-0.821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F3F38A2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[-1.298, -0.372]</w:t>
                  </w:r>
                </w:p>
              </w:tc>
            </w:tr>
            <w:tr w:rsidR="00912CF2" w:rsidRPr="00215E82" w14:paraId="6891B82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5456827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middle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2B9A34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-0.122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6BA494B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-0.241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39A7BF1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[-0.677, 0.21]</w:t>
                  </w:r>
                </w:p>
              </w:tc>
            </w:tr>
            <w:tr w:rsidR="00912CF2" w:rsidRPr="00215E82" w14:paraId="2508606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9525D5A" w14:textId="77777777" w:rsidR="00912CF2" w:rsidRPr="00215E82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15E82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parahippocampal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7D40D7A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-0.479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D15DB9D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-0.951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A96C4CB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[-1.396, -0.53]</w:t>
                  </w:r>
                </w:p>
              </w:tc>
            </w:tr>
            <w:tr w:rsidR="00912CF2" w:rsidRPr="00215E82" w14:paraId="133ADC5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D676C9E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paracentral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BEC663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0.194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8CD8767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FD0402E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[-0.066, 0.812]</w:t>
                  </w:r>
                </w:p>
              </w:tc>
            </w:tr>
            <w:tr w:rsidR="00912CF2" w:rsidRPr="00215E82" w14:paraId="1031B94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2293FF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pars opercularis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D947A8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-0.067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42E2FB0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-0.131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AE8632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[-0.57, 0.307]</w:t>
                  </w:r>
                </w:p>
              </w:tc>
            </w:tr>
            <w:tr w:rsidR="00912CF2" w:rsidRPr="00215E82" w14:paraId="3389659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E9E6D6D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pars orbitalis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7ED8E01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0.125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11A997E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0.247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547F5269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[-0.185, 0.703]</w:t>
                  </w:r>
                </w:p>
              </w:tc>
            </w:tr>
            <w:tr w:rsidR="00912CF2" w:rsidRPr="00215E82" w14:paraId="65447B4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90BAE85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pars triangularis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032FB89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EE87AB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0.339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07B9281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[-0.112, 0.804]</w:t>
                  </w:r>
                </w:p>
              </w:tc>
            </w:tr>
            <w:tr w:rsidR="00912CF2" w:rsidRPr="00215E82" w14:paraId="03C2F0A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F3A7371" w14:textId="77777777" w:rsidR="00912CF2" w:rsidRPr="00215E82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15E82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pericalcarine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06B7A4F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-0.548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64014BF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-1.12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368BA61" w14:textId="77777777" w:rsidR="00912CF2" w:rsidRPr="00215E82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[-1.59, -0.646]</w:t>
                  </w:r>
                </w:p>
              </w:tc>
            </w:tr>
            <w:tr w:rsidR="00912CF2" w:rsidRPr="00215E82" w14:paraId="7CDA1D0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8973991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postcentral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C88560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0.286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5592907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0.566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887CD4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[0.128, 1.028]</w:t>
                  </w:r>
                </w:p>
              </w:tc>
            </w:tr>
            <w:tr w:rsidR="00912CF2" w:rsidRPr="00215E82" w14:paraId="43DEE91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698EE16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posterior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3F299B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-0.187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D008FAC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-0.37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2994932D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[-0.814, 0.085]</w:t>
                  </w:r>
                </w:p>
              </w:tc>
            </w:tr>
            <w:tr w:rsidR="00912CF2" w:rsidRPr="00215E82" w14:paraId="2AFE5B0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9A0AC42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precentral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3FD53D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0.466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8854BB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0.936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CB6C709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[0.483, 1.391]</w:t>
                  </w:r>
                </w:p>
              </w:tc>
            </w:tr>
            <w:tr w:rsidR="00912CF2" w:rsidRPr="00215E82" w14:paraId="75EF5E9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AF7865D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L precuneus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04EAA808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-0.359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93CF35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-0.721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24FAEB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[-1.182, -0.258]</w:t>
                  </w:r>
                </w:p>
              </w:tc>
            </w:tr>
            <w:tr w:rsidR="00912CF2" w:rsidRPr="00215E82" w14:paraId="0EBE1FD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B0D20F8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rostral anterior cingulate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1B6C101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-0.269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B17276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-0.534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24F13F9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[-0.97, -0.082]</w:t>
                  </w:r>
                </w:p>
              </w:tc>
            </w:tr>
            <w:tr w:rsidR="00912CF2" w:rsidRPr="00215E82" w14:paraId="032C7C4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ED80932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rostral middle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0E57C56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0.206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EDFB96B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0.41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7D9375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[-0.039, 0.864]</w:t>
                  </w:r>
                </w:p>
              </w:tc>
            </w:tr>
            <w:tr w:rsidR="00912CF2" w:rsidRPr="00215E82" w14:paraId="27E4398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CA8F680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superior frontal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905819D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0.335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34A513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0.668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51A2AAF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[0.211, 1.119]</w:t>
                  </w:r>
                </w:p>
              </w:tc>
            </w:tr>
            <w:tr w:rsidR="00912CF2" w:rsidRPr="00215E82" w14:paraId="2C3210D5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9804549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L superior parietal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48EEFFC6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1*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3D72B5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0.93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40A59AD7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[0.477, 1.388]</w:t>
                  </w:r>
                </w:p>
              </w:tc>
            </w:tr>
            <w:tr w:rsidR="00912CF2" w:rsidRPr="00215E82" w14:paraId="47C047F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7BC9658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superior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38E07514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0.087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5F8423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0.173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01098BC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[-0.283, 0.622]</w:t>
                  </w:r>
                </w:p>
              </w:tc>
            </w:tr>
            <w:tr w:rsidR="00912CF2" w:rsidRPr="00215E82" w14:paraId="30571AE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6952599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supramarginal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2D01CC7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54ECA8A0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0.518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160DF405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[0.089, 0.968]</w:t>
                  </w:r>
                </w:p>
              </w:tc>
            </w:tr>
            <w:tr w:rsidR="00912CF2" w:rsidRPr="00215E82" w14:paraId="063E24F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8AF63B7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transverse temporal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1B911084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0.024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273351CD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0.048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76D5E1A3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[-0.406, 0.526]</w:t>
                  </w:r>
                </w:p>
              </w:tc>
            </w:tr>
            <w:tr w:rsidR="00912CF2" w:rsidRPr="00215E82" w14:paraId="33E5489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91C4623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L insula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CBB679B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0.032</w:t>
                  </w:r>
                </w:p>
              </w:tc>
              <w:tc>
                <w:tcPr>
                  <w:tcW w:w="990" w:type="dxa"/>
                  <w:shd w:val="clear" w:color="auto" w:fill="auto"/>
                  <w:noWrap/>
                  <w:vAlign w:val="bottom"/>
                  <w:hideMark/>
                </w:tcPr>
                <w:p w14:paraId="6C829CAB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0.063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bottom"/>
                  <w:hideMark/>
                </w:tcPr>
                <w:p w14:paraId="69C13398" w14:textId="77777777" w:rsidR="00912CF2" w:rsidRPr="00215E82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[-0.381, 0.519]</w:t>
                  </w:r>
                </w:p>
              </w:tc>
            </w:tr>
          </w:tbl>
          <w:p w14:paraId="7E1E20FD" w14:textId="77777777" w:rsidR="00912CF2" w:rsidRPr="00D97441" w:rsidRDefault="00912CF2" w:rsidP="00187314">
            <w:pPr>
              <w:pStyle w:val="SMcaption"/>
              <w:rPr>
                <w:sz w:val="22"/>
                <w:szCs w:val="18"/>
              </w:rPr>
            </w:pPr>
          </w:p>
        </w:tc>
        <w:tc>
          <w:tcPr>
            <w:tcW w:w="4950" w:type="dxa"/>
          </w:tcPr>
          <w:tbl>
            <w:tblPr>
              <w:tblpPr w:leftFromText="180" w:rightFromText="180" w:vertAnchor="text" w:horzAnchor="page" w:tblpX="914" w:tblpY="-17"/>
              <w:tblOverlap w:val="never"/>
              <w:tblW w:w="47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85"/>
              <w:gridCol w:w="900"/>
              <w:gridCol w:w="810"/>
              <w:gridCol w:w="1170"/>
            </w:tblGrid>
            <w:tr w:rsidR="00912CF2" w:rsidRPr="00215E82" w14:paraId="5E0534F2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E49832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Region</w:t>
                  </w:r>
                </w:p>
              </w:tc>
              <w:tc>
                <w:tcPr>
                  <w:tcW w:w="90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AFB3F8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β</w:t>
                  </w:r>
                  <w:r w:rsidRPr="00215E82">
                    <w:rPr>
                      <w:sz w:val="21"/>
                      <w:szCs w:val="21"/>
                      <w:vertAlign w:val="subscript"/>
                    </w:rPr>
                    <w:t>1</w:t>
                  </w:r>
                </w:p>
              </w:tc>
              <w:tc>
                <w:tcPr>
                  <w:tcW w:w="81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F9809F5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D</w:t>
                  </w:r>
                </w:p>
              </w:tc>
              <w:tc>
                <w:tcPr>
                  <w:tcW w:w="1170" w:type="dxa"/>
                  <w:tcBorders>
                    <w:bottom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6C2E62D" w14:textId="77777777" w:rsidR="00912CF2" w:rsidRPr="00215E82" w:rsidRDefault="00912CF2" w:rsidP="00187314">
                  <w:pPr>
                    <w:jc w:val="center"/>
                    <w:rPr>
                      <w:sz w:val="21"/>
                      <w:szCs w:val="21"/>
                    </w:rPr>
                  </w:pPr>
                  <w:r w:rsidRPr="00215E82">
                    <w:rPr>
                      <w:sz w:val="21"/>
                      <w:szCs w:val="21"/>
                    </w:rPr>
                    <w:t>HDI of D</w:t>
                  </w:r>
                </w:p>
              </w:tc>
            </w:tr>
            <w:tr w:rsidR="00912CF2" w:rsidRPr="00215E82" w14:paraId="0B7D0C04" w14:textId="77777777" w:rsidTr="00187314">
              <w:trPr>
                <w:trHeight w:val="317"/>
              </w:trPr>
              <w:tc>
                <w:tcPr>
                  <w:tcW w:w="1885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CD17A3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caudal anterior cingulate</w:t>
                  </w:r>
                </w:p>
              </w:tc>
              <w:tc>
                <w:tcPr>
                  <w:tcW w:w="90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107506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0.036</w:t>
                  </w:r>
                </w:p>
              </w:tc>
              <w:tc>
                <w:tcPr>
                  <w:tcW w:w="81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66327B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0.072</w:t>
                  </w:r>
                </w:p>
              </w:tc>
              <w:tc>
                <w:tcPr>
                  <w:tcW w:w="1170" w:type="dxa"/>
                  <w:tcBorders>
                    <w:top w:val="single" w:sz="2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CAB8793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[-0.391, 0.542]</w:t>
                  </w:r>
                </w:p>
              </w:tc>
            </w:tr>
            <w:tr w:rsidR="00912CF2" w:rsidRPr="00215E82" w14:paraId="7DA3DA1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742A16F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caudal middle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2381111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0.361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BF388A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0.724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8CF23F9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[0.278, 1.192]</w:t>
                  </w:r>
                </w:p>
              </w:tc>
            </w:tr>
            <w:tr w:rsidR="00912CF2" w:rsidRPr="00215E82" w14:paraId="556EE1C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1F2FEB3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cuneus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221D831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-0.17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76FAE5C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-0.334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280E21A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[-0.772, 0.108]</w:t>
                  </w:r>
                </w:p>
              </w:tc>
            </w:tr>
            <w:tr w:rsidR="00912CF2" w:rsidRPr="00215E82" w14:paraId="0A5121E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9D76895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entorhinal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7D3C9D5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-0.397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2F2E8F1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-0.803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BDF2312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[-1.295, -0.357]</w:t>
                  </w:r>
                </w:p>
              </w:tc>
            </w:tr>
            <w:tr w:rsidR="00912CF2" w:rsidRPr="00215E82" w14:paraId="1A71BEA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58DCBB8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fusiform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BCD2BE9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-0.601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91A49DB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-1.211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09049F2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[-1.653, -0.767]</w:t>
                  </w:r>
                </w:p>
              </w:tc>
            </w:tr>
            <w:tr w:rsidR="00912CF2" w:rsidRPr="00215E82" w14:paraId="20DC96E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8AAE7AE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inferior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F86B2BC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-0.072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D83BCC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-0.143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1EECA87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[-0.586, 0.31]</w:t>
                  </w:r>
                </w:p>
              </w:tc>
            </w:tr>
            <w:tr w:rsidR="00912CF2" w:rsidRPr="00215E82" w14:paraId="22F4752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994F68D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inferior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2C35DA1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-0.318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BEBE498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-0.629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3AD85D8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[-1.069, -0.19]</w:t>
                  </w:r>
                </w:p>
              </w:tc>
            </w:tr>
            <w:tr w:rsidR="00912CF2" w:rsidRPr="00215E82" w14:paraId="1DD5A942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73F302A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isthmus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E276A4F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-0.472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9265B99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-0.952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F94E302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[-1.394, -0.481]</w:t>
                  </w:r>
                </w:p>
              </w:tc>
            </w:tr>
            <w:tr w:rsidR="00912CF2" w:rsidRPr="00215E82" w14:paraId="63B415B9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8CB012D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lateral occipital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EF8D7AB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-0.236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B76770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-0.467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AC286A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[-0.913, -0.015]</w:t>
                  </w:r>
                </w:p>
              </w:tc>
            </w:tr>
            <w:tr w:rsidR="00912CF2" w:rsidRPr="00215E82" w14:paraId="3E9A0E2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0EB23360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lateral orbitofrontal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569A331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-0.393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0A68D48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-0.775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086CE03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[-1.213, -0.346]</w:t>
                  </w:r>
                </w:p>
              </w:tc>
            </w:tr>
            <w:tr w:rsidR="00912CF2" w:rsidRPr="00215E82" w14:paraId="58D2AE4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71E99F5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lingual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C051C07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-0.684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B111215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-1.402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8EF8BCB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[-1.896, -0.956]</w:t>
                  </w:r>
                </w:p>
              </w:tc>
            </w:tr>
            <w:tr w:rsidR="00912CF2" w:rsidRPr="00215E82" w14:paraId="4DC439D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573E6B5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medial orbitofrontal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A66613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-0.333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4ACE61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-0.677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804733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[-1.162, -0.206]</w:t>
                  </w:r>
                </w:p>
              </w:tc>
            </w:tr>
            <w:tr w:rsidR="00912CF2" w:rsidRPr="00215E82" w14:paraId="63A75F5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BEB4CBC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middle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CEBB685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49C5C749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-0.039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37B137C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[-0.501, 0.399]</w:t>
                  </w:r>
                </w:p>
              </w:tc>
            </w:tr>
            <w:tr w:rsidR="00912CF2" w:rsidRPr="00215E82" w14:paraId="27F81A5F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700E6D8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parahippocampal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8A4B153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-0.518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1133BA96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-1.03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889C285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[-1.478, -0.613]</w:t>
                  </w:r>
                </w:p>
              </w:tc>
            </w:tr>
            <w:tr w:rsidR="00912CF2" w:rsidRPr="00215E82" w14:paraId="7E66A07E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4186EDF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paracentral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8626256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0.212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1636AD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0.422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E077028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[-0.047, 0.859]</w:t>
                  </w:r>
                </w:p>
              </w:tc>
            </w:tr>
            <w:tr w:rsidR="00912CF2" w:rsidRPr="00215E82" w14:paraId="188D4867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2280C9E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pars opercularis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578D33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-0.102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74B4882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-0.204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E297C2A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[-0.66, 0.259]</w:t>
                  </w:r>
                </w:p>
              </w:tc>
            </w:tr>
            <w:tr w:rsidR="00912CF2" w:rsidRPr="00215E82" w14:paraId="5E2B6F7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F1F55AE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pars orbitalis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7026F23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-0.064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127FC15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-0.126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5FE7717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[-0.584, 0.307]</w:t>
                  </w:r>
                </w:p>
              </w:tc>
            </w:tr>
            <w:tr w:rsidR="00912CF2" w:rsidRPr="00215E82" w14:paraId="724BFCF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35F23D5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pars triangularis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33EE7DCB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0.151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F5C9F4C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0.298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7F581C8B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[-0.152, 0.744]</w:t>
                  </w:r>
                </w:p>
              </w:tc>
            </w:tr>
            <w:tr w:rsidR="00912CF2" w:rsidRPr="00215E82" w14:paraId="50DA24F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6833EB3D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pericalcarine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AD471D5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-0.52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31FB6B8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-1.057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2B18F7A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[-1.53, -0.591]</w:t>
                  </w:r>
                </w:p>
              </w:tc>
            </w:tr>
            <w:tr w:rsidR="00912CF2" w:rsidRPr="00215E82" w14:paraId="55F2CD3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BC91C47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postcentral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D4EB5F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0.204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FA8C82F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0.408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9149707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[-0.039, 0.875]</w:t>
                  </w:r>
                </w:p>
              </w:tc>
            </w:tr>
            <w:tr w:rsidR="00912CF2" w:rsidRPr="00215E82" w14:paraId="36D63FF3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EB7C9D7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posterior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BC7178B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-0.223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FDF128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-0.438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BD78A02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[-0.872, -0.003]</w:t>
                  </w:r>
                </w:p>
              </w:tc>
            </w:tr>
            <w:tr w:rsidR="00912CF2" w:rsidRPr="00215E82" w14:paraId="1CA59101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4602338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precentral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734024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0.359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148E71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0.719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14D724A5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[0.269, 1.186]</w:t>
                  </w:r>
                </w:p>
              </w:tc>
            </w:tr>
            <w:tr w:rsidR="00912CF2" w:rsidRPr="00215E82" w14:paraId="626FB59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16B89CA5" w14:textId="77777777" w:rsidR="00912CF2" w:rsidRPr="002E51C0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2E51C0">
                    <w:rPr>
                      <w:b/>
                      <w:bCs/>
                      <w:color w:val="000000"/>
                      <w:sz w:val="15"/>
                      <w:szCs w:val="15"/>
                    </w:rPr>
                    <w:t>R precuneus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35E3225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-0.444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FB684DE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-0.896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81400CD" w14:textId="77777777" w:rsidR="00912CF2" w:rsidRPr="002E51C0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[-1.35, -0.44]</w:t>
                  </w:r>
                </w:p>
              </w:tc>
            </w:tr>
            <w:tr w:rsidR="00912CF2" w:rsidRPr="00215E82" w14:paraId="649E4200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7296BBD2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rostral anterior cingulate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BB05031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-0.001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60126AA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-0.002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53530D0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[-0.464, 0.461]</w:t>
                  </w:r>
                </w:p>
              </w:tc>
            </w:tr>
            <w:tr w:rsidR="00912CF2" w:rsidRPr="00215E82" w14:paraId="5346BF48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2656DACF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rostral middle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D1504BF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0.292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5A641383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0.583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4C4D79CE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[0.12, 1.036]</w:t>
                  </w:r>
                </w:p>
              </w:tc>
            </w:tr>
            <w:tr w:rsidR="00912CF2" w:rsidRPr="00215E82" w14:paraId="4BCB3554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C251920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superior frontal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641D704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0.298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6E267A0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0.597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66AE67A6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[0.136, 1.045]</w:t>
                  </w:r>
                </w:p>
              </w:tc>
            </w:tr>
            <w:tr w:rsidR="00912CF2" w:rsidRPr="00215E82" w14:paraId="7222F80C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DC9B22E" w14:textId="77777777" w:rsidR="00912CF2" w:rsidRPr="00D97441" w:rsidRDefault="00912CF2" w:rsidP="00187314">
                  <w:pPr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R superior parietal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4DC5604F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0.436</w:t>
                  </w:r>
                  <w:r>
                    <w:rPr>
                      <w:b/>
                      <w:bCs/>
                      <w:color w:val="000000"/>
                      <w:sz w:val="15"/>
                      <w:szCs w:val="15"/>
                    </w:rPr>
                    <w:t>*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280C891F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0.88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3F53C9D" w14:textId="77777777" w:rsidR="00912CF2" w:rsidRPr="00D97441" w:rsidRDefault="00912CF2" w:rsidP="00187314">
                  <w:pPr>
                    <w:jc w:val="center"/>
                    <w:rPr>
                      <w:b/>
                      <w:bCs/>
                      <w:sz w:val="15"/>
                      <w:szCs w:val="15"/>
                    </w:rPr>
                  </w:pPr>
                  <w:r w:rsidRPr="00D97441">
                    <w:rPr>
                      <w:b/>
                      <w:bCs/>
                      <w:color w:val="000000"/>
                      <w:sz w:val="15"/>
                      <w:szCs w:val="15"/>
                    </w:rPr>
                    <w:t>[0.421, 1.344]</w:t>
                  </w:r>
                </w:p>
              </w:tc>
            </w:tr>
            <w:tr w:rsidR="00912CF2" w:rsidRPr="00215E82" w14:paraId="5ECF0F9D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292DA39" w14:textId="77777777" w:rsidR="00912CF2" w:rsidRPr="00D97441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superior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16CA8BE9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0.002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73661CE5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0.003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2F6F6053" w14:textId="77777777" w:rsidR="00912CF2" w:rsidRPr="00D97441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[-0.441, 0.444]</w:t>
                  </w:r>
                </w:p>
              </w:tc>
            </w:tr>
            <w:tr w:rsidR="00912CF2" w:rsidRPr="00215E82" w14:paraId="42045E16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4896F478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supramarginal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622D71CA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0.133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04733631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0.264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52F2A72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[-0.164, 0.73]</w:t>
                  </w:r>
                </w:p>
              </w:tc>
            </w:tr>
            <w:tr w:rsidR="00912CF2" w:rsidRPr="00215E82" w14:paraId="7EAD3BDA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3C9A4BAF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transverse temporal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06563C50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-0.043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35548455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-0.084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06657E5C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[-0.531, 0.351]</w:t>
                  </w:r>
                </w:p>
              </w:tc>
            </w:tr>
            <w:tr w:rsidR="00912CF2" w:rsidRPr="00215E82" w14:paraId="29AB3ABB" w14:textId="77777777" w:rsidTr="00187314">
              <w:trPr>
                <w:trHeight w:val="317"/>
              </w:trPr>
              <w:tc>
                <w:tcPr>
                  <w:tcW w:w="1885" w:type="dxa"/>
                  <w:shd w:val="clear" w:color="auto" w:fill="auto"/>
                  <w:noWrap/>
                  <w:vAlign w:val="bottom"/>
                  <w:hideMark/>
                </w:tcPr>
                <w:p w14:paraId="56DE0F62" w14:textId="77777777" w:rsidR="00912CF2" w:rsidRPr="00215E82" w:rsidRDefault="00912CF2" w:rsidP="00187314">
                  <w:pPr>
                    <w:rPr>
                      <w:sz w:val="15"/>
                      <w:szCs w:val="15"/>
                    </w:rPr>
                  </w:pPr>
                  <w:r w:rsidRPr="00215E82">
                    <w:rPr>
                      <w:color w:val="000000"/>
                      <w:sz w:val="15"/>
                      <w:szCs w:val="15"/>
                    </w:rPr>
                    <w:t>R insula</w:t>
                  </w:r>
                </w:p>
              </w:tc>
              <w:tc>
                <w:tcPr>
                  <w:tcW w:w="900" w:type="dxa"/>
                  <w:shd w:val="clear" w:color="auto" w:fill="auto"/>
                  <w:noWrap/>
                  <w:vAlign w:val="bottom"/>
                  <w:hideMark/>
                </w:tcPr>
                <w:p w14:paraId="2000FFBD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-0.263</w:t>
                  </w:r>
                </w:p>
              </w:tc>
              <w:tc>
                <w:tcPr>
                  <w:tcW w:w="810" w:type="dxa"/>
                  <w:shd w:val="clear" w:color="auto" w:fill="auto"/>
                  <w:noWrap/>
                  <w:vAlign w:val="bottom"/>
                  <w:hideMark/>
                </w:tcPr>
                <w:p w14:paraId="615FC708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-0.521</w:t>
                  </w:r>
                </w:p>
              </w:tc>
              <w:tc>
                <w:tcPr>
                  <w:tcW w:w="1170" w:type="dxa"/>
                  <w:shd w:val="clear" w:color="auto" w:fill="auto"/>
                  <w:noWrap/>
                  <w:vAlign w:val="bottom"/>
                  <w:hideMark/>
                </w:tcPr>
                <w:p w14:paraId="326361C9" w14:textId="77777777" w:rsidR="00912CF2" w:rsidRPr="008376F8" w:rsidRDefault="00912CF2" w:rsidP="00187314">
                  <w:pPr>
                    <w:jc w:val="center"/>
                    <w:rPr>
                      <w:sz w:val="15"/>
                      <w:szCs w:val="15"/>
                    </w:rPr>
                  </w:pPr>
                  <w:r w:rsidRPr="00D97441">
                    <w:rPr>
                      <w:color w:val="000000"/>
                      <w:sz w:val="15"/>
                      <w:szCs w:val="15"/>
                    </w:rPr>
                    <w:t>[-0.971, -0.079]</w:t>
                  </w:r>
                </w:p>
              </w:tc>
            </w:tr>
          </w:tbl>
          <w:p w14:paraId="28F8E230" w14:textId="77777777" w:rsidR="00912CF2" w:rsidRPr="00D97441" w:rsidRDefault="00912CF2" w:rsidP="00187314">
            <w:pPr>
              <w:jc w:val="both"/>
              <w:rPr>
                <w:sz w:val="22"/>
                <w:szCs w:val="18"/>
              </w:rPr>
            </w:pPr>
          </w:p>
        </w:tc>
      </w:tr>
    </w:tbl>
    <w:p w14:paraId="734D8613" w14:textId="77777777" w:rsidR="00912CF2" w:rsidRDefault="00912CF2" w:rsidP="00912CF2">
      <w:pPr>
        <w:jc w:val="both"/>
        <w:rPr>
          <w:sz w:val="20"/>
        </w:rPr>
      </w:pPr>
      <w:r w:rsidRPr="00663693">
        <w:rPr>
          <w:sz w:val="20"/>
        </w:rPr>
        <w:t>* Indicates credible relation</w:t>
      </w:r>
      <w:r>
        <w:rPr>
          <w:sz w:val="20"/>
        </w:rPr>
        <w:t>ship</w:t>
      </w:r>
      <w:r w:rsidRPr="00663693">
        <w:rPr>
          <w:sz w:val="20"/>
        </w:rPr>
        <w:t xml:space="preserve"> at the region level (HDI of d</w:t>
      </w:r>
      <w:r w:rsidRPr="00663693">
        <w:rPr>
          <w:sz w:val="20"/>
          <w:vertAlign w:val="subscript"/>
        </w:rPr>
        <w:t>r</w:t>
      </w:r>
      <w:r w:rsidRPr="00663693">
        <w:rPr>
          <w:sz w:val="20"/>
        </w:rPr>
        <w:t xml:space="preserve"> lies outside of the ROPE [-0.3</w:t>
      </w:r>
      <w:r>
        <w:rPr>
          <w:sz w:val="20"/>
        </w:rPr>
        <w:t>4</w:t>
      </w:r>
      <w:r w:rsidRPr="00663693">
        <w:rPr>
          <w:sz w:val="20"/>
        </w:rPr>
        <w:t>-0.3</w:t>
      </w:r>
      <w:r>
        <w:rPr>
          <w:sz w:val="20"/>
        </w:rPr>
        <w:t>4</w:t>
      </w:r>
      <w:r w:rsidRPr="00663693">
        <w:rPr>
          <w:sz w:val="20"/>
        </w:rPr>
        <w:t>])</w:t>
      </w:r>
    </w:p>
    <w:p w14:paraId="001D7A5F" w14:textId="77777777" w:rsidR="00912CF2" w:rsidRDefault="00912CF2" w:rsidP="00912CF2">
      <w:pPr>
        <w:jc w:val="both"/>
        <w:rPr>
          <w:sz w:val="20"/>
        </w:rPr>
      </w:pPr>
    </w:p>
    <w:p w14:paraId="05EC3E8B" w14:textId="77777777" w:rsidR="00912CF2" w:rsidRDefault="00912CF2" w:rsidP="00912CF2">
      <w:pPr>
        <w:jc w:val="both"/>
        <w:rPr>
          <w:sz w:val="20"/>
        </w:rPr>
      </w:pPr>
    </w:p>
    <w:p w14:paraId="53281E88" w14:textId="77777777" w:rsidR="00912CF2" w:rsidRPr="00D02DF7" w:rsidRDefault="00912CF2" w:rsidP="00912CF2">
      <w:pPr>
        <w:jc w:val="both"/>
        <w:rPr>
          <w:b/>
          <w:bCs/>
        </w:rPr>
      </w:pPr>
      <w:r w:rsidRPr="00D97441">
        <w:rPr>
          <w:b/>
          <w:bCs/>
        </w:rPr>
        <w:lastRenderedPageBreak/>
        <w:t xml:space="preserve">Table S9. Whole brain hierarchical bayes models split by experiment session order </w:t>
      </w:r>
    </w:p>
    <w:tbl>
      <w:tblPr>
        <w:tblStyle w:val="TableGrid"/>
        <w:tblW w:w="7645" w:type="dxa"/>
        <w:tblLook w:val="04A0" w:firstRow="1" w:lastRow="0" w:firstColumn="1" w:lastColumn="0" w:noHBand="0" w:noVBand="1"/>
      </w:tblPr>
      <w:tblGrid>
        <w:gridCol w:w="1435"/>
        <w:gridCol w:w="2250"/>
        <w:gridCol w:w="2160"/>
        <w:gridCol w:w="1800"/>
      </w:tblGrid>
      <w:tr w:rsidR="00912CF2" w:rsidRPr="00D02DF7" w14:paraId="3D0E4467" w14:textId="77777777" w:rsidTr="00187314">
        <w:trPr>
          <w:trHeight w:val="314"/>
        </w:trPr>
        <w:tc>
          <w:tcPr>
            <w:tcW w:w="1435" w:type="dxa"/>
          </w:tcPr>
          <w:p w14:paraId="45282CEC" w14:textId="77777777" w:rsidR="00912CF2" w:rsidRPr="00D02DF7" w:rsidRDefault="00912CF2" w:rsidP="00187314">
            <w:pPr>
              <w:jc w:val="both"/>
            </w:pPr>
          </w:p>
        </w:tc>
        <w:tc>
          <w:tcPr>
            <w:tcW w:w="2250" w:type="dxa"/>
          </w:tcPr>
          <w:p w14:paraId="31502171" w14:textId="77777777" w:rsidR="00912CF2" w:rsidRPr="00D97441" w:rsidRDefault="00912CF2" w:rsidP="00187314">
            <w:pPr>
              <w:jc w:val="center"/>
              <w:rPr>
                <w:b/>
                <w:bCs/>
              </w:rPr>
            </w:pPr>
            <w:r w:rsidRPr="00D97441">
              <w:rPr>
                <w:b/>
                <w:bCs/>
              </w:rPr>
              <w:t>Menses group</w:t>
            </w:r>
          </w:p>
        </w:tc>
        <w:tc>
          <w:tcPr>
            <w:tcW w:w="2160" w:type="dxa"/>
          </w:tcPr>
          <w:p w14:paraId="6A1FBF5E" w14:textId="77777777" w:rsidR="00912CF2" w:rsidRPr="00D97441" w:rsidRDefault="00912CF2" w:rsidP="00187314">
            <w:pPr>
              <w:jc w:val="center"/>
              <w:rPr>
                <w:b/>
                <w:bCs/>
              </w:rPr>
            </w:pPr>
            <w:r w:rsidRPr="00D97441">
              <w:rPr>
                <w:b/>
                <w:bCs/>
              </w:rPr>
              <w:t>Ovulation group</w:t>
            </w:r>
          </w:p>
        </w:tc>
        <w:tc>
          <w:tcPr>
            <w:tcW w:w="1800" w:type="dxa"/>
          </w:tcPr>
          <w:p w14:paraId="5EFD78C0" w14:textId="77777777" w:rsidR="00912CF2" w:rsidRPr="00D97441" w:rsidRDefault="00912CF2" w:rsidP="00187314">
            <w:pPr>
              <w:jc w:val="center"/>
              <w:rPr>
                <w:b/>
                <w:bCs/>
              </w:rPr>
            </w:pPr>
            <w:r w:rsidRPr="00D97441">
              <w:rPr>
                <w:b/>
                <w:bCs/>
              </w:rPr>
              <w:t>Full group</w:t>
            </w:r>
          </w:p>
        </w:tc>
      </w:tr>
      <w:tr w:rsidR="00912CF2" w:rsidRPr="00D02DF7" w14:paraId="504900CC" w14:textId="77777777" w:rsidTr="00187314">
        <w:trPr>
          <w:trHeight w:val="307"/>
        </w:trPr>
        <w:tc>
          <w:tcPr>
            <w:tcW w:w="1435" w:type="dxa"/>
          </w:tcPr>
          <w:p w14:paraId="6762F769" w14:textId="77777777" w:rsidR="00912CF2" w:rsidRPr="00D02DF7" w:rsidRDefault="00912CF2" w:rsidP="00187314">
            <w:pPr>
              <w:jc w:val="both"/>
            </w:pPr>
            <w:r w:rsidRPr="00D02DF7">
              <w:t>V</w:t>
            </w:r>
            <w:r w:rsidRPr="00D02DF7">
              <w:rPr>
                <w:vertAlign w:val="subscript"/>
              </w:rPr>
              <w:t>ison</w:t>
            </w:r>
          </w:p>
        </w:tc>
        <w:tc>
          <w:tcPr>
            <w:tcW w:w="2250" w:type="dxa"/>
          </w:tcPr>
          <w:p w14:paraId="5ABA68BC" w14:textId="77777777" w:rsidR="00912CF2" w:rsidRPr="00D02DF7" w:rsidRDefault="00912CF2" w:rsidP="00187314">
            <w:pPr>
              <w:jc w:val="both"/>
            </w:pPr>
            <w:r w:rsidRPr="00D02DF7">
              <w:t xml:space="preserve">Est.+, LH+, FSH+ Prog.- </w:t>
            </w:r>
          </w:p>
        </w:tc>
        <w:tc>
          <w:tcPr>
            <w:tcW w:w="2160" w:type="dxa"/>
          </w:tcPr>
          <w:p w14:paraId="3C50DC39" w14:textId="77777777" w:rsidR="00912CF2" w:rsidRPr="00D02DF7" w:rsidRDefault="00912CF2" w:rsidP="00187314">
            <w:pPr>
              <w:jc w:val="both"/>
            </w:pPr>
            <w:r w:rsidRPr="00D02DF7">
              <w:t>None</w:t>
            </w:r>
          </w:p>
        </w:tc>
        <w:tc>
          <w:tcPr>
            <w:tcW w:w="1800" w:type="dxa"/>
          </w:tcPr>
          <w:p w14:paraId="051D4E14" w14:textId="77777777" w:rsidR="00912CF2" w:rsidRPr="00D02DF7" w:rsidRDefault="00912CF2" w:rsidP="00187314">
            <w:pPr>
              <w:jc w:val="both"/>
            </w:pPr>
            <w:r w:rsidRPr="00D02DF7">
              <w:t>Est.+, LH+</w:t>
            </w:r>
          </w:p>
        </w:tc>
      </w:tr>
      <w:tr w:rsidR="00912CF2" w:rsidRPr="00D02DF7" w14:paraId="0830E0D3" w14:textId="77777777" w:rsidTr="00187314">
        <w:trPr>
          <w:trHeight w:val="307"/>
        </w:trPr>
        <w:tc>
          <w:tcPr>
            <w:tcW w:w="1435" w:type="dxa"/>
          </w:tcPr>
          <w:p w14:paraId="1BB08068" w14:textId="77777777" w:rsidR="00912CF2" w:rsidRPr="00D02DF7" w:rsidRDefault="00912CF2" w:rsidP="00187314">
            <w:pPr>
              <w:jc w:val="both"/>
            </w:pPr>
            <w:r w:rsidRPr="00D02DF7">
              <w:t>OP</w:t>
            </w:r>
          </w:p>
        </w:tc>
        <w:tc>
          <w:tcPr>
            <w:tcW w:w="2250" w:type="dxa"/>
          </w:tcPr>
          <w:p w14:paraId="5D3AD7A4" w14:textId="77777777" w:rsidR="00912CF2" w:rsidRPr="00D02DF7" w:rsidRDefault="00912CF2" w:rsidP="00187314">
            <w:pPr>
              <w:jc w:val="both"/>
            </w:pPr>
            <w:r w:rsidRPr="00D02DF7">
              <w:t>None</w:t>
            </w:r>
          </w:p>
        </w:tc>
        <w:tc>
          <w:tcPr>
            <w:tcW w:w="2160" w:type="dxa"/>
          </w:tcPr>
          <w:p w14:paraId="356FA1D2" w14:textId="77777777" w:rsidR="00912CF2" w:rsidRPr="00D02DF7" w:rsidRDefault="00912CF2" w:rsidP="00187314">
            <w:pPr>
              <w:jc w:val="both"/>
            </w:pPr>
            <w:r w:rsidRPr="00D02DF7">
              <w:t>None</w:t>
            </w:r>
          </w:p>
        </w:tc>
        <w:tc>
          <w:tcPr>
            <w:tcW w:w="1800" w:type="dxa"/>
          </w:tcPr>
          <w:p w14:paraId="169FB6B4" w14:textId="77777777" w:rsidR="00912CF2" w:rsidRPr="00D02DF7" w:rsidRDefault="00912CF2" w:rsidP="00187314">
            <w:pPr>
              <w:jc w:val="both"/>
            </w:pPr>
            <w:r w:rsidRPr="00D02DF7">
              <w:t>None</w:t>
            </w:r>
          </w:p>
        </w:tc>
      </w:tr>
      <w:tr w:rsidR="00912CF2" w:rsidRPr="00D02DF7" w14:paraId="6571601D" w14:textId="77777777" w:rsidTr="00187314">
        <w:trPr>
          <w:trHeight w:val="294"/>
        </w:trPr>
        <w:tc>
          <w:tcPr>
            <w:tcW w:w="1435" w:type="dxa"/>
          </w:tcPr>
          <w:p w14:paraId="562DB26D" w14:textId="77777777" w:rsidR="00912CF2" w:rsidRPr="00D02DF7" w:rsidRDefault="00912CF2" w:rsidP="00187314">
            <w:pPr>
              <w:jc w:val="both"/>
            </w:pPr>
            <w:r w:rsidRPr="00D02DF7">
              <w:t>D</w:t>
            </w:r>
            <w:r w:rsidRPr="00D02DF7">
              <w:rPr>
                <w:vertAlign w:val="subscript"/>
              </w:rPr>
              <w:t>iso</w:t>
            </w:r>
          </w:p>
        </w:tc>
        <w:tc>
          <w:tcPr>
            <w:tcW w:w="2250" w:type="dxa"/>
          </w:tcPr>
          <w:p w14:paraId="3222ED25" w14:textId="77777777" w:rsidR="00912CF2" w:rsidRPr="00D02DF7" w:rsidRDefault="00912CF2" w:rsidP="00187314">
            <w:pPr>
              <w:jc w:val="both"/>
            </w:pPr>
            <w:r w:rsidRPr="00D02DF7">
              <w:t>Est.+, Prog.+, LH-, FSH-</w:t>
            </w:r>
          </w:p>
        </w:tc>
        <w:tc>
          <w:tcPr>
            <w:tcW w:w="2160" w:type="dxa"/>
          </w:tcPr>
          <w:p w14:paraId="00F06D5A" w14:textId="77777777" w:rsidR="00912CF2" w:rsidRPr="00D02DF7" w:rsidRDefault="00912CF2" w:rsidP="00187314">
            <w:pPr>
              <w:jc w:val="both"/>
            </w:pPr>
            <w:r w:rsidRPr="00D02DF7">
              <w:t>Est.-, Prog.+, LH-,FSH-</w:t>
            </w:r>
          </w:p>
        </w:tc>
        <w:tc>
          <w:tcPr>
            <w:tcW w:w="1800" w:type="dxa"/>
          </w:tcPr>
          <w:p w14:paraId="229FBF0F" w14:textId="77777777" w:rsidR="00912CF2" w:rsidRPr="00D02DF7" w:rsidRDefault="00912CF2" w:rsidP="00187314">
            <w:pPr>
              <w:jc w:val="both"/>
            </w:pPr>
            <w:r w:rsidRPr="00D02DF7">
              <w:t>Prog.+, LH-, FSH-</w:t>
            </w:r>
          </w:p>
        </w:tc>
      </w:tr>
      <w:tr w:rsidR="00912CF2" w:rsidRPr="00D02DF7" w14:paraId="4499F39A" w14:textId="77777777" w:rsidTr="00187314">
        <w:trPr>
          <w:trHeight w:val="307"/>
        </w:trPr>
        <w:tc>
          <w:tcPr>
            <w:tcW w:w="1435" w:type="dxa"/>
          </w:tcPr>
          <w:p w14:paraId="498130AF" w14:textId="77777777" w:rsidR="00912CF2" w:rsidRPr="00D02DF7" w:rsidRDefault="00912CF2" w:rsidP="00187314">
            <w:pPr>
              <w:jc w:val="both"/>
            </w:pPr>
            <w:r w:rsidRPr="00D02DF7">
              <w:t>D</w:t>
            </w:r>
            <w:r w:rsidRPr="00D02DF7">
              <w:rPr>
                <w:vertAlign w:val="superscript"/>
              </w:rPr>
              <w:t>2</w:t>
            </w:r>
            <w:r w:rsidRPr="00D02DF7">
              <w:rPr>
                <w:vertAlign w:val="subscript"/>
              </w:rPr>
              <w:t>anison</w:t>
            </w:r>
          </w:p>
        </w:tc>
        <w:tc>
          <w:tcPr>
            <w:tcW w:w="2250" w:type="dxa"/>
          </w:tcPr>
          <w:p w14:paraId="7C357A32" w14:textId="77777777" w:rsidR="00912CF2" w:rsidRPr="00D02DF7" w:rsidRDefault="00912CF2" w:rsidP="00187314">
            <w:pPr>
              <w:jc w:val="both"/>
            </w:pPr>
            <w:r w:rsidRPr="00D02DF7">
              <w:t>Est.+, Prog+, LH+</w:t>
            </w:r>
          </w:p>
        </w:tc>
        <w:tc>
          <w:tcPr>
            <w:tcW w:w="2160" w:type="dxa"/>
          </w:tcPr>
          <w:p w14:paraId="2A9DBB17" w14:textId="77777777" w:rsidR="00912CF2" w:rsidRPr="00D02DF7" w:rsidRDefault="00912CF2" w:rsidP="00187314">
            <w:pPr>
              <w:jc w:val="both"/>
            </w:pPr>
            <w:r w:rsidRPr="00D02DF7">
              <w:t>Est.+</w:t>
            </w:r>
          </w:p>
        </w:tc>
        <w:tc>
          <w:tcPr>
            <w:tcW w:w="1800" w:type="dxa"/>
          </w:tcPr>
          <w:p w14:paraId="001F1CA1" w14:textId="77777777" w:rsidR="00912CF2" w:rsidRPr="00D02DF7" w:rsidRDefault="00912CF2" w:rsidP="00187314">
            <w:pPr>
              <w:jc w:val="both"/>
            </w:pPr>
            <w:r w:rsidRPr="00D02DF7">
              <w:t>Est.+, Prog.+, LH+</w:t>
            </w:r>
          </w:p>
        </w:tc>
      </w:tr>
      <w:tr w:rsidR="00912CF2" w:rsidRPr="00D02DF7" w14:paraId="781C5830" w14:textId="77777777" w:rsidTr="00187314">
        <w:trPr>
          <w:trHeight w:val="307"/>
        </w:trPr>
        <w:tc>
          <w:tcPr>
            <w:tcW w:w="1435" w:type="dxa"/>
          </w:tcPr>
          <w:p w14:paraId="61232DBE" w14:textId="77777777" w:rsidR="00912CF2" w:rsidRPr="00D02DF7" w:rsidRDefault="00912CF2" w:rsidP="00187314">
            <w:pPr>
              <w:jc w:val="both"/>
            </w:pPr>
            <w:r w:rsidRPr="00D02DF7">
              <w:t>FA</w:t>
            </w:r>
          </w:p>
        </w:tc>
        <w:tc>
          <w:tcPr>
            <w:tcW w:w="2250" w:type="dxa"/>
          </w:tcPr>
          <w:p w14:paraId="1D9EAF3D" w14:textId="77777777" w:rsidR="00912CF2" w:rsidRPr="00D02DF7" w:rsidRDefault="00912CF2" w:rsidP="00187314">
            <w:pPr>
              <w:jc w:val="both"/>
            </w:pPr>
            <w:r w:rsidRPr="00D02DF7">
              <w:t>Prog.+, LH+</w:t>
            </w:r>
          </w:p>
        </w:tc>
        <w:tc>
          <w:tcPr>
            <w:tcW w:w="2160" w:type="dxa"/>
          </w:tcPr>
          <w:p w14:paraId="6BB56923" w14:textId="77777777" w:rsidR="00912CF2" w:rsidRPr="00D02DF7" w:rsidRDefault="00912CF2" w:rsidP="00187314">
            <w:pPr>
              <w:jc w:val="both"/>
            </w:pPr>
            <w:r w:rsidRPr="00D02DF7">
              <w:t>FSH-</w:t>
            </w:r>
          </w:p>
        </w:tc>
        <w:tc>
          <w:tcPr>
            <w:tcW w:w="1800" w:type="dxa"/>
          </w:tcPr>
          <w:p w14:paraId="298F437A" w14:textId="77777777" w:rsidR="00912CF2" w:rsidRPr="00D02DF7" w:rsidRDefault="00912CF2" w:rsidP="00187314">
            <w:pPr>
              <w:jc w:val="both"/>
            </w:pPr>
            <w:r w:rsidRPr="00D02DF7">
              <w:t>Prog.+</w:t>
            </w:r>
          </w:p>
        </w:tc>
      </w:tr>
      <w:tr w:rsidR="00912CF2" w:rsidRPr="00D02DF7" w14:paraId="40AC476D" w14:textId="77777777" w:rsidTr="00187314">
        <w:trPr>
          <w:trHeight w:val="294"/>
        </w:trPr>
        <w:tc>
          <w:tcPr>
            <w:tcW w:w="1435" w:type="dxa"/>
          </w:tcPr>
          <w:p w14:paraId="72702478" w14:textId="77777777" w:rsidR="00912CF2" w:rsidRPr="00D02DF7" w:rsidRDefault="00912CF2" w:rsidP="00187314">
            <w:pPr>
              <w:jc w:val="both"/>
            </w:pPr>
            <w:r w:rsidRPr="00D02DF7">
              <w:t>μFA</w:t>
            </w:r>
          </w:p>
        </w:tc>
        <w:tc>
          <w:tcPr>
            <w:tcW w:w="2250" w:type="dxa"/>
          </w:tcPr>
          <w:p w14:paraId="5333F353" w14:textId="77777777" w:rsidR="00912CF2" w:rsidRPr="00D02DF7" w:rsidRDefault="00912CF2" w:rsidP="00187314">
            <w:pPr>
              <w:jc w:val="both"/>
            </w:pPr>
            <w:r w:rsidRPr="00D02DF7">
              <w:t>Est.+, LH+</w:t>
            </w:r>
          </w:p>
        </w:tc>
        <w:tc>
          <w:tcPr>
            <w:tcW w:w="2160" w:type="dxa"/>
          </w:tcPr>
          <w:p w14:paraId="0B0A8801" w14:textId="77777777" w:rsidR="00912CF2" w:rsidRPr="00D02DF7" w:rsidRDefault="00912CF2" w:rsidP="00187314">
            <w:pPr>
              <w:jc w:val="both"/>
            </w:pPr>
            <w:r w:rsidRPr="00D02DF7">
              <w:t>Est.+</w:t>
            </w:r>
          </w:p>
        </w:tc>
        <w:tc>
          <w:tcPr>
            <w:tcW w:w="1800" w:type="dxa"/>
          </w:tcPr>
          <w:p w14:paraId="2E104177" w14:textId="77777777" w:rsidR="00912CF2" w:rsidRPr="00D02DF7" w:rsidRDefault="00912CF2" w:rsidP="00187314">
            <w:pPr>
              <w:jc w:val="both"/>
            </w:pPr>
            <w:r w:rsidRPr="00D02DF7">
              <w:t>Est.+, LH+</w:t>
            </w:r>
          </w:p>
        </w:tc>
      </w:tr>
      <w:tr w:rsidR="00912CF2" w:rsidRPr="00D02DF7" w14:paraId="0233658C" w14:textId="77777777" w:rsidTr="00187314">
        <w:trPr>
          <w:trHeight w:val="294"/>
        </w:trPr>
        <w:tc>
          <w:tcPr>
            <w:tcW w:w="1435" w:type="dxa"/>
          </w:tcPr>
          <w:p w14:paraId="2C3CE83B" w14:textId="77777777" w:rsidR="00912CF2" w:rsidRPr="00D02DF7" w:rsidRDefault="00912CF2" w:rsidP="00187314">
            <w:pPr>
              <w:jc w:val="both"/>
            </w:pPr>
            <w:r w:rsidRPr="00D02DF7">
              <w:t>CT</w:t>
            </w:r>
          </w:p>
        </w:tc>
        <w:tc>
          <w:tcPr>
            <w:tcW w:w="2250" w:type="dxa"/>
          </w:tcPr>
          <w:p w14:paraId="37A5EBC9" w14:textId="77777777" w:rsidR="00912CF2" w:rsidRPr="00D02DF7" w:rsidRDefault="00912CF2" w:rsidP="00187314">
            <w:pPr>
              <w:jc w:val="both"/>
            </w:pPr>
            <w:r w:rsidRPr="00D02DF7">
              <w:t>Est.+, FSH+</w:t>
            </w:r>
          </w:p>
        </w:tc>
        <w:tc>
          <w:tcPr>
            <w:tcW w:w="2160" w:type="dxa"/>
          </w:tcPr>
          <w:p w14:paraId="73535B61" w14:textId="77777777" w:rsidR="00912CF2" w:rsidRPr="00D02DF7" w:rsidRDefault="00912CF2" w:rsidP="00187314">
            <w:pPr>
              <w:jc w:val="both"/>
            </w:pPr>
            <w:r w:rsidRPr="00D02DF7">
              <w:t>Prog.-</w:t>
            </w:r>
          </w:p>
        </w:tc>
        <w:tc>
          <w:tcPr>
            <w:tcW w:w="1800" w:type="dxa"/>
          </w:tcPr>
          <w:p w14:paraId="5FE57E84" w14:textId="77777777" w:rsidR="00912CF2" w:rsidRPr="00D02DF7" w:rsidRDefault="00912CF2" w:rsidP="00187314">
            <w:pPr>
              <w:jc w:val="both"/>
            </w:pPr>
            <w:r w:rsidRPr="00D02DF7">
              <w:t>FSH+</w:t>
            </w:r>
          </w:p>
        </w:tc>
      </w:tr>
      <w:tr w:rsidR="00912CF2" w:rsidRPr="00D02DF7" w14:paraId="72D443DC" w14:textId="77777777" w:rsidTr="00187314">
        <w:trPr>
          <w:trHeight w:val="294"/>
        </w:trPr>
        <w:tc>
          <w:tcPr>
            <w:tcW w:w="1435" w:type="dxa"/>
          </w:tcPr>
          <w:p w14:paraId="08CB6C4D" w14:textId="77777777" w:rsidR="00912CF2" w:rsidRPr="00D02DF7" w:rsidRDefault="00912CF2" w:rsidP="00187314">
            <w:pPr>
              <w:jc w:val="both"/>
            </w:pPr>
            <w:r w:rsidRPr="00D02DF7">
              <w:t>Tissue vol</w:t>
            </w:r>
            <w:r>
              <w:t>ume</w:t>
            </w:r>
          </w:p>
        </w:tc>
        <w:tc>
          <w:tcPr>
            <w:tcW w:w="2250" w:type="dxa"/>
          </w:tcPr>
          <w:p w14:paraId="7F06818A" w14:textId="77777777" w:rsidR="00912CF2" w:rsidRPr="00D02DF7" w:rsidRDefault="00912CF2" w:rsidP="00187314">
            <w:pPr>
              <w:jc w:val="both"/>
            </w:pPr>
            <w:r w:rsidRPr="00D02DF7">
              <w:t xml:space="preserve">None </w:t>
            </w:r>
          </w:p>
        </w:tc>
        <w:tc>
          <w:tcPr>
            <w:tcW w:w="2160" w:type="dxa"/>
          </w:tcPr>
          <w:p w14:paraId="37A48B7A" w14:textId="77777777" w:rsidR="00912CF2" w:rsidRPr="00D02DF7" w:rsidRDefault="00912CF2" w:rsidP="00187314">
            <w:pPr>
              <w:jc w:val="both"/>
            </w:pPr>
            <w:r w:rsidRPr="00D02DF7">
              <w:t>Prog.+</w:t>
            </w:r>
          </w:p>
        </w:tc>
        <w:tc>
          <w:tcPr>
            <w:tcW w:w="1800" w:type="dxa"/>
          </w:tcPr>
          <w:p w14:paraId="3E8797B8" w14:textId="77777777" w:rsidR="00912CF2" w:rsidRPr="00D02DF7" w:rsidRDefault="00912CF2" w:rsidP="00187314">
            <w:pPr>
              <w:jc w:val="both"/>
            </w:pPr>
            <w:r w:rsidRPr="00D02DF7">
              <w:t>Prog.+</w:t>
            </w:r>
          </w:p>
        </w:tc>
      </w:tr>
      <w:tr w:rsidR="00912CF2" w:rsidRPr="00D02DF7" w14:paraId="4F65D1FD" w14:textId="77777777" w:rsidTr="00187314">
        <w:trPr>
          <w:trHeight w:val="294"/>
        </w:trPr>
        <w:tc>
          <w:tcPr>
            <w:tcW w:w="1435" w:type="dxa"/>
          </w:tcPr>
          <w:p w14:paraId="543C3CD7" w14:textId="77777777" w:rsidR="00912CF2" w:rsidRPr="00D02DF7" w:rsidRDefault="00912CF2" w:rsidP="00187314">
            <w:pPr>
              <w:jc w:val="both"/>
            </w:pPr>
            <w:r w:rsidRPr="00D02DF7">
              <w:t>CSF vol</w:t>
            </w:r>
            <w:r>
              <w:t>ume</w:t>
            </w:r>
          </w:p>
        </w:tc>
        <w:tc>
          <w:tcPr>
            <w:tcW w:w="2250" w:type="dxa"/>
          </w:tcPr>
          <w:p w14:paraId="25F6EFEE" w14:textId="77777777" w:rsidR="00912CF2" w:rsidRPr="00D02DF7" w:rsidRDefault="00912CF2" w:rsidP="00187314">
            <w:pPr>
              <w:jc w:val="both"/>
            </w:pPr>
            <w:r w:rsidRPr="00D02DF7">
              <w:t xml:space="preserve">None </w:t>
            </w:r>
          </w:p>
        </w:tc>
        <w:tc>
          <w:tcPr>
            <w:tcW w:w="2160" w:type="dxa"/>
          </w:tcPr>
          <w:p w14:paraId="0D5F3F8D" w14:textId="77777777" w:rsidR="00912CF2" w:rsidRPr="00D02DF7" w:rsidRDefault="00912CF2" w:rsidP="00187314">
            <w:pPr>
              <w:jc w:val="both"/>
            </w:pPr>
            <w:r w:rsidRPr="00D02DF7">
              <w:t>Prog.-, FSH+</w:t>
            </w:r>
          </w:p>
        </w:tc>
        <w:tc>
          <w:tcPr>
            <w:tcW w:w="1800" w:type="dxa"/>
          </w:tcPr>
          <w:p w14:paraId="1A15BFA5" w14:textId="77777777" w:rsidR="00912CF2" w:rsidRPr="00D02DF7" w:rsidRDefault="00912CF2" w:rsidP="00187314">
            <w:pPr>
              <w:jc w:val="both"/>
            </w:pPr>
            <w:r w:rsidRPr="00D02DF7">
              <w:t xml:space="preserve">Prog.- </w:t>
            </w:r>
          </w:p>
        </w:tc>
      </w:tr>
    </w:tbl>
    <w:p w14:paraId="1035C7D5" w14:textId="77777777" w:rsidR="00912CF2" w:rsidRPr="00D02DF7" w:rsidRDefault="00912CF2" w:rsidP="00912CF2">
      <w:pPr>
        <w:jc w:val="both"/>
        <w:rPr>
          <w:sz w:val="20"/>
        </w:rPr>
      </w:pPr>
      <w:r w:rsidRPr="00D02DF7">
        <w:rPr>
          <w:sz w:val="20"/>
        </w:rPr>
        <w:t>*If the hormone is listed, then the brain-hormone relationship is credible. + or – indicate the directionality of the relationship. CT = cortical thickness</w:t>
      </w:r>
    </w:p>
    <w:p w14:paraId="7A3FDF96" w14:textId="77777777" w:rsidR="00912CF2" w:rsidRPr="00663693" w:rsidRDefault="00912CF2" w:rsidP="00912CF2">
      <w:pPr>
        <w:jc w:val="both"/>
        <w:rPr>
          <w:sz w:val="20"/>
        </w:rPr>
      </w:pPr>
    </w:p>
    <w:p w14:paraId="7F7179F2" w14:textId="77777777" w:rsidR="00912CF2" w:rsidRPr="00810AA5" w:rsidRDefault="00912CF2" w:rsidP="00912CF2">
      <w:pPr>
        <w:pStyle w:val="SMcaption"/>
        <w:rPr>
          <w:b/>
          <w:bCs/>
        </w:rPr>
      </w:pPr>
    </w:p>
    <w:p w14:paraId="05414EA1" w14:textId="77777777" w:rsidR="005712E0" w:rsidRDefault="005712E0"/>
    <w:sectPr w:rsidR="005712E0" w:rsidSect="00650D85">
      <w:headerReference w:type="even" r:id="rId18"/>
      <w:headerReference w:type="default" r:id="rId19"/>
      <w:footerReference w:type="default" r:id="rId20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B68434" w14:textId="77777777" w:rsidR="00096375" w:rsidRDefault="00096375">
      <w:r>
        <w:separator/>
      </w:r>
    </w:p>
  </w:endnote>
  <w:endnote w:type="continuationSeparator" w:id="0">
    <w:p w14:paraId="68F1699D" w14:textId="77777777" w:rsidR="00096375" w:rsidRDefault="000963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6AB92" w14:textId="77777777" w:rsidR="00F125EE" w:rsidRDefault="00000000">
    <w:pPr>
      <w:pStyle w:val="Footer"/>
      <w:jc w:val="right"/>
    </w:pPr>
  </w:p>
  <w:p w14:paraId="5E30CE56" w14:textId="77777777" w:rsidR="00F125EE" w:rsidRDefault="0000000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28CFA7" w14:textId="77777777" w:rsidR="00096375" w:rsidRDefault="00096375">
      <w:r>
        <w:separator/>
      </w:r>
    </w:p>
  </w:footnote>
  <w:footnote w:type="continuationSeparator" w:id="0">
    <w:p w14:paraId="2DA97540" w14:textId="77777777" w:rsidR="00096375" w:rsidRDefault="000963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716322070"/>
      <w:docPartObj>
        <w:docPartGallery w:val="Page Numbers (Top of Page)"/>
        <w:docPartUnique/>
      </w:docPartObj>
    </w:sdtPr>
    <w:sdtContent>
      <w:p w14:paraId="00CB0045" w14:textId="77777777" w:rsidR="005852B0" w:rsidRDefault="00000000" w:rsidP="00CF3B31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6D60321" w14:textId="77777777" w:rsidR="005852B0" w:rsidRDefault="00000000" w:rsidP="005852B0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258278426"/>
      <w:docPartObj>
        <w:docPartGallery w:val="Page Numbers (Top of Page)"/>
        <w:docPartUnique/>
      </w:docPartObj>
    </w:sdtPr>
    <w:sdtContent>
      <w:p w14:paraId="29258B57" w14:textId="77777777" w:rsidR="005852B0" w:rsidRDefault="00000000" w:rsidP="00CF3B31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05F405B" w14:textId="77777777" w:rsidR="003A2FD8" w:rsidRPr="005001AC" w:rsidRDefault="00000000" w:rsidP="005852B0">
    <w:pPr>
      <w:ind w:right="360"/>
      <w:jc w:val="right"/>
      <w:rPr>
        <w:sz w:val="20"/>
      </w:rPr>
    </w:pPr>
  </w:p>
  <w:p w14:paraId="01349BEF" w14:textId="77777777" w:rsidR="003A2FD8" w:rsidRDefault="0000000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104544365">
    <w:abstractNumId w:val="9"/>
  </w:num>
  <w:num w:numId="2" w16cid:durableId="912857787">
    <w:abstractNumId w:val="7"/>
  </w:num>
  <w:num w:numId="3" w16cid:durableId="609512019">
    <w:abstractNumId w:val="6"/>
  </w:num>
  <w:num w:numId="4" w16cid:durableId="1132013902">
    <w:abstractNumId w:val="5"/>
  </w:num>
  <w:num w:numId="5" w16cid:durableId="1472482671">
    <w:abstractNumId w:val="4"/>
  </w:num>
  <w:num w:numId="6" w16cid:durableId="1363700394">
    <w:abstractNumId w:val="8"/>
  </w:num>
  <w:num w:numId="7" w16cid:durableId="1014454166">
    <w:abstractNumId w:val="3"/>
  </w:num>
  <w:num w:numId="8" w16cid:durableId="1885554853">
    <w:abstractNumId w:val="2"/>
  </w:num>
  <w:num w:numId="9" w16cid:durableId="456263220">
    <w:abstractNumId w:val="1"/>
  </w:num>
  <w:num w:numId="10" w16cid:durableId="4103949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7"/>
  <w:doNotDisplayPageBoundari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CF2"/>
    <w:rsid w:val="00096375"/>
    <w:rsid w:val="005712E0"/>
    <w:rsid w:val="00666660"/>
    <w:rsid w:val="00912CF2"/>
    <w:rsid w:val="00C229C5"/>
    <w:rsid w:val="00CB5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96D0721"/>
  <w15:chartTrackingRefBased/>
  <w15:docId w15:val="{D2BC1330-A609-3941-AAE3-BBB7B664CC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iPriority="99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iPriority="99" w:unhideWhenUsed="1"/>
    <w:lsdException w:name="HTML Address" w:semiHidden="1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12CF2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qFormat/>
    <w:rsid w:val="00912CF2"/>
    <w:pPr>
      <w:keepNext/>
      <w:spacing w:before="240" w:after="60"/>
      <w:outlineLvl w:val="0"/>
    </w:pPr>
    <w:rPr>
      <w:b/>
      <w:bCs/>
      <w:kern w:val="32"/>
    </w:rPr>
  </w:style>
  <w:style w:type="paragraph" w:styleId="Heading2">
    <w:name w:val="heading 2"/>
    <w:basedOn w:val="Normal"/>
    <w:next w:val="Normal"/>
    <w:link w:val="Heading2Char"/>
    <w:semiHidden/>
    <w:qFormat/>
    <w:rsid w:val="00912CF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semiHidden/>
    <w:qFormat/>
    <w:rsid w:val="00912CF2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Heading4">
    <w:name w:val="heading 4"/>
    <w:basedOn w:val="Normal"/>
    <w:next w:val="Normal"/>
    <w:link w:val="Heading4Char"/>
    <w:semiHidden/>
    <w:qFormat/>
    <w:rsid w:val="00912CF2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Heading5">
    <w:name w:val="heading 5"/>
    <w:basedOn w:val="Normal"/>
    <w:next w:val="Normal"/>
    <w:link w:val="Heading5Char"/>
    <w:semiHidden/>
    <w:qFormat/>
    <w:rsid w:val="00912CF2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912CF2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qFormat/>
    <w:rsid w:val="00912CF2"/>
    <w:pPr>
      <w:spacing w:before="240" w:after="60"/>
      <w:outlineLvl w:val="6"/>
    </w:pPr>
    <w:rPr>
      <w:rFonts w:ascii="Calibri" w:hAnsi="Calibri"/>
    </w:rPr>
  </w:style>
  <w:style w:type="paragraph" w:styleId="Heading8">
    <w:name w:val="heading 8"/>
    <w:basedOn w:val="Normal"/>
    <w:next w:val="Normal"/>
    <w:link w:val="Heading8Char"/>
    <w:semiHidden/>
    <w:qFormat/>
    <w:rsid w:val="00912CF2"/>
    <w:pPr>
      <w:spacing w:before="240" w:after="60"/>
      <w:outlineLvl w:val="7"/>
    </w:pPr>
    <w:rPr>
      <w:rFonts w:ascii="Calibri" w:hAnsi="Calibri"/>
      <w:i/>
      <w:iCs/>
    </w:rPr>
  </w:style>
  <w:style w:type="paragraph" w:styleId="Heading9">
    <w:name w:val="heading 9"/>
    <w:basedOn w:val="Normal"/>
    <w:next w:val="Normal"/>
    <w:link w:val="Heading9Char"/>
    <w:semiHidden/>
    <w:qFormat/>
    <w:rsid w:val="00912CF2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912CF2"/>
    <w:rPr>
      <w:rFonts w:ascii="Times New Roman" w:eastAsia="Times New Roman" w:hAnsi="Times New Roman" w:cs="Times New Roman"/>
      <w:b/>
      <w:bCs/>
      <w:kern w:val="32"/>
    </w:rPr>
  </w:style>
  <w:style w:type="character" w:customStyle="1" w:styleId="Heading2Char">
    <w:name w:val="Heading 2 Char"/>
    <w:basedOn w:val="DefaultParagraphFont"/>
    <w:link w:val="Heading2"/>
    <w:semiHidden/>
    <w:rsid w:val="00912CF2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semiHidden/>
    <w:rsid w:val="00912CF2"/>
    <w:rPr>
      <w:rFonts w:ascii="Times" w:eastAsia="Times" w:hAnsi="Times" w:cs="Times New Roman"/>
      <w:b/>
    </w:rPr>
  </w:style>
  <w:style w:type="character" w:customStyle="1" w:styleId="Heading4Char">
    <w:name w:val="Heading 4 Char"/>
    <w:basedOn w:val="DefaultParagraphFont"/>
    <w:link w:val="Heading4"/>
    <w:semiHidden/>
    <w:rsid w:val="00912CF2"/>
    <w:rPr>
      <w:rFonts w:ascii="Times" w:eastAsia="Times New Roman" w:hAnsi="Times" w:cs="Times New Roman"/>
      <w:b/>
      <w:color w:val="0000FF"/>
      <w:sz w:val="44"/>
    </w:rPr>
  </w:style>
  <w:style w:type="character" w:customStyle="1" w:styleId="Heading5Char">
    <w:name w:val="Heading 5 Char"/>
    <w:basedOn w:val="DefaultParagraphFont"/>
    <w:link w:val="Heading5"/>
    <w:semiHidden/>
    <w:rsid w:val="00912CF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912CF2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semiHidden/>
    <w:rsid w:val="00912CF2"/>
    <w:rPr>
      <w:rFonts w:ascii="Calibri" w:eastAsia="Times New Roman" w:hAnsi="Calibri" w:cs="Times New Roman"/>
    </w:rPr>
  </w:style>
  <w:style w:type="character" w:customStyle="1" w:styleId="Heading8Char">
    <w:name w:val="Heading 8 Char"/>
    <w:basedOn w:val="DefaultParagraphFont"/>
    <w:link w:val="Heading8"/>
    <w:semiHidden/>
    <w:rsid w:val="00912CF2"/>
    <w:rPr>
      <w:rFonts w:ascii="Calibri" w:eastAsia="Times New Roman" w:hAnsi="Calibri" w:cs="Times New Roman"/>
      <w:i/>
      <w:iCs/>
    </w:rPr>
  </w:style>
  <w:style w:type="character" w:customStyle="1" w:styleId="Heading9Char">
    <w:name w:val="Heading 9 Char"/>
    <w:basedOn w:val="DefaultParagraphFont"/>
    <w:link w:val="Heading9"/>
    <w:semiHidden/>
    <w:rsid w:val="00912CF2"/>
    <w:rPr>
      <w:rFonts w:ascii="Cambria" w:eastAsia="Times New Roman" w:hAnsi="Cambria" w:cs="Times New Roman"/>
      <w:sz w:val="22"/>
      <w:szCs w:val="22"/>
    </w:rPr>
  </w:style>
  <w:style w:type="character" w:styleId="PageNumber">
    <w:name w:val="page number"/>
    <w:basedOn w:val="DefaultParagraphFont"/>
    <w:semiHidden/>
    <w:rsid w:val="00912CF2"/>
  </w:style>
  <w:style w:type="paragraph" w:customStyle="1" w:styleId="SMHeading">
    <w:name w:val="SM Heading"/>
    <w:basedOn w:val="Heading1"/>
    <w:qFormat/>
    <w:rsid w:val="00912CF2"/>
  </w:style>
  <w:style w:type="paragraph" w:customStyle="1" w:styleId="SMSubheading">
    <w:name w:val="SM Subheading"/>
    <w:basedOn w:val="Normal"/>
    <w:qFormat/>
    <w:rsid w:val="00912CF2"/>
    <w:rPr>
      <w:szCs w:val="20"/>
      <w:u w:val="words"/>
    </w:rPr>
  </w:style>
  <w:style w:type="paragraph" w:customStyle="1" w:styleId="SMText">
    <w:name w:val="SM Text"/>
    <w:basedOn w:val="Normal"/>
    <w:qFormat/>
    <w:rsid w:val="00912CF2"/>
    <w:pPr>
      <w:ind w:firstLine="480"/>
    </w:pPr>
    <w:rPr>
      <w:szCs w:val="20"/>
    </w:rPr>
  </w:style>
  <w:style w:type="paragraph" w:customStyle="1" w:styleId="SMcaption">
    <w:name w:val="SM caption"/>
    <w:basedOn w:val="SMText"/>
    <w:qFormat/>
    <w:rsid w:val="00912CF2"/>
    <w:pPr>
      <w:ind w:firstLine="0"/>
    </w:pPr>
  </w:style>
  <w:style w:type="paragraph" w:styleId="BalloonText">
    <w:name w:val="Balloon Text"/>
    <w:basedOn w:val="Normal"/>
    <w:link w:val="BalloonTextChar"/>
    <w:semiHidden/>
    <w:rsid w:val="00912CF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2CF2"/>
    <w:rPr>
      <w:rFonts w:ascii="Tahoma" w:eastAsia="Times New Roman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semiHidden/>
    <w:rsid w:val="00912CF2"/>
  </w:style>
  <w:style w:type="paragraph" w:styleId="BlockText">
    <w:name w:val="Block Text"/>
    <w:basedOn w:val="Normal"/>
    <w:semiHidden/>
    <w:rsid w:val="00912CF2"/>
    <w:pPr>
      <w:spacing w:after="120"/>
      <w:ind w:left="1440" w:right="1440"/>
    </w:pPr>
  </w:style>
  <w:style w:type="paragraph" w:styleId="BodyText">
    <w:name w:val="Body Text"/>
    <w:basedOn w:val="Normal"/>
    <w:link w:val="BodyTextChar"/>
    <w:semiHidden/>
    <w:rsid w:val="00912CF2"/>
    <w:pPr>
      <w:spacing w:after="120"/>
    </w:pPr>
    <w:rPr>
      <w:szCs w:val="20"/>
    </w:rPr>
  </w:style>
  <w:style w:type="character" w:customStyle="1" w:styleId="BodyTextChar">
    <w:name w:val="Body Text Char"/>
    <w:basedOn w:val="DefaultParagraphFont"/>
    <w:link w:val="BodyText"/>
    <w:semiHidden/>
    <w:rsid w:val="00912CF2"/>
    <w:rPr>
      <w:rFonts w:ascii="Times New Roman" w:eastAsia="Times New Roman" w:hAnsi="Times New Roman" w:cs="Times New Roman"/>
      <w:szCs w:val="20"/>
    </w:rPr>
  </w:style>
  <w:style w:type="paragraph" w:styleId="BodyText2">
    <w:name w:val="Body Text 2"/>
    <w:basedOn w:val="Normal"/>
    <w:link w:val="BodyText2Char"/>
    <w:semiHidden/>
    <w:rsid w:val="00912CF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912CF2"/>
    <w:rPr>
      <w:rFonts w:ascii="Times New Roman" w:eastAsia="Times New Roman" w:hAnsi="Times New Roman" w:cs="Times New Roman"/>
    </w:rPr>
  </w:style>
  <w:style w:type="paragraph" w:styleId="BodyText3">
    <w:name w:val="Body Text 3"/>
    <w:basedOn w:val="Normal"/>
    <w:link w:val="BodyText3Char"/>
    <w:semiHidden/>
    <w:rsid w:val="00912CF2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912CF2"/>
    <w:rPr>
      <w:rFonts w:ascii="Times New Roman" w:eastAsia="Times New Roman" w:hAnsi="Times New Roman" w:cs="Times New Roman"/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912CF2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912CF2"/>
    <w:rPr>
      <w:rFonts w:ascii="Times New Roman" w:eastAsia="Times New Roman" w:hAnsi="Times New Roman" w:cs="Times New Roman"/>
      <w:szCs w:val="20"/>
    </w:rPr>
  </w:style>
  <w:style w:type="paragraph" w:styleId="BodyTextIndent">
    <w:name w:val="Body Text Indent"/>
    <w:basedOn w:val="Normal"/>
    <w:link w:val="BodyTextIndentChar"/>
    <w:semiHidden/>
    <w:rsid w:val="00912CF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semiHidden/>
    <w:rsid w:val="00912CF2"/>
    <w:rPr>
      <w:rFonts w:ascii="Times New Roman" w:eastAsia="Times New Roman" w:hAnsi="Times New Roman" w:cs="Times New Roman"/>
    </w:rPr>
  </w:style>
  <w:style w:type="paragraph" w:styleId="BodyTextFirstIndent2">
    <w:name w:val="Body Text First Indent 2"/>
    <w:basedOn w:val="BodyTextIndent"/>
    <w:link w:val="BodyTextFirstIndent2Char"/>
    <w:semiHidden/>
    <w:rsid w:val="00912CF2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912CF2"/>
    <w:rPr>
      <w:rFonts w:ascii="Times New Roman" w:eastAsia="Times New Roman" w:hAnsi="Times New Roman" w:cs="Times New Roman"/>
    </w:rPr>
  </w:style>
  <w:style w:type="paragraph" w:styleId="BodyTextIndent2">
    <w:name w:val="Body Text Indent 2"/>
    <w:basedOn w:val="Normal"/>
    <w:link w:val="BodyTextIndent2Char"/>
    <w:semiHidden/>
    <w:rsid w:val="00912CF2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912CF2"/>
    <w:rPr>
      <w:rFonts w:ascii="Times New Roman" w:eastAsia="Times New Roman" w:hAnsi="Times New Roman" w:cs="Times New Roman"/>
    </w:rPr>
  </w:style>
  <w:style w:type="paragraph" w:styleId="BodyTextIndent3">
    <w:name w:val="Body Text Indent 3"/>
    <w:basedOn w:val="Normal"/>
    <w:link w:val="BodyTextIndent3Char"/>
    <w:semiHidden/>
    <w:rsid w:val="00912CF2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912CF2"/>
    <w:rPr>
      <w:rFonts w:ascii="Times New Roman" w:eastAsia="Times New Roman" w:hAnsi="Times New Roman" w:cs="Times New Roman"/>
      <w:sz w:val="16"/>
      <w:szCs w:val="16"/>
    </w:rPr>
  </w:style>
  <w:style w:type="paragraph" w:styleId="Caption">
    <w:name w:val="caption"/>
    <w:basedOn w:val="Normal"/>
    <w:next w:val="Normal"/>
    <w:semiHidden/>
    <w:qFormat/>
    <w:rsid w:val="00912CF2"/>
    <w:rPr>
      <w:b/>
      <w:bCs/>
      <w:sz w:val="20"/>
    </w:rPr>
  </w:style>
  <w:style w:type="paragraph" w:styleId="Closing">
    <w:name w:val="Closing"/>
    <w:basedOn w:val="Normal"/>
    <w:link w:val="ClosingChar"/>
    <w:semiHidden/>
    <w:rsid w:val="00912CF2"/>
    <w:pPr>
      <w:ind w:left="4320"/>
    </w:pPr>
  </w:style>
  <w:style w:type="character" w:customStyle="1" w:styleId="ClosingChar">
    <w:name w:val="Closing Char"/>
    <w:basedOn w:val="DefaultParagraphFont"/>
    <w:link w:val="Closing"/>
    <w:semiHidden/>
    <w:rsid w:val="00912CF2"/>
    <w:rPr>
      <w:rFonts w:ascii="Times New Roman" w:eastAsia="Times New Roman" w:hAnsi="Times New Roman" w:cs="Times New Roman"/>
    </w:rPr>
  </w:style>
  <w:style w:type="paragraph" w:styleId="CommentText">
    <w:name w:val="annotation text"/>
    <w:basedOn w:val="Normal"/>
    <w:link w:val="CommentTextChar"/>
    <w:semiHidden/>
    <w:rsid w:val="00912CF2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912CF2"/>
    <w:rPr>
      <w:rFonts w:ascii="Times New Roman" w:eastAsia="Times New Roman" w:hAnsi="Times New Roman" w:cs="Times New Roman"/>
      <w:sz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912C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912CF2"/>
    <w:rPr>
      <w:rFonts w:ascii="Times New Roman" w:eastAsia="Times New Roman" w:hAnsi="Times New Roman" w:cs="Times New Roman"/>
      <w:b/>
      <w:bCs/>
      <w:sz w:val="20"/>
    </w:rPr>
  </w:style>
  <w:style w:type="paragraph" w:styleId="Date">
    <w:name w:val="Date"/>
    <w:basedOn w:val="Normal"/>
    <w:next w:val="Normal"/>
    <w:link w:val="DateChar"/>
    <w:semiHidden/>
    <w:rsid w:val="00912CF2"/>
  </w:style>
  <w:style w:type="character" w:customStyle="1" w:styleId="DateChar">
    <w:name w:val="Date Char"/>
    <w:basedOn w:val="DefaultParagraphFont"/>
    <w:link w:val="Date"/>
    <w:semiHidden/>
    <w:rsid w:val="00912CF2"/>
    <w:rPr>
      <w:rFonts w:ascii="Times New Roman" w:eastAsia="Times New Roman" w:hAnsi="Times New Roman" w:cs="Times New Roman"/>
    </w:rPr>
  </w:style>
  <w:style w:type="paragraph" w:styleId="DocumentMap">
    <w:name w:val="Document Map"/>
    <w:basedOn w:val="Normal"/>
    <w:link w:val="DocumentMapChar"/>
    <w:semiHidden/>
    <w:rsid w:val="00912CF2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912CF2"/>
    <w:rPr>
      <w:rFonts w:ascii="Tahoma" w:eastAsia="Times New Roman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semiHidden/>
    <w:rsid w:val="00912CF2"/>
  </w:style>
  <w:style w:type="character" w:customStyle="1" w:styleId="E-mailSignatureChar">
    <w:name w:val="E-mail Signature Char"/>
    <w:basedOn w:val="DefaultParagraphFont"/>
    <w:link w:val="E-mailSignature"/>
    <w:semiHidden/>
    <w:rsid w:val="00912CF2"/>
    <w:rPr>
      <w:rFonts w:ascii="Times New Roman" w:eastAsia="Times New Roman" w:hAnsi="Times New Roman" w:cs="Times New Roman"/>
    </w:rPr>
  </w:style>
  <w:style w:type="paragraph" w:styleId="EndnoteText">
    <w:name w:val="endnote text"/>
    <w:basedOn w:val="Normal"/>
    <w:link w:val="EndnoteTextChar"/>
    <w:semiHidden/>
    <w:rsid w:val="00912CF2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912CF2"/>
    <w:rPr>
      <w:rFonts w:ascii="Times New Roman" w:eastAsia="Times New Roman" w:hAnsi="Times New Roman" w:cs="Times New Roman"/>
      <w:sz w:val="20"/>
    </w:rPr>
  </w:style>
  <w:style w:type="paragraph" w:styleId="EnvelopeAddress">
    <w:name w:val="envelope address"/>
    <w:basedOn w:val="Normal"/>
    <w:semiHidden/>
    <w:rsid w:val="00912CF2"/>
    <w:pPr>
      <w:framePr w:w="7920" w:h="1980" w:hRule="exact" w:hSpace="180" w:wrap="auto" w:hAnchor="page" w:xAlign="center" w:yAlign="bottom"/>
      <w:ind w:left="2880"/>
    </w:pPr>
    <w:rPr>
      <w:rFonts w:ascii="Cambria" w:hAnsi="Cambria"/>
    </w:rPr>
  </w:style>
  <w:style w:type="paragraph" w:styleId="EnvelopeReturn">
    <w:name w:val="envelope return"/>
    <w:basedOn w:val="Normal"/>
    <w:semiHidden/>
    <w:rsid w:val="00912CF2"/>
    <w:rPr>
      <w:rFonts w:ascii="Cambria" w:hAnsi="Cambria"/>
      <w:sz w:val="20"/>
    </w:rPr>
  </w:style>
  <w:style w:type="paragraph" w:styleId="Footer">
    <w:name w:val="footer"/>
    <w:basedOn w:val="Normal"/>
    <w:link w:val="FooterChar"/>
    <w:semiHidden/>
    <w:rsid w:val="00912CF2"/>
    <w:pPr>
      <w:tabs>
        <w:tab w:val="center" w:pos="4680"/>
        <w:tab w:val="right" w:pos="9360"/>
      </w:tabs>
    </w:pPr>
    <w:rPr>
      <w:szCs w:val="20"/>
    </w:rPr>
  </w:style>
  <w:style w:type="character" w:customStyle="1" w:styleId="FooterChar">
    <w:name w:val="Footer Char"/>
    <w:basedOn w:val="DefaultParagraphFont"/>
    <w:link w:val="Footer"/>
    <w:semiHidden/>
    <w:rsid w:val="00912CF2"/>
    <w:rPr>
      <w:rFonts w:ascii="Times New Roman" w:eastAsia="Times New Roman" w:hAnsi="Times New Roman" w:cs="Times New Roman"/>
      <w:szCs w:val="20"/>
    </w:rPr>
  </w:style>
  <w:style w:type="paragraph" w:styleId="FootnoteText">
    <w:name w:val="footnote text"/>
    <w:basedOn w:val="Normal"/>
    <w:link w:val="FootnoteTextChar"/>
    <w:semiHidden/>
    <w:rsid w:val="00912CF2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912CF2"/>
    <w:rPr>
      <w:rFonts w:ascii="Times New Roman" w:eastAsia="Times New Roman" w:hAnsi="Times New Roman" w:cs="Times New Roman"/>
      <w:sz w:val="20"/>
    </w:rPr>
  </w:style>
  <w:style w:type="paragraph" w:styleId="Header">
    <w:name w:val="header"/>
    <w:basedOn w:val="Normal"/>
    <w:link w:val="HeaderChar"/>
    <w:semiHidden/>
    <w:rsid w:val="00912CF2"/>
    <w:pPr>
      <w:tabs>
        <w:tab w:val="center" w:pos="4680"/>
        <w:tab w:val="right" w:pos="9360"/>
      </w:tabs>
    </w:pPr>
    <w:rPr>
      <w:szCs w:val="20"/>
    </w:rPr>
  </w:style>
  <w:style w:type="character" w:customStyle="1" w:styleId="HeaderChar">
    <w:name w:val="Header Char"/>
    <w:basedOn w:val="DefaultParagraphFont"/>
    <w:link w:val="Header"/>
    <w:semiHidden/>
    <w:rsid w:val="00912CF2"/>
    <w:rPr>
      <w:rFonts w:ascii="Times New Roman" w:eastAsia="Times New Roman" w:hAnsi="Times New Roman" w:cs="Times New Roman"/>
      <w:szCs w:val="20"/>
    </w:rPr>
  </w:style>
  <w:style w:type="paragraph" w:styleId="HTMLAddress">
    <w:name w:val="HTML Address"/>
    <w:basedOn w:val="Normal"/>
    <w:link w:val="HTMLAddressChar"/>
    <w:semiHidden/>
    <w:rsid w:val="00912CF2"/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912CF2"/>
    <w:rPr>
      <w:rFonts w:ascii="Times New Roman" w:eastAsia="Times New Roman" w:hAnsi="Times New Roman" w:cs="Times New Roman"/>
      <w:i/>
      <w:iCs/>
    </w:rPr>
  </w:style>
  <w:style w:type="paragraph" w:styleId="HTMLPreformatted">
    <w:name w:val="HTML Preformatted"/>
    <w:basedOn w:val="Normal"/>
    <w:link w:val="HTMLPreformattedChar"/>
    <w:semiHidden/>
    <w:rsid w:val="00912CF2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912CF2"/>
    <w:rPr>
      <w:rFonts w:ascii="Courier New" w:eastAsia="Times New Roman" w:hAnsi="Courier New" w:cs="Courier New"/>
      <w:sz w:val="20"/>
    </w:rPr>
  </w:style>
  <w:style w:type="paragraph" w:styleId="Index1">
    <w:name w:val="index 1"/>
    <w:basedOn w:val="Normal"/>
    <w:next w:val="Normal"/>
    <w:autoRedefine/>
    <w:semiHidden/>
    <w:rsid w:val="00912CF2"/>
    <w:pPr>
      <w:ind w:left="240" w:hanging="240"/>
    </w:pPr>
    <w:rPr>
      <w:szCs w:val="20"/>
    </w:rPr>
  </w:style>
  <w:style w:type="paragraph" w:styleId="Index2">
    <w:name w:val="index 2"/>
    <w:basedOn w:val="Normal"/>
    <w:next w:val="Normal"/>
    <w:autoRedefine/>
    <w:semiHidden/>
    <w:rsid w:val="00912CF2"/>
    <w:pPr>
      <w:ind w:left="480" w:hanging="240"/>
    </w:pPr>
  </w:style>
  <w:style w:type="paragraph" w:styleId="Index3">
    <w:name w:val="index 3"/>
    <w:basedOn w:val="Normal"/>
    <w:next w:val="Normal"/>
    <w:autoRedefine/>
    <w:semiHidden/>
    <w:rsid w:val="00912CF2"/>
    <w:pPr>
      <w:ind w:left="720" w:hanging="240"/>
    </w:pPr>
  </w:style>
  <w:style w:type="paragraph" w:styleId="Index4">
    <w:name w:val="index 4"/>
    <w:basedOn w:val="Normal"/>
    <w:next w:val="Normal"/>
    <w:autoRedefine/>
    <w:semiHidden/>
    <w:rsid w:val="00912CF2"/>
    <w:pPr>
      <w:ind w:left="960" w:hanging="240"/>
    </w:pPr>
  </w:style>
  <w:style w:type="paragraph" w:styleId="Index5">
    <w:name w:val="index 5"/>
    <w:basedOn w:val="Normal"/>
    <w:next w:val="Normal"/>
    <w:autoRedefine/>
    <w:semiHidden/>
    <w:rsid w:val="00912CF2"/>
    <w:pPr>
      <w:ind w:left="1200" w:hanging="240"/>
    </w:pPr>
  </w:style>
  <w:style w:type="paragraph" w:styleId="Index6">
    <w:name w:val="index 6"/>
    <w:basedOn w:val="Normal"/>
    <w:next w:val="Normal"/>
    <w:autoRedefine/>
    <w:semiHidden/>
    <w:rsid w:val="00912CF2"/>
    <w:pPr>
      <w:ind w:left="1440" w:hanging="240"/>
    </w:pPr>
  </w:style>
  <w:style w:type="paragraph" w:styleId="Index7">
    <w:name w:val="index 7"/>
    <w:basedOn w:val="Normal"/>
    <w:next w:val="Normal"/>
    <w:autoRedefine/>
    <w:semiHidden/>
    <w:rsid w:val="00912CF2"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912CF2"/>
    <w:pPr>
      <w:ind w:left="1920" w:hanging="240"/>
    </w:pPr>
  </w:style>
  <w:style w:type="paragraph" w:styleId="Index9">
    <w:name w:val="index 9"/>
    <w:basedOn w:val="Normal"/>
    <w:next w:val="Normal"/>
    <w:autoRedefine/>
    <w:semiHidden/>
    <w:rsid w:val="00912CF2"/>
    <w:pPr>
      <w:ind w:left="2160" w:hanging="240"/>
    </w:pPr>
  </w:style>
  <w:style w:type="paragraph" w:styleId="IndexHeading">
    <w:name w:val="index heading"/>
    <w:basedOn w:val="Normal"/>
    <w:next w:val="Index1"/>
    <w:semiHidden/>
    <w:rsid w:val="00912CF2"/>
    <w:rPr>
      <w:rFonts w:ascii="Cambria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12CF2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12CF2"/>
    <w:rPr>
      <w:rFonts w:ascii="Times New Roman" w:eastAsia="Times New Roman" w:hAnsi="Times New Roman" w:cs="Times New Roman"/>
      <w:b/>
      <w:bCs/>
      <w:i/>
      <w:iCs/>
      <w:color w:val="4F81BD"/>
    </w:rPr>
  </w:style>
  <w:style w:type="paragraph" w:styleId="List">
    <w:name w:val="List"/>
    <w:basedOn w:val="Normal"/>
    <w:semiHidden/>
    <w:rsid w:val="00912CF2"/>
    <w:pPr>
      <w:ind w:left="360" w:hanging="360"/>
      <w:contextualSpacing/>
    </w:pPr>
    <w:rPr>
      <w:szCs w:val="20"/>
    </w:rPr>
  </w:style>
  <w:style w:type="paragraph" w:styleId="List2">
    <w:name w:val="List 2"/>
    <w:basedOn w:val="Normal"/>
    <w:semiHidden/>
    <w:rsid w:val="00912CF2"/>
    <w:pPr>
      <w:ind w:left="720" w:hanging="360"/>
      <w:contextualSpacing/>
    </w:pPr>
  </w:style>
  <w:style w:type="paragraph" w:styleId="List3">
    <w:name w:val="List 3"/>
    <w:basedOn w:val="Normal"/>
    <w:semiHidden/>
    <w:rsid w:val="00912CF2"/>
    <w:pPr>
      <w:ind w:left="1080" w:hanging="360"/>
      <w:contextualSpacing/>
    </w:pPr>
  </w:style>
  <w:style w:type="paragraph" w:styleId="List4">
    <w:name w:val="List 4"/>
    <w:basedOn w:val="Normal"/>
    <w:semiHidden/>
    <w:rsid w:val="00912CF2"/>
    <w:pPr>
      <w:ind w:left="1440" w:hanging="360"/>
      <w:contextualSpacing/>
    </w:pPr>
  </w:style>
  <w:style w:type="paragraph" w:styleId="List5">
    <w:name w:val="List 5"/>
    <w:basedOn w:val="Normal"/>
    <w:semiHidden/>
    <w:rsid w:val="00912CF2"/>
    <w:pPr>
      <w:ind w:left="1800" w:hanging="360"/>
      <w:contextualSpacing/>
    </w:pPr>
  </w:style>
  <w:style w:type="paragraph" w:styleId="ListBullet">
    <w:name w:val="List Bullet"/>
    <w:basedOn w:val="Normal"/>
    <w:semiHidden/>
    <w:rsid w:val="00912CF2"/>
    <w:pPr>
      <w:numPr>
        <w:numId w:val="1"/>
      </w:numPr>
      <w:contextualSpacing/>
    </w:pPr>
    <w:rPr>
      <w:szCs w:val="20"/>
    </w:rPr>
  </w:style>
  <w:style w:type="paragraph" w:styleId="ListBullet2">
    <w:name w:val="List Bullet 2"/>
    <w:basedOn w:val="Normal"/>
    <w:semiHidden/>
    <w:rsid w:val="00912CF2"/>
    <w:pPr>
      <w:numPr>
        <w:numId w:val="2"/>
      </w:numPr>
      <w:contextualSpacing/>
    </w:pPr>
  </w:style>
  <w:style w:type="paragraph" w:styleId="ListBullet3">
    <w:name w:val="List Bullet 3"/>
    <w:basedOn w:val="Normal"/>
    <w:semiHidden/>
    <w:rsid w:val="00912CF2"/>
    <w:pPr>
      <w:numPr>
        <w:numId w:val="3"/>
      </w:numPr>
      <w:contextualSpacing/>
    </w:pPr>
  </w:style>
  <w:style w:type="paragraph" w:styleId="ListBullet4">
    <w:name w:val="List Bullet 4"/>
    <w:basedOn w:val="Normal"/>
    <w:semiHidden/>
    <w:rsid w:val="00912CF2"/>
    <w:pPr>
      <w:numPr>
        <w:numId w:val="4"/>
      </w:numPr>
      <w:contextualSpacing/>
    </w:pPr>
  </w:style>
  <w:style w:type="paragraph" w:styleId="ListBullet5">
    <w:name w:val="List Bullet 5"/>
    <w:basedOn w:val="Normal"/>
    <w:semiHidden/>
    <w:rsid w:val="00912CF2"/>
    <w:pPr>
      <w:numPr>
        <w:numId w:val="5"/>
      </w:numPr>
      <w:contextualSpacing/>
    </w:pPr>
  </w:style>
  <w:style w:type="paragraph" w:styleId="ListContinue">
    <w:name w:val="List Continue"/>
    <w:basedOn w:val="Normal"/>
    <w:semiHidden/>
    <w:rsid w:val="00912CF2"/>
    <w:pPr>
      <w:spacing w:after="120"/>
      <w:ind w:left="360"/>
      <w:contextualSpacing/>
    </w:pPr>
  </w:style>
  <w:style w:type="paragraph" w:styleId="ListContinue2">
    <w:name w:val="List Continue 2"/>
    <w:basedOn w:val="Normal"/>
    <w:semiHidden/>
    <w:rsid w:val="00912CF2"/>
    <w:pPr>
      <w:spacing w:after="120"/>
      <w:ind w:left="720"/>
      <w:contextualSpacing/>
    </w:pPr>
  </w:style>
  <w:style w:type="paragraph" w:styleId="ListContinue3">
    <w:name w:val="List Continue 3"/>
    <w:basedOn w:val="Normal"/>
    <w:semiHidden/>
    <w:rsid w:val="00912CF2"/>
    <w:pPr>
      <w:spacing w:after="120"/>
      <w:ind w:left="1080"/>
      <w:contextualSpacing/>
    </w:pPr>
  </w:style>
  <w:style w:type="paragraph" w:styleId="ListContinue4">
    <w:name w:val="List Continue 4"/>
    <w:basedOn w:val="Normal"/>
    <w:semiHidden/>
    <w:rsid w:val="00912CF2"/>
    <w:pPr>
      <w:spacing w:after="120"/>
      <w:ind w:left="1440"/>
      <w:contextualSpacing/>
    </w:pPr>
  </w:style>
  <w:style w:type="paragraph" w:styleId="ListContinue5">
    <w:name w:val="List Continue 5"/>
    <w:basedOn w:val="Normal"/>
    <w:semiHidden/>
    <w:rsid w:val="00912CF2"/>
    <w:pPr>
      <w:spacing w:after="120"/>
      <w:ind w:left="1800"/>
      <w:contextualSpacing/>
    </w:pPr>
  </w:style>
  <w:style w:type="paragraph" w:styleId="ListNumber">
    <w:name w:val="List Number"/>
    <w:basedOn w:val="Normal"/>
    <w:semiHidden/>
    <w:rsid w:val="00912CF2"/>
    <w:pPr>
      <w:numPr>
        <w:numId w:val="6"/>
      </w:numPr>
      <w:contextualSpacing/>
    </w:pPr>
  </w:style>
  <w:style w:type="paragraph" w:styleId="ListNumber2">
    <w:name w:val="List Number 2"/>
    <w:basedOn w:val="Normal"/>
    <w:semiHidden/>
    <w:rsid w:val="00912CF2"/>
    <w:pPr>
      <w:numPr>
        <w:numId w:val="7"/>
      </w:numPr>
      <w:contextualSpacing/>
    </w:pPr>
  </w:style>
  <w:style w:type="paragraph" w:styleId="ListNumber3">
    <w:name w:val="List Number 3"/>
    <w:basedOn w:val="Normal"/>
    <w:semiHidden/>
    <w:rsid w:val="00912CF2"/>
    <w:pPr>
      <w:numPr>
        <w:numId w:val="8"/>
      </w:numPr>
      <w:contextualSpacing/>
    </w:pPr>
  </w:style>
  <w:style w:type="paragraph" w:styleId="ListNumber4">
    <w:name w:val="List Number 4"/>
    <w:basedOn w:val="Normal"/>
    <w:semiHidden/>
    <w:rsid w:val="00912CF2"/>
    <w:pPr>
      <w:numPr>
        <w:numId w:val="9"/>
      </w:numPr>
      <w:contextualSpacing/>
    </w:pPr>
  </w:style>
  <w:style w:type="paragraph" w:styleId="ListNumber5">
    <w:name w:val="List Number 5"/>
    <w:basedOn w:val="Normal"/>
    <w:semiHidden/>
    <w:rsid w:val="00912CF2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qFormat/>
    <w:rsid w:val="00912CF2"/>
    <w:pPr>
      <w:ind w:left="720"/>
    </w:pPr>
  </w:style>
  <w:style w:type="paragraph" w:styleId="MacroText">
    <w:name w:val="macro"/>
    <w:link w:val="MacroTextChar"/>
    <w:semiHidden/>
    <w:rsid w:val="00912CF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semiHidden/>
    <w:rsid w:val="00912CF2"/>
    <w:rPr>
      <w:rFonts w:ascii="Courier New" w:eastAsia="Times New Roman" w:hAnsi="Courier New" w:cs="Courier New"/>
      <w:sz w:val="20"/>
      <w:szCs w:val="20"/>
    </w:rPr>
  </w:style>
  <w:style w:type="paragraph" w:styleId="MessageHeader">
    <w:name w:val="Message Header"/>
    <w:basedOn w:val="Normal"/>
    <w:link w:val="MessageHeaderChar"/>
    <w:semiHidden/>
    <w:rsid w:val="00912CF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</w:rPr>
  </w:style>
  <w:style w:type="character" w:customStyle="1" w:styleId="MessageHeaderChar">
    <w:name w:val="Message Header Char"/>
    <w:basedOn w:val="DefaultParagraphFont"/>
    <w:link w:val="MessageHeader"/>
    <w:semiHidden/>
    <w:rsid w:val="00912CF2"/>
    <w:rPr>
      <w:rFonts w:ascii="Cambria" w:eastAsia="Times New Roman" w:hAnsi="Cambria" w:cs="Times New Roman"/>
      <w:shd w:val="pct20" w:color="auto" w:fill="auto"/>
    </w:rPr>
  </w:style>
  <w:style w:type="paragraph" w:styleId="NoSpacing">
    <w:name w:val="No Spacing"/>
    <w:uiPriority w:val="1"/>
    <w:qFormat/>
    <w:rsid w:val="00912CF2"/>
    <w:rPr>
      <w:rFonts w:ascii="Times New Roman" w:eastAsia="Times New Roman" w:hAnsi="Times New Roman" w:cs="Times New Roman"/>
      <w:szCs w:val="20"/>
    </w:rPr>
  </w:style>
  <w:style w:type="paragraph" w:styleId="NormalWeb">
    <w:name w:val="Normal (Web)"/>
    <w:basedOn w:val="Normal"/>
    <w:semiHidden/>
    <w:rsid w:val="00912CF2"/>
  </w:style>
  <w:style w:type="paragraph" w:styleId="NormalIndent">
    <w:name w:val="Normal Indent"/>
    <w:basedOn w:val="Normal"/>
    <w:semiHidden/>
    <w:rsid w:val="00912CF2"/>
    <w:pPr>
      <w:ind w:left="720"/>
    </w:pPr>
    <w:rPr>
      <w:szCs w:val="20"/>
    </w:rPr>
  </w:style>
  <w:style w:type="paragraph" w:styleId="NoteHeading">
    <w:name w:val="Note Heading"/>
    <w:basedOn w:val="Normal"/>
    <w:next w:val="Normal"/>
    <w:link w:val="NoteHeadingChar"/>
    <w:semiHidden/>
    <w:rsid w:val="00912CF2"/>
  </w:style>
  <w:style w:type="character" w:customStyle="1" w:styleId="NoteHeadingChar">
    <w:name w:val="Note Heading Char"/>
    <w:basedOn w:val="DefaultParagraphFont"/>
    <w:link w:val="NoteHeading"/>
    <w:semiHidden/>
    <w:rsid w:val="00912CF2"/>
    <w:rPr>
      <w:rFonts w:ascii="Times New Roman" w:eastAsia="Times New Roman" w:hAnsi="Times New Roman" w:cs="Times New Roman"/>
    </w:rPr>
  </w:style>
  <w:style w:type="paragraph" w:styleId="PlainText">
    <w:name w:val="Plain Text"/>
    <w:basedOn w:val="Normal"/>
    <w:link w:val="PlainTextChar"/>
    <w:semiHidden/>
    <w:rsid w:val="00912CF2"/>
    <w:rPr>
      <w:rFonts w:ascii="Courier New" w:hAnsi="Courier New" w:cs="Courier New"/>
      <w:sz w:val="20"/>
    </w:rPr>
  </w:style>
  <w:style w:type="character" w:customStyle="1" w:styleId="PlainTextChar">
    <w:name w:val="Plain Text Char"/>
    <w:basedOn w:val="DefaultParagraphFont"/>
    <w:link w:val="PlainText"/>
    <w:semiHidden/>
    <w:rsid w:val="00912CF2"/>
    <w:rPr>
      <w:rFonts w:ascii="Courier New" w:eastAsia="Times New Roman" w:hAnsi="Courier New" w:cs="Courier New"/>
      <w:sz w:val="20"/>
    </w:rPr>
  </w:style>
  <w:style w:type="paragraph" w:styleId="Quote">
    <w:name w:val="Quote"/>
    <w:basedOn w:val="Normal"/>
    <w:next w:val="Normal"/>
    <w:link w:val="QuoteChar"/>
    <w:uiPriority w:val="29"/>
    <w:qFormat/>
    <w:rsid w:val="00912CF2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29"/>
    <w:rsid w:val="00912CF2"/>
    <w:rPr>
      <w:rFonts w:ascii="Times New Roman" w:eastAsia="Times New Roman" w:hAnsi="Times New Roman" w:cs="Times New Roman"/>
      <w:i/>
      <w:iCs/>
      <w:color w:val="000000"/>
    </w:rPr>
  </w:style>
  <w:style w:type="paragraph" w:styleId="Salutation">
    <w:name w:val="Salutation"/>
    <w:basedOn w:val="Normal"/>
    <w:next w:val="Normal"/>
    <w:link w:val="SalutationChar"/>
    <w:semiHidden/>
    <w:rsid w:val="00912CF2"/>
  </w:style>
  <w:style w:type="character" w:customStyle="1" w:styleId="SalutationChar">
    <w:name w:val="Salutation Char"/>
    <w:basedOn w:val="DefaultParagraphFont"/>
    <w:link w:val="Salutation"/>
    <w:semiHidden/>
    <w:rsid w:val="00912CF2"/>
    <w:rPr>
      <w:rFonts w:ascii="Times New Roman" w:eastAsia="Times New Roman" w:hAnsi="Times New Roman" w:cs="Times New Roman"/>
    </w:rPr>
  </w:style>
  <w:style w:type="paragraph" w:styleId="Signature">
    <w:name w:val="Signature"/>
    <w:basedOn w:val="Normal"/>
    <w:link w:val="SignatureChar"/>
    <w:semiHidden/>
    <w:rsid w:val="00912CF2"/>
    <w:pPr>
      <w:ind w:left="4320"/>
    </w:pPr>
  </w:style>
  <w:style w:type="character" w:customStyle="1" w:styleId="SignatureChar">
    <w:name w:val="Signature Char"/>
    <w:basedOn w:val="DefaultParagraphFont"/>
    <w:link w:val="Signature"/>
    <w:semiHidden/>
    <w:rsid w:val="00912CF2"/>
    <w:rPr>
      <w:rFonts w:ascii="Times New Roman" w:eastAsia="Times New Roman" w:hAnsi="Times New Roman" w:cs="Times New Roman"/>
    </w:rPr>
  </w:style>
  <w:style w:type="paragraph" w:styleId="Subtitle">
    <w:name w:val="Subtitle"/>
    <w:basedOn w:val="Normal"/>
    <w:next w:val="Normal"/>
    <w:link w:val="SubtitleChar"/>
    <w:qFormat/>
    <w:rsid w:val="00912CF2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912CF2"/>
    <w:rPr>
      <w:rFonts w:ascii="Cambria" w:eastAsia="Times New Roman" w:hAnsi="Cambria" w:cs="Times New Roman"/>
    </w:rPr>
  </w:style>
  <w:style w:type="paragraph" w:styleId="TableofAuthorities">
    <w:name w:val="table of authorities"/>
    <w:basedOn w:val="Normal"/>
    <w:next w:val="Normal"/>
    <w:semiHidden/>
    <w:rsid w:val="00912CF2"/>
    <w:pPr>
      <w:ind w:left="240" w:hanging="240"/>
    </w:pPr>
  </w:style>
  <w:style w:type="paragraph" w:styleId="TableofFigures">
    <w:name w:val="table of figures"/>
    <w:basedOn w:val="Normal"/>
    <w:next w:val="Normal"/>
    <w:semiHidden/>
    <w:rsid w:val="00912CF2"/>
  </w:style>
  <w:style w:type="paragraph" w:styleId="Title">
    <w:name w:val="Title"/>
    <w:basedOn w:val="Normal"/>
    <w:next w:val="Normal"/>
    <w:link w:val="TitleChar"/>
    <w:qFormat/>
    <w:rsid w:val="00912CF2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912CF2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TOAHeading">
    <w:name w:val="toa heading"/>
    <w:basedOn w:val="Normal"/>
    <w:next w:val="Normal"/>
    <w:semiHidden/>
    <w:rsid w:val="00912CF2"/>
    <w:pPr>
      <w:spacing w:before="120"/>
    </w:pPr>
    <w:rPr>
      <w:rFonts w:ascii="Cambria" w:hAnsi="Cambria"/>
      <w:b/>
      <w:bCs/>
    </w:rPr>
  </w:style>
  <w:style w:type="paragraph" w:styleId="TOC1">
    <w:name w:val="toc 1"/>
    <w:basedOn w:val="Normal"/>
    <w:next w:val="Normal"/>
    <w:autoRedefine/>
    <w:semiHidden/>
    <w:rsid w:val="00912CF2"/>
    <w:rPr>
      <w:szCs w:val="20"/>
    </w:rPr>
  </w:style>
  <w:style w:type="paragraph" w:styleId="TOC2">
    <w:name w:val="toc 2"/>
    <w:basedOn w:val="Normal"/>
    <w:next w:val="Normal"/>
    <w:autoRedefine/>
    <w:semiHidden/>
    <w:rsid w:val="00912CF2"/>
    <w:pPr>
      <w:ind w:left="240"/>
    </w:pPr>
  </w:style>
  <w:style w:type="paragraph" w:styleId="TOC3">
    <w:name w:val="toc 3"/>
    <w:basedOn w:val="Normal"/>
    <w:next w:val="Normal"/>
    <w:autoRedefine/>
    <w:semiHidden/>
    <w:rsid w:val="00912CF2"/>
    <w:pPr>
      <w:ind w:left="480"/>
    </w:pPr>
  </w:style>
  <w:style w:type="paragraph" w:styleId="TOC4">
    <w:name w:val="toc 4"/>
    <w:basedOn w:val="Normal"/>
    <w:next w:val="Normal"/>
    <w:autoRedefine/>
    <w:semiHidden/>
    <w:rsid w:val="00912CF2"/>
    <w:pPr>
      <w:ind w:left="720"/>
    </w:pPr>
  </w:style>
  <w:style w:type="paragraph" w:styleId="TOC5">
    <w:name w:val="toc 5"/>
    <w:basedOn w:val="Normal"/>
    <w:next w:val="Normal"/>
    <w:autoRedefine/>
    <w:semiHidden/>
    <w:rsid w:val="00912CF2"/>
    <w:pPr>
      <w:ind w:left="960"/>
    </w:pPr>
  </w:style>
  <w:style w:type="paragraph" w:styleId="TOC6">
    <w:name w:val="toc 6"/>
    <w:basedOn w:val="Normal"/>
    <w:next w:val="Normal"/>
    <w:autoRedefine/>
    <w:semiHidden/>
    <w:rsid w:val="00912CF2"/>
    <w:pPr>
      <w:ind w:left="1200"/>
    </w:pPr>
  </w:style>
  <w:style w:type="paragraph" w:styleId="TOC7">
    <w:name w:val="toc 7"/>
    <w:basedOn w:val="Normal"/>
    <w:next w:val="Normal"/>
    <w:autoRedefine/>
    <w:semiHidden/>
    <w:rsid w:val="00912CF2"/>
    <w:pPr>
      <w:ind w:left="1440"/>
    </w:pPr>
  </w:style>
  <w:style w:type="paragraph" w:styleId="TOC8">
    <w:name w:val="toc 8"/>
    <w:basedOn w:val="Normal"/>
    <w:next w:val="Normal"/>
    <w:autoRedefine/>
    <w:semiHidden/>
    <w:rsid w:val="00912CF2"/>
    <w:pPr>
      <w:ind w:left="1680"/>
    </w:pPr>
  </w:style>
  <w:style w:type="paragraph" w:styleId="TOC9">
    <w:name w:val="toc 9"/>
    <w:basedOn w:val="Normal"/>
    <w:next w:val="Normal"/>
    <w:autoRedefine/>
    <w:semiHidden/>
    <w:rsid w:val="00912CF2"/>
    <w:pPr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12CF2"/>
    <w:pPr>
      <w:outlineLvl w:val="9"/>
    </w:pPr>
    <w:rPr>
      <w:rFonts w:ascii="Cambria" w:hAnsi="Cambria"/>
      <w:sz w:val="32"/>
      <w:szCs w:val="32"/>
    </w:rPr>
  </w:style>
  <w:style w:type="character" w:styleId="Hyperlink">
    <w:name w:val="Hyperlink"/>
    <w:uiPriority w:val="99"/>
    <w:rsid w:val="00912CF2"/>
    <w:rPr>
      <w:color w:val="0000FF"/>
      <w:u w:val="single"/>
    </w:rPr>
  </w:style>
  <w:style w:type="character" w:styleId="FollowedHyperlink">
    <w:name w:val="FollowedHyperlink"/>
    <w:semiHidden/>
    <w:unhideWhenUsed/>
    <w:rsid w:val="00912CF2"/>
    <w:rPr>
      <w:color w:val="800080"/>
      <w:u w:val="single"/>
    </w:rPr>
  </w:style>
  <w:style w:type="character" w:styleId="CommentReference">
    <w:name w:val="annotation reference"/>
    <w:semiHidden/>
    <w:unhideWhenUsed/>
    <w:rsid w:val="00912CF2"/>
    <w:rPr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912CF2"/>
    <w:rPr>
      <w:color w:val="808080"/>
      <w:shd w:val="clear" w:color="auto" w:fill="E6E6E6"/>
    </w:rPr>
  </w:style>
  <w:style w:type="paragraph" w:customStyle="1" w:styleId="PubInfo">
    <w:name w:val="PubInfo"/>
    <w:basedOn w:val="Normal"/>
    <w:qFormat/>
    <w:rsid w:val="00912CF2"/>
    <w:pPr>
      <w:suppressAutoHyphens/>
      <w:jc w:val="center"/>
    </w:pPr>
    <w:rPr>
      <w:sz w:val="20"/>
      <w:szCs w:val="20"/>
      <w:lang w:eastAsia="ar-SA"/>
    </w:rPr>
  </w:style>
  <w:style w:type="paragraph" w:customStyle="1" w:styleId="DoiInfo">
    <w:name w:val="DoiInfo"/>
    <w:basedOn w:val="Normal"/>
    <w:qFormat/>
    <w:rsid w:val="00912CF2"/>
    <w:pPr>
      <w:suppressAutoHyphens/>
      <w:jc w:val="center"/>
    </w:pPr>
    <w:rPr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912CF2"/>
    <w:rPr>
      <w:rFonts w:ascii="Times New Roman" w:eastAsia="Times New Roman" w:hAnsi="Times New Roman" w:cs="Times New Roman"/>
      <w:szCs w:val="20"/>
    </w:rPr>
  </w:style>
  <w:style w:type="paragraph" w:customStyle="1" w:styleId="Paragraph">
    <w:name w:val="Paragraph"/>
    <w:basedOn w:val="Normal"/>
    <w:rsid w:val="00912CF2"/>
    <w:pPr>
      <w:spacing w:before="120"/>
      <w:ind w:firstLine="720"/>
    </w:pPr>
  </w:style>
  <w:style w:type="paragraph" w:customStyle="1" w:styleId="Teaser">
    <w:name w:val="Teaser"/>
    <w:basedOn w:val="Normal"/>
    <w:rsid w:val="00912CF2"/>
    <w:pPr>
      <w:spacing w:before="120"/>
    </w:pPr>
  </w:style>
  <w:style w:type="table" w:styleId="TableGrid">
    <w:name w:val="Table Grid"/>
    <w:basedOn w:val="TableNormal"/>
    <w:rsid w:val="00912CF2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stgrafton@ucsb.edu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5092</Words>
  <Characters>29029</Characters>
  <Application>Microsoft Office Word</Application>
  <DocSecurity>0</DocSecurity>
  <Lines>241</Lines>
  <Paragraphs>68</Paragraphs>
  <ScaleCrop>false</ScaleCrop>
  <Company/>
  <LinksUpToDate>false</LinksUpToDate>
  <CharactersWithSpaces>34053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Rizor</dc:creator>
  <cp:keywords/>
  <dc:description/>
  <cp:lastModifiedBy>Elizabeth Rizor</cp:lastModifiedBy>
  <cp:revision>2</cp:revision>
  <dcterms:created xsi:type="dcterms:W3CDTF">2024-04-11T19:24:00Z</dcterms:created>
  <dcterms:modified xsi:type="dcterms:W3CDTF">2024-07-11T19:47:00Z</dcterms:modified>
</cp:coreProperties>
</file>