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7C0" w:rsidRPr="0039644F" w:rsidRDefault="00D10E8A" w:rsidP="0039644F">
      <w:pPr>
        <w:rPr>
          <w:lang w:val="en-US"/>
        </w:rPr>
      </w:pPr>
      <w:r>
        <w:rPr>
          <w:b/>
          <w:lang w:val="en-US"/>
        </w:rPr>
        <w:t>Supplementary Table S3</w:t>
      </w:r>
      <w:r w:rsidR="001C47C0" w:rsidRPr="001C47C0">
        <w:rPr>
          <w:b/>
          <w:lang w:val="en-US"/>
        </w:rPr>
        <w:t xml:space="preserve">. </w:t>
      </w:r>
      <w:proofErr w:type="gramStart"/>
      <w:r w:rsidR="001C47C0" w:rsidRPr="001C47C0">
        <w:rPr>
          <w:lang w:val="en-US"/>
        </w:rPr>
        <w:t xml:space="preserve">Chemotaxis gene Cluster in </w:t>
      </w:r>
      <w:r w:rsidR="001C47C0" w:rsidRPr="001C47C0">
        <w:rPr>
          <w:i/>
          <w:lang w:val="en-US"/>
        </w:rPr>
        <w:t xml:space="preserve">H. </w:t>
      </w:r>
      <w:proofErr w:type="spellStart"/>
      <w:r w:rsidR="001C47C0" w:rsidRPr="001C47C0">
        <w:rPr>
          <w:i/>
          <w:lang w:val="en-US"/>
        </w:rPr>
        <w:t>volanii</w:t>
      </w:r>
      <w:proofErr w:type="spellEnd"/>
      <w:r w:rsidR="001C47C0" w:rsidRPr="001C47C0">
        <w:rPr>
          <w:lang w:val="en-US"/>
        </w:rPr>
        <w:t>.</w:t>
      </w:r>
      <w:proofErr w:type="gramEnd"/>
      <w:r w:rsidR="001C47C0" w:rsidRPr="001C47C0">
        <w:rPr>
          <w:lang w:val="en-US"/>
        </w:rPr>
        <w:t xml:space="preserve"> Genes that are </w:t>
      </w:r>
      <w:r w:rsidR="001C47C0">
        <w:rPr>
          <w:lang w:val="en-US"/>
        </w:rPr>
        <w:t xml:space="preserve">downregulated at least twofold in the deletion </w:t>
      </w:r>
      <w:proofErr w:type="gramStart"/>
      <w:r w:rsidR="001C47C0">
        <w:rPr>
          <w:lang w:val="en-US"/>
        </w:rPr>
        <w:t>mutants</w:t>
      </w:r>
      <w:proofErr w:type="gramEnd"/>
      <w:r w:rsidR="001C47C0">
        <w:rPr>
          <w:lang w:val="en-US"/>
        </w:rPr>
        <w:t xml:space="preserve"> </w:t>
      </w:r>
      <w:r w:rsidR="001C47C0">
        <w:rPr>
          <w:rFonts w:cs="Times New Roman"/>
          <w:lang w:val="en-US"/>
        </w:rPr>
        <w:t>Δ</w:t>
      </w:r>
      <w:r w:rsidR="001C47C0">
        <w:rPr>
          <w:lang w:val="en-US"/>
        </w:rPr>
        <w:t xml:space="preserve">HVO_0578 and </w:t>
      </w:r>
      <w:r w:rsidR="001C47C0">
        <w:rPr>
          <w:rFonts w:cs="Times New Roman"/>
          <w:lang w:val="en-US"/>
        </w:rPr>
        <w:t>Δ</w:t>
      </w:r>
      <w:r w:rsidR="001C47C0">
        <w:rPr>
          <w:lang w:val="en-US"/>
        </w:rPr>
        <w:t>HVO_2753 are indicated. Gene names and annotated functions are also tabulated.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032"/>
        <w:gridCol w:w="3543"/>
      </w:tblGrid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jc w:val="center"/>
            </w:pPr>
            <w:r>
              <w:t>Gene ID</w:t>
            </w:r>
          </w:p>
          <w:p w:rsidR="001C47C0" w:rsidRDefault="001C47C0" w:rsidP="006D7CA9">
            <w:pPr>
              <w:jc w:val="center"/>
            </w:pPr>
            <w:r>
              <w:t>HVO_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jc w:val="center"/>
            </w:pPr>
            <w:r>
              <w:t>Down in</w:t>
            </w:r>
          </w:p>
          <w:p w:rsidR="001C47C0" w:rsidRDefault="001C47C0" w:rsidP="006D7CA9">
            <w:pPr>
              <w:jc w:val="center"/>
            </w:pPr>
            <w:r>
              <w:rPr>
                <w:rFonts w:cs="Times New Roman"/>
              </w:rPr>
              <w:t>Δ</w:t>
            </w:r>
            <w:r>
              <w:t>HVO_0758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jc w:val="center"/>
            </w:pPr>
            <w:r>
              <w:t>Down in</w:t>
            </w:r>
          </w:p>
          <w:p w:rsidR="001C47C0" w:rsidRDefault="001C47C0" w:rsidP="006D7CA9">
            <w:pPr>
              <w:jc w:val="center"/>
            </w:pPr>
            <w:r>
              <w:rPr>
                <w:rFonts w:cs="Times New Roman"/>
              </w:rPr>
              <w:t>Δ</w:t>
            </w:r>
            <w:r w:rsidR="00FC4E12">
              <w:t>HVO_2753</w:t>
            </w:r>
            <w:bookmarkStart w:id="0" w:name="_GoBack"/>
            <w:bookmarkEnd w:id="0"/>
          </w:p>
        </w:tc>
        <w:tc>
          <w:tcPr>
            <w:tcW w:w="1032" w:type="dxa"/>
            <w:vAlign w:val="center"/>
          </w:tcPr>
          <w:p w:rsidR="001C47C0" w:rsidRDefault="001C47C0" w:rsidP="006D7CA9">
            <w:pPr>
              <w:jc w:val="center"/>
            </w:pPr>
            <w:r>
              <w:t>Gene Name</w:t>
            </w:r>
          </w:p>
        </w:tc>
        <w:tc>
          <w:tcPr>
            <w:tcW w:w="3543" w:type="dxa"/>
            <w:vAlign w:val="center"/>
          </w:tcPr>
          <w:p w:rsidR="001C47C0" w:rsidRDefault="001C47C0" w:rsidP="006D7CA9">
            <w:pPr>
              <w:jc w:val="center"/>
            </w:pPr>
            <w:proofErr w:type="spellStart"/>
            <w:r>
              <w:t>Annotated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1201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3543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sensor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box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histidine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kinase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1202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3543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conserved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hypothetical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protein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1203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r>
              <w:t>arlD1</w:t>
            </w:r>
          </w:p>
        </w:tc>
        <w:tc>
          <w:tcPr>
            <w:tcW w:w="3543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arl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cluster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protein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ArlD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1204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3543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r>
              <w:t>non-</w:t>
            </w:r>
            <w:proofErr w:type="spellStart"/>
            <w:r>
              <w:t>functional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1205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>
              <w:t>cheD</w:t>
            </w:r>
            <w:proofErr w:type="spellEnd"/>
          </w:p>
        </w:tc>
        <w:tc>
          <w:tcPr>
            <w:tcW w:w="3543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taxis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cluster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protein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CheD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1206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>
              <w:t>cheC</w:t>
            </w:r>
            <w:proofErr w:type="spellEnd"/>
          </w:p>
        </w:tc>
        <w:tc>
          <w:tcPr>
            <w:tcW w:w="3543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taxis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cluster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protein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CheC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1207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>
              <w:t>cheY</w:t>
            </w:r>
            <w:proofErr w:type="spellEnd"/>
          </w:p>
        </w:tc>
        <w:tc>
          <w:tcPr>
            <w:tcW w:w="3543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response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regulator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CheY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1208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3543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conserved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hypothetical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protein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1209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3543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HTH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domain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protein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1210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r>
              <w:t>arlA1</w:t>
            </w:r>
          </w:p>
        </w:tc>
        <w:tc>
          <w:tcPr>
            <w:tcW w:w="3543" w:type="dxa"/>
            <w:vAlign w:val="center"/>
          </w:tcPr>
          <w:p w:rsidR="001C47C0" w:rsidRDefault="007F0EE7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archaellin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A1</w:t>
            </w:r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1211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r>
              <w:t>arlA2</w:t>
            </w:r>
          </w:p>
        </w:tc>
        <w:tc>
          <w:tcPr>
            <w:tcW w:w="3543" w:type="dxa"/>
            <w:vAlign w:val="center"/>
          </w:tcPr>
          <w:p w:rsidR="001C47C0" w:rsidRDefault="007F0EE7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archaellin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A2</w:t>
            </w:r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1212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>
              <w:t>cirA</w:t>
            </w:r>
            <w:proofErr w:type="spellEnd"/>
          </w:p>
        </w:tc>
        <w:tc>
          <w:tcPr>
            <w:tcW w:w="3543" w:type="dxa"/>
            <w:vAlign w:val="center"/>
          </w:tcPr>
          <w:p w:rsidR="001C47C0" w:rsidRDefault="007F0EE7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KaiC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>-t</w:t>
            </w:r>
            <w:r>
              <w:rPr>
                <w:rFonts w:eastAsia="Times New Roman" w:cs="Times New Roman"/>
                <w:szCs w:val="24"/>
                <w:lang w:eastAsia="de-DE"/>
              </w:rPr>
              <w:t xml:space="preserve">ype circadian </w:t>
            </w:r>
            <w:proofErr w:type="spellStart"/>
            <w:r>
              <w:rPr>
                <w:rFonts w:eastAsia="Times New Roman" w:cs="Times New Roman"/>
                <w:szCs w:val="24"/>
                <w:lang w:eastAsia="de-DE"/>
              </w:rPr>
              <w:t>clock</w:t>
            </w:r>
            <w:proofErr w:type="spellEnd"/>
            <w:r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4"/>
                <w:lang w:eastAsia="de-DE"/>
              </w:rPr>
              <w:t>protein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1213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>
              <w:t>arlCE</w:t>
            </w:r>
            <w:proofErr w:type="spellEnd"/>
          </w:p>
        </w:tc>
        <w:tc>
          <w:tcPr>
            <w:tcW w:w="3543" w:type="dxa"/>
            <w:vAlign w:val="center"/>
          </w:tcPr>
          <w:p w:rsidR="001C47C0" w:rsidRDefault="007F0EE7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arl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cluster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protein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ArlCE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1214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>
              <w:t>arlF</w:t>
            </w:r>
            <w:proofErr w:type="spellEnd"/>
          </w:p>
        </w:tc>
        <w:tc>
          <w:tcPr>
            <w:tcW w:w="3543" w:type="dxa"/>
            <w:vAlign w:val="center"/>
          </w:tcPr>
          <w:p w:rsidR="001C47C0" w:rsidRDefault="007F0EE7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arl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cluster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protein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ArlF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1215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>
              <w:t>arlG</w:t>
            </w:r>
            <w:proofErr w:type="spellEnd"/>
          </w:p>
        </w:tc>
        <w:tc>
          <w:tcPr>
            <w:tcW w:w="3543" w:type="dxa"/>
            <w:vAlign w:val="center"/>
          </w:tcPr>
          <w:p w:rsidR="001C47C0" w:rsidRDefault="007F0EE7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arl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cluster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protein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ArlG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1216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>
              <w:t>arlH</w:t>
            </w:r>
            <w:proofErr w:type="spellEnd"/>
          </w:p>
        </w:tc>
        <w:tc>
          <w:tcPr>
            <w:tcW w:w="3543" w:type="dxa"/>
            <w:vAlign w:val="center"/>
          </w:tcPr>
          <w:p w:rsidR="001C47C0" w:rsidRDefault="007F0EE7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arl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cluster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protein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ArlH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1217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>
              <w:t>arlI</w:t>
            </w:r>
            <w:proofErr w:type="spellEnd"/>
          </w:p>
        </w:tc>
        <w:tc>
          <w:tcPr>
            <w:tcW w:w="3543" w:type="dxa"/>
            <w:vAlign w:val="center"/>
          </w:tcPr>
          <w:p w:rsidR="001C47C0" w:rsidRDefault="007F0EE7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arc</w:t>
            </w:r>
            <w:r>
              <w:rPr>
                <w:rFonts w:eastAsia="Times New Roman" w:cs="Times New Roman"/>
                <w:szCs w:val="24"/>
                <w:lang w:eastAsia="de-DE"/>
              </w:rPr>
              <w:t>haellar</w:t>
            </w:r>
            <w:proofErr w:type="spellEnd"/>
            <w:r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4"/>
                <w:lang w:eastAsia="de-DE"/>
              </w:rPr>
              <w:t>motor</w:t>
            </w:r>
            <w:proofErr w:type="spellEnd"/>
            <w:r>
              <w:rPr>
                <w:rFonts w:eastAsia="Times New Roman" w:cs="Times New Roman"/>
                <w:szCs w:val="24"/>
                <w:lang w:eastAsia="de-DE"/>
              </w:rPr>
              <w:t>/</w:t>
            </w:r>
            <w:proofErr w:type="spellStart"/>
            <w:r>
              <w:rPr>
                <w:rFonts w:eastAsia="Times New Roman" w:cs="Times New Roman"/>
                <w:szCs w:val="24"/>
                <w:lang w:eastAsia="de-DE"/>
              </w:rPr>
              <w:t>biogenesis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1218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>
              <w:t>arlJ</w:t>
            </w:r>
            <w:proofErr w:type="spellEnd"/>
          </w:p>
        </w:tc>
        <w:tc>
          <w:tcPr>
            <w:tcW w:w="3543" w:type="dxa"/>
            <w:vAlign w:val="center"/>
          </w:tcPr>
          <w:p w:rsidR="001C47C0" w:rsidRDefault="007F0EE7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arc</w:t>
            </w:r>
            <w:r>
              <w:rPr>
                <w:rFonts w:eastAsia="Times New Roman" w:cs="Times New Roman"/>
                <w:szCs w:val="24"/>
                <w:lang w:eastAsia="de-DE"/>
              </w:rPr>
              <w:t>haellar</w:t>
            </w:r>
            <w:proofErr w:type="spellEnd"/>
            <w:r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4"/>
                <w:lang w:eastAsia="de-DE"/>
              </w:rPr>
              <w:t>motor</w:t>
            </w:r>
            <w:proofErr w:type="spellEnd"/>
            <w:r>
              <w:rPr>
                <w:rFonts w:eastAsia="Times New Roman" w:cs="Times New Roman"/>
                <w:szCs w:val="24"/>
                <w:lang w:eastAsia="de-DE"/>
              </w:rPr>
              <w:t>/</w:t>
            </w:r>
            <w:proofErr w:type="spellStart"/>
            <w:r>
              <w:rPr>
                <w:rFonts w:eastAsia="Times New Roman" w:cs="Times New Roman"/>
                <w:szCs w:val="24"/>
                <w:lang w:eastAsia="de-DE"/>
              </w:rPr>
              <w:t>biogenesis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1219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r>
              <w:t>cheF2</w:t>
            </w:r>
          </w:p>
        </w:tc>
        <w:tc>
          <w:tcPr>
            <w:tcW w:w="3543" w:type="dxa"/>
            <w:vAlign w:val="center"/>
          </w:tcPr>
          <w:p w:rsidR="001C47C0" w:rsidRDefault="007F0EE7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archaellar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motor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>/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biogenesis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1220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3543" w:type="dxa"/>
            <w:vAlign w:val="center"/>
          </w:tcPr>
          <w:p w:rsidR="001C47C0" w:rsidRDefault="007F0EE7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conserved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hypothetical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protein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1221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r>
              <w:t>cheF1</w:t>
            </w:r>
          </w:p>
        </w:tc>
        <w:tc>
          <w:tcPr>
            <w:tcW w:w="3543" w:type="dxa"/>
            <w:vAlign w:val="center"/>
          </w:tcPr>
          <w:p w:rsidR="001C47C0" w:rsidRDefault="007F0EE7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taxis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protein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CheF1</w:t>
            </w:r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1222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>
              <w:t>cheR</w:t>
            </w:r>
            <w:proofErr w:type="spellEnd"/>
          </w:p>
        </w:tc>
        <w:tc>
          <w:tcPr>
            <w:tcW w:w="3543" w:type="dxa"/>
            <w:vAlign w:val="center"/>
          </w:tcPr>
          <w:p w:rsidR="001C47C0" w:rsidRDefault="00ED752C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methyltransferase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CheR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1223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>
              <w:t>cheA</w:t>
            </w:r>
            <w:proofErr w:type="spellEnd"/>
          </w:p>
        </w:tc>
        <w:tc>
          <w:tcPr>
            <w:tcW w:w="3543" w:type="dxa"/>
            <w:vAlign w:val="center"/>
          </w:tcPr>
          <w:p w:rsidR="001C47C0" w:rsidRDefault="00ED752C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taxis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sensor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histidine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kinase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1224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proofErr w:type="spellStart"/>
            <w:r>
              <w:t>cheG</w:t>
            </w:r>
            <w:proofErr w:type="spellEnd"/>
          </w:p>
        </w:tc>
        <w:tc>
          <w:tcPr>
            <w:tcW w:w="3543" w:type="dxa"/>
            <w:vAlign w:val="center"/>
          </w:tcPr>
          <w:p w:rsidR="001C47C0" w:rsidRDefault="00ED752C" w:rsidP="006D7CA9">
            <w:pPr>
              <w:spacing w:beforeLines="20" w:before="48"/>
              <w:jc w:val="center"/>
            </w:pPr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protein-glutamate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methylesterase</w:t>
            </w:r>
            <w:proofErr w:type="spellEnd"/>
          </w:p>
        </w:tc>
      </w:tr>
      <w:tr w:rsidR="001C47C0" w:rsidTr="006D7CA9"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1225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535" w:type="dxa"/>
            <w:vAlign w:val="center"/>
          </w:tcPr>
          <w:p w:rsidR="001C47C0" w:rsidRDefault="001C47C0" w:rsidP="006D7CA9">
            <w:pPr>
              <w:spacing w:beforeLines="20" w:before="48"/>
              <w:jc w:val="center"/>
            </w:pPr>
            <w:r>
              <w:t>X</w:t>
            </w:r>
          </w:p>
        </w:tc>
        <w:tc>
          <w:tcPr>
            <w:tcW w:w="1032" w:type="dxa"/>
            <w:vAlign w:val="center"/>
          </w:tcPr>
          <w:p w:rsidR="001C47C0" w:rsidRDefault="00262DC3" w:rsidP="006D7CA9">
            <w:pPr>
              <w:spacing w:beforeLines="20" w:before="48"/>
              <w:jc w:val="center"/>
            </w:pPr>
            <w:r>
              <w:t>cheW1</w:t>
            </w:r>
          </w:p>
        </w:tc>
        <w:tc>
          <w:tcPr>
            <w:tcW w:w="3543" w:type="dxa"/>
            <w:vAlign w:val="center"/>
          </w:tcPr>
          <w:p w:rsidR="001C47C0" w:rsidRDefault="00ED752C" w:rsidP="006D7CA9">
            <w:pPr>
              <w:spacing w:beforeLines="20" w:before="48"/>
              <w:jc w:val="center"/>
            </w:pP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purine-binding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taxis</w:t>
            </w:r>
            <w:proofErr w:type="spellEnd"/>
            <w:r w:rsidRPr="001E7DBA">
              <w:rPr>
                <w:rFonts w:eastAsia="Times New Roman" w:cs="Times New Roman"/>
                <w:szCs w:val="24"/>
                <w:lang w:eastAsia="de-DE"/>
              </w:rPr>
              <w:t xml:space="preserve"> </w:t>
            </w:r>
            <w:proofErr w:type="spellStart"/>
            <w:r w:rsidRPr="001E7DBA">
              <w:rPr>
                <w:rFonts w:eastAsia="Times New Roman" w:cs="Times New Roman"/>
                <w:szCs w:val="24"/>
                <w:lang w:eastAsia="de-DE"/>
              </w:rPr>
              <w:t>protein</w:t>
            </w:r>
            <w:proofErr w:type="spellEnd"/>
          </w:p>
        </w:tc>
      </w:tr>
    </w:tbl>
    <w:p w:rsidR="001C47C0" w:rsidRDefault="001C47C0" w:rsidP="006D7CA9"/>
    <w:sectPr w:rsidR="001C47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7C0"/>
    <w:rsid w:val="001C47C0"/>
    <w:rsid w:val="001F6792"/>
    <w:rsid w:val="00220981"/>
    <w:rsid w:val="00262DC3"/>
    <w:rsid w:val="002A307A"/>
    <w:rsid w:val="0039644F"/>
    <w:rsid w:val="00573FF4"/>
    <w:rsid w:val="006D7CA9"/>
    <w:rsid w:val="007F0EE7"/>
    <w:rsid w:val="00D10E8A"/>
    <w:rsid w:val="00ED752C"/>
    <w:rsid w:val="00FC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0981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C4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0981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C4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soppa</dc:creator>
  <cp:lastModifiedBy>soppa</cp:lastModifiedBy>
  <cp:revision>8</cp:revision>
  <dcterms:created xsi:type="dcterms:W3CDTF">2023-07-11T15:23:00Z</dcterms:created>
  <dcterms:modified xsi:type="dcterms:W3CDTF">2023-11-14T13:07:00Z</dcterms:modified>
</cp:coreProperties>
</file>