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C8387" w14:textId="783B79A6" w:rsidR="00702A22" w:rsidRPr="00D566AE" w:rsidRDefault="00702A22" w:rsidP="00D0131D">
      <w:pPr>
        <w:pStyle w:val="TOC1"/>
      </w:pPr>
      <w:bookmarkStart w:id="0" w:name="_Hlk5092348"/>
      <w:r w:rsidRPr="00D566AE">
        <w:t>Supplementa</w:t>
      </w:r>
      <w:r w:rsidR="001945BD" w:rsidRPr="00D566AE">
        <w:t>ry</w:t>
      </w:r>
      <w:r w:rsidRPr="00D566AE">
        <w:t xml:space="preserve"> </w:t>
      </w:r>
      <w:r w:rsidR="001945BD" w:rsidRPr="00D566AE">
        <w:t>Appendix</w:t>
      </w:r>
    </w:p>
    <w:p w14:paraId="4D00B1A9" w14:textId="77777777" w:rsidR="00702A22" w:rsidRPr="00D566AE" w:rsidRDefault="00702A22" w:rsidP="00702A22">
      <w:pPr>
        <w:rPr>
          <w:b/>
          <w:sz w:val="28"/>
          <w:szCs w:val="28"/>
          <w:lang w:val="en-GB"/>
        </w:rPr>
      </w:pPr>
    </w:p>
    <w:p w14:paraId="17CD272D" w14:textId="73422E8C" w:rsidR="00702A22" w:rsidRPr="00D566AE" w:rsidRDefault="00702A22" w:rsidP="00702A22">
      <w:pPr>
        <w:rPr>
          <w:b/>
          <w:sz w:val="28"/>
          <w:szCs w:val="28"/>
          <w:lang w:val="en-GB"/>
        </w:rPr>
      </w:pPr>
      <w:r w:rsidRPr="00D566AE">
        <w:rPr>
          <w:b/>
          <w:sz w:val="28"/>
          <w:szCs w:val="28"/>
          <w:lang w:val="en-GB"/>
        </w:rPr>
        <w:t>Acute Megakaryoblastic Leukemia Shows High Frequency of Chromosome 1q Aberrations and Dismal Outcome</w:t>
      </w:r>
    </w:p>
    <w:bookmarkEnd w:id="0"/>
    <w:p w14:paraId="7150FC64" w14:textId="77777777" w:rsidR="00791889" w:rsidRPr="00D566AE" w:rsidRDefault="00791889" w:rsidP="008F2BE5">
      <w:pPr>
        <w:rPr>
          <w:rFonts w:cs="Arial"/>
          <w:szCs w:val="24"/>
          <w:lang w:val="en-GB"/>
        </w:rPr>
      </w:pPr>
    </w:p>
    <w:p w14:paraId="4AEF6F81" w14:textId="78F95763" w:rsidR="00791889" w:rsidRPr="00D566AE" w:rsidRDefault="001945BD" w:rsidP="00791889">
      <w:pPr>
        <w:pStyle w:val="Heading1"/>
        <w:rPr>
          <w:sz w:val="28"/>
          <w:lang w:val="en-GB"/>
        </w:rPr>
      </w:pPr>
      <w:bookmarkStart w:id="1" w:name="_Toc8902950"/>
      <w:r w:rsidRPr="00D566AE">
        <w:rPr>
          <w:sz w:val="28"/>
          <w:lang w:val="en-GB"/>
        </w:rPr>
        <w:t xml:space="preserve">Supplementary </w:t>
      </w:r>
      <w:r w:rsidR="00791889" w:rsidRPr="00D566AE">
        <w:rPr>
          <w:sz w:val="28"/>
          <w:lang w:val="en-GB"/>
        </w:rPr>
        <w:t>Methods</w:t>
      </w:r>
      <w:bookmarkEnd w:id="1"/>
    </w:p>
    <w:p w14:paraId="3B857F20" w14:textId="59CE5FD0" w:rsidR="00815894" w:rsidRPr="00D566AE" w:rsidRDefault="00815894" w:rsidP="00815894">
      <w:pPr>
        <w:pStyle w:val="Heading2"/>
        <w:rPr>
          <w:lang w:val="en-GB"/>
        </w:rPr>
      </w:pPr>
      <w:bookmarkStart w:id="2" w:name="_Toc8902951"/>
      <w:r w:rsidRPr="00D566AE">
        <w:rPr>
          <w:lang w:val="en-GB"/>
        </w:rPr>
        <w:t>Ethics</w:t>
      </w:r>
      <w:bookmarkEnd w:id="2"/>
    </w:p>
    <w:p w14:paraId="294FE00C" w14:textId="4E37874A" w:rsidR="005C53A5" w:rsidRPr="00D566AE" w:rsidRDefault="008F4695" w:rsidP="001945BD">
      <w:pPr>
        <w:spacing w:line="360" w:lineRule="auto"/>
        <w:rPr>
          <w:sz w:val="22"/>
          <w:lang w:val="en-GB"/>
        </w:rPr>
      </w:pPr>
      <w:r w:rsidRPr="00D566AE">
        <w:rPr>
          <w:sz w:val="22"/>
          <w:lang w:val="en-GB"/>
        </w:rPr>
        <w:t>Written informed consent for inclusion in the clinical trials AMLCG 99, AMLCG 04 and AMLCG 08 or the AMLCG registry</w:t>
      </w:r>
      <w:r w:rsidR="00963DE9" w:rsidRPr="00D566AE">
        <w:rPr>
          <w:sz w:val="22"/>
          <w:lang w:val="en-GB"/>
        </w:rPr>
        <w:t xml:space="preserve"> (clinical AML registry and biobank sampling</w:t>
      </w:r>
      <w:r w:rsidR="00C11855" w:rsidRPr="00D566AE">
        <w:rPr>
          <w:sz w:val="22"/>
          <w:lang w:val="en-GB"/>
        </w:rPr>
        <w:t xml:space="preserve"> </w:t>
      </w:r>
      <w:r w:rsidR="00963DE9" w:rsidRPr="00D566AE">
        <w:rPr>
          <w:sz w:val="22"/>
          <w:lang w:val="en-GB"/>
        </w:rPr>
        <w:t>approved by the Ethics Committee of the Ludwig Maximilian university</w:t>
      </w:r>
      <w:r w:rsidR="00C11855" w:rsidRPr="00D566AE">
        <w:rPr>
          <w:sz w:val="22"/>
          <w:lang w:val="en-GB"/>
        </w:rPr>
        <w:t xml:space="preserve"> until 2026</w:t>
      </w:r>
      <w:r w:rsidR="00963DE9" w:rsidRPr="00D566AE">
        <w:rPr>
          <w:sz w:val="22"/>
          <w:lang w:val="en-GB"/>
        </w:rPr>
        <w:t xml:space="preserve">, </w:t>
      </w:r>
      <w:r w:rsidR="00C11855" w:rsidRPr="00D566AE">
        <w:rPr>
          <w:sz w:val="22"/>
          <w:lang w:val="en-GB"/>
        </w:rPr>
        <w:t>p</w:t>
      </w:r>
      <w:r w:rsidR="00963DE9" w:rsidRPr="00D566AE">
        <w:rPr>
          <w:sz w:val="22"/>
          <w:lang w:val="en-GB"/>
        </w:rPr>
        <w:t>roj</w:t>
      </w:r>
      <w:r w:rsidR="00C11855" w:rsidRPr="00D566AE">
        <w:rPr>
          <w:sz w:val="22"/>
          <w:lang w:val="en-GB"/>
        </w:rPr>
        <w:t>ect</w:t>
      </w:r>
      <w:r w:rsidR="00963DE9" w:rsidRPr="00D566AE">
        <w:rPr>
          <w:sz w:val="22"/>
          <w:lang w:val="en-GB"/>
        </w:rPr>
        <w:t xml:space="preserve"> number 204-11)</w:t>
      </w:r>
      <w:r w:rsidRPr="00D566AE">
        <w:rPr>
          <w:sz w:val="22"/>
          <w:lang w:val="en-GB"/>
        </w:rPr>
        <w:t xml:space="preserve"> were provided by patients treated in those trials or the registry. </w:t>
      </w:r>
      <w:r w:rsidR="00416741" w:rsidRPr="00D566AE">
        <w:rPr>
          <w:sz w:val="22"/>
          <w:lang w:val="en-GB"/>
        </w:rPr>
        <w:t>All study protocols were in accordance with the Declaration of Helsinki and approved by the institutional review boards of each participating center</w:t>
      </w:r>
      <w:r w:rsidR="00422F84" w:rsidRPr="00D566AE">
        <w:rPr>
          <w:sz w:val="22"/>
          <w:lang w:val="en-GB"/>
        </w:rPr>
        <w:t>s</w:t>
      </w:r>
      <w:r w:rsidR="00416741" w:rsidRPr="00D566AE">
        <w:rPr>
          <w:sz w:val="22"/>
          <w:lang w:val="en-GB"/>
        </w:rPr>
        <w:t xml:space="preserve">. </w:t>
      </w:r>
      <w:r w:rsidRPr="00D566AE">
        <w:rPr>
          <w:sz w:val="22"/>
          <w:lang w:val="en-GB"/>
        </w:rPr>
        <w:t xml:space="preserve">Patients in the AMLCG 99 and 08 trials as well as patients in the AMLCG registry, but not patients treated in the AMLCG 04 trial provided written informed consent for genetic analyses. Therefore, genetic analyses were not performed in patients treated in the AMLCG 04 trial. Patients treated at the local center provided written informed consent </w:t>
      </w:r>
      <w:r w:rsidR="00815894" w:rsidRPr="00D566AE">
        <w:rPr>
          <w:sz w:val="22"/>
          <w:lang w:val="en-GB"/>
        </w:rPr>
        <w:t>for</w:t>
      </w:r>
      <w:r w:rsidRPr="00D566AE">
        <w:rPr>
          <w:sz w:val="22"/>
          <w:lang w:val="en-GB"/>
        </w:rPr>
        <w:t xml:space="preserve"> genetic analyses.</w:t>
      </w:r>
      <w:r w:rsidR="00416741" w:rsidRPr="00D566AE">
        <w:rPr>
          <w:sz w:val="22"/>
          <w:lang w:val="en-GB"/>
        </w:rPr>
        <w:t xml:space="preserve"> </w:t>
      </w:r>
      <w:r w:rsidRPr="00D566AE">
        <w:rPr>
          <w:sz w:val="22"/>
          <w:lang w:val="en-GB"/>
        </w:rPr>
        <w:t>This retrospective analysis of AMKL patients treated in the AMLCG trials, AMLCG registry or local center has been approved by the ethics committee of the Ludwig-Maximilians University Munich.</w:t>
      </w:r>
    </w:p>
    <w:p w14:paraId="0B06C7AF" w14:textId="77777777" w:rsidR="00E43F9D" w:rsidRPr="00D566AE" w:rsidRDefault="00E43F9D" w:rsidP="00791889">
      <w:pPr>
        <w:pStyle w:val="Heading2"/>
        <w:rPr>
          <w:lang w:val="en-US"/>
        </w:rPr>
      </w:pPr>
      <w:bookmarkStart w:id="3" w:name="_Toc8902952"/>
      <w:r w:rsidRPr="00D566AE">
        <w:rPr>
          <w:lang w:val="en-US"/>
        </w:rPr>
        <w:t>Treatment</w:t>
      </w:r>
      <w:bookmarkEnd w:id="3"/>
      <w:r w:rsidRPr="00D566AE">
        <w:rPr>
          <w:lang w:val="en-US"/>
        </w:rPr>
        <w:t xml:space="preserve"> </w:t>
      </w:r>
    </w:p>
    <w:p w14:paraId="1E272C97" w14:textId="0A1427E6" w:rsidR="00BE48F1" w:rsidRPr="00D566AE" w:rsidRDefault="005635AB" w:rsidP="00CC5640">
      <w:pPr>
        <w:spacing w:line="360" w:lineRule="auto"/>
        <w:rPr>
          <w:sz w:val="22"/>
          <w:lang w:val="en-US"/>
        </w:rPr>
      </w:pPr>
      <w:r w:rsidRPr="00D566AE">
        <w:rPr>
          <w:sz w:val="22"/>
          <w:lang w:val="en-US"/>
        </w:rPr>
        <w:t>21 patients</w:t>
      </w:r>
      <w:r w:rsidR="00CC5640" w:rsidRPr="00D566AE">
        <w:rPr>
          <w:sz w:val="22"/>
          <w:lang w:val="en-US"/>
        </w:rPr>
        <w:t xml:space="preserve"> within the final cohort of 38 patients with AMKL</w:t>
      </w:r>
      <w:r w:rsidRPr="00D566AE">
        <w:rPr>
          <w:sz w:val="22"/>
          <w:lang w:val="en-US"/>
        </w:rPr>
        <w:t xml:space="preserve"> were treated in the AMLCG 99 study</w:t>
      </w:r>
      <w:r w:rsidR="009D5434" w:rsidRPr="00D566AE">
        <w:rPr>
          <w:sz w:val="22"/>
          <w:lang w:val="en-US"/>
        </w:rPr>
        <w:t xml:space="preserve"> (clinicaltrials.gov identifier: </w:t>
      </w:r>
      <w:r w:rsidR="009D5434" w:rsidRPr="00D566AE">
        <w:rPr>
          <w:sz w:val="22"/>
          <w:lang w:val="en-GB"/>
        </w:rPr>
        <w:t>NCT00266136)</w:t>
      </w:r>
      <w:r w:rsidR="006879DE" w:rsidRPr="00D566AE">
        <w:rPr>
          <w:sz w:val="22"/>
          <w:lang w:val="en-US"/>
        </w:rPr>
        <w:t xml:space="preserve">, </w:t>
      </w:r>
      <w:r w:rsidR="0020071B" w:rsidRPr="00D566AE">
        <w:rPr>
          <w:sz w:val="22"/>
          <w:lang w:val="en-US"/>
        </w:rPr>
        <w:t>3</w:t>
      </w:r>
      <w:r w:rsidR="00E13DF4" w:rsidRPr="00D566AE">
        <w:rPr>
          <w:sz w:val="22"/>
          <w:lang w:val="en-US"/>
        </w:rPr>
        <w:t xml:space="preserve"> patients were treated in the AMLCG 04 study</w:t>
      </w:r>
      <w:r w:rsidR="00FD6520" w:rsidRPr="00D566AE">
        <w:rPr>
          <w:sz w:val="22"/>
          <w:lang w:val="en-US"/>
        </w:rPr>
        <w:t xml:space="preserve"> (European Leukemia Trial Registry Nr. LN_AMLINT_2004_230),</w:t>
      </w:r>
      <w:r w:rsidR="006879DE" w:rsidRPr="00D566AE">
        <w:rPr>
          <w:sz w:val="22"/>
          <w:lang w:val="en-US"/>
        </w:rPr>
        <w:t xml:space="preserve"> and </w:t>
      </w:r>
      <w:r w:rsidR="0020071B" w:rsidRPr="00D566AE">
        <w:rPr>
          <w:sz w:val="22"/>
          <w:lang w:val="en-US"/>
        </w:rPr>
        <w:t>2</w:t>
      </w:r>
      <w:r w:rsidR="006879DE" w:rsidRPr="00D566AE">
        <w:rPr>
          <w:sz w:val="22"/>
          <w:lang w:val="en-US"/>
        </w:rPr>
        <w:t xml:space="preserve"> patients were treated in the AMLCG 08 study</w:t>
      </w:r>
      <w:r w:rsidR="009D5434" w:rsidRPr="00D566AE">
        <w:rPr>
          <w:sz w:val="22"/>
          <w:lang w:val="en-US"/>
        </w:rPr>
        <w:t xml:space="preserve"> (clinicaltrials.gov identifier: </w:t>
      </w:r>
      <w:r w:rsidR="009D5434" w:rsidRPr="00D566AE">
        <w:rPr>
          <w:sz w:val="22"/>
          <w:lang w:val="en-GB"/>
        </w:rPr>
        <w:t>NCT01382147). Details of all three protocols have been published</w:t>
      </w:r>
      <w:r w:rsidR="009D5434" w:rsidRPr="00D566AE">
        <w:rPr>
          <w:sz w:val="22"/>
          <w:lang w:val="en-US"/>
        </w:rPr>
        <w:t xml:space="preserve"> </w:t>
      </w:r>
      <w:r w:rsidR="006879DE" w:rsidRPr="00D566AE">
        <w:rPr>
          <w:sz w:val="22"/>
          <w:lang w:val="en-US"/>
        </w:rPr>
        <w:fldChar w:fldCharType="begin">
          <w:fldData xml:space="preserve">PEVuZE5vdGU+PENpdGU+PEF1dGhvcj5CdWNobmVyPC9BdXRob3I+PFllYXI+MjAwNjwvWWVhcj48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</w:fldData>
        </w:fldChar>
      </w:r>
      <w:r w:rsidR="00815894" w:rsidRPr="00D566AE">
        <w:rPr>
          <w:sz w:val="22"/>
          <w:lang w:val="en-US"/>
        </w:rPr>
        <w:instrText xml:space="preserve"> ADDIN EN.CITE </w:instrText>
      </w:r>
      <w:r w:rsidR="00815894" w:rsidRPr="00D566AE">
        <w:rPr>
          <w:sz w:val="22"/>
          <w:lang w:val="en-US"/>
        </w:rPr>
        <w:fldChar w:fldCharType="begin">
          <w:fldData xml:space="preserve">PEVuZE5vdGU+PENpdGU+PEF1dGhvcj5CdWNobmVyPC9BdXRob3I+PFllYXI+MjAwNjwvWWVhcj48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</w:fldData>
        </w:fldChar>
      </w:r>
      <w:r w:rsidR="00815894" w:rsidRPr="00D566AE">
        <w:rPr>
          <w:sz w:val="22"/>
          <w:lang w:val="en-US"/>
        </w:rPr>
        <w:instrText xml:space="preserve"> ADDIN EN.CITE.DATA </w:instrText>
      </w:r>
      <w:r w:rsidR="00815894" w:rsidRPr="00D566AE">
        <w:rPr>
          <w:sz w:val="22"/>
          <w:lang w:val="en-US"/>
        </w:rPr>
      </w:r>
      <w:r w:rsidR="00815894" w:rsidRPr="00D566AE">
        <w:rPr>
          <w:sz w:val="22"/>
          <w:lang w:val="en-US"/>
        </w:rPr>
        <w:fldChar w:fldCharType="end"/>
      </w:r>
      <w:r w:rsidR="006879DE" w:rsidRPr="00D566AE">
        <w:rPr>
          <w:sz w:val="22"/>
          <w:lang w:val="en-US"/>
        </w:rPr>
      </w:r>
      <w:r w:rsidR="006879DE" w:rsidRPr="00D566AE">
        <w:rPr>
          <w:sz w:val="22"/>
          <w:lang w:val="en-US"/>
        </w:rPr>
        <w:fldChar w:fldCharType="separate"/>
      </w:r>
      <w:r w:rsidR="00815894" w:rsidRPr="00D566AE">
        <w:rPr>
          <w:noProof/>
          <w:sz w:val="22"/>
          <w:lang w:val="en-US"/>
        </w:rPr>
        <w:t>(1-</w:t>
      </w:r>
      <w:r w:rsidR="00F91083" w:rsidRPr="00D566AE">
        <w:rPr>
          <w:noProof/>
          <w:sz w:val="22"/>
          <w:lang w:val="en-US"/>
        </w:rPr>
        <w:t>4</w:t>
      </w:r>
      <w:r w:rsidR="00815894" w:rsidRPr="00D566AE">
        <w:rPr>
          <w:noProof/>
          <w:sz w:val="22"/>
          <w:lang w:val="en-US"/>
        </w:rPr>
        <w:t>)</w:t>
      </w:r>
      <w:r w:rsidR="006879DE" w:rsidRPr="00D566AE">
        <w:rPr>
          <w:sz w:val="22"/>
          <w:lang w:val="en-US"/>
        </w:rPr>
        <w:fldChar w:fldCharType="end"/>
      </w:r>
      <w:r w:rsidR="006879DE" w:rsidRPr="00D566AE">
        <w:rPr>
          <w:sz w:val="22"/>
          <w:lang w:val="en-US"/>
        </w:rPr>
        <w:t>.</w:t>
      </w:r>
      <w:r w:rsidR="00150441" w:rsidRPr="00D566AE">
        <w:rPr>
          <w:sz w:val="22"/>
          <w:lang w:val="en-US"/>
        </w:rPr>
        <w:t xml:space="preserve"> </w:t>
      </w:r>
    </w:p>
    <w:p w14:paraId="5FE6502E" w14:textId="40FB36B3" w:rsidR="006879DE" w:rsidRPr="00D566AE" w:rsidRDefault="00150441" w:rsidP="00CC5640">
      <w:pPr>
        <w:spacing w:line="360" w:lineRule="auto"/>
        <w:rPr>
          <w:sz w:val="22"/>
          <w:lang w:val="en-US"/>
        </w:rPr>
      </w:pPr>
      <w:r w:rsidRPr="00D566AE">
        <w:rPr>
          <w:sz w:val="22"/>
          <w:lang w:val="en-US"/>
        </w:rPr>
        <w:t>In short</w:t>
      </w:r>
      <w:r w:rsidR="00F25307" w:rsidRPr="00D566AE">
        <w:rPr>
          <w:sz w:val="22"/>
          <w:lang w:val="en-US"/>
        </w:rPr>
        <w:t>,</w:t>
      </w:r>
      <w:r w:rsidRPr="00D566AE">
        <w:rPr>
          <w:sz w:val="22"/>
          <w:lang w:val="en-US"/>
        </w:rPr>
        <w:t xml:space="preserve"> </w:t>
      </w:r>
      <w:r w:rsidR="00F25307" w:rsidRPr="00D566AE">
        <w:rPr>
          <w:sz w:val="22"/>
          <w:lang w:val="en-US"/>
        </w:rPr>
        <w:t>p</w:t>
      </w:r>
      <w:r w:rsidRPr="00D566AE">
        <w:rPr>
          <w:sz w:val="22"/>
          <w:lang w:val="en-US"/>
        </w:rPr>
        <w:t xml:space="preserve">atients in the AMLCG 99 study </w:t>
      </w:r>
      <w:r w:rsidR="0037598A" w:rsidRPr="00D566AE">
        <w:rPr>
          <w:sz w:val="22"/>
          <w:lang w:val="en-US"/>
        </w:rPr>
        <w:t>&lt;60 years either received TAD-9</w:t>
      </w:r>
      <w:r w:rsidR="00440FF6" w:rsidRPr="00D566AE">
        <w:rPr>
          <w:sz w:val="22"/>
          <w:lang w:val="en-US"/>
        </w:rPr>
        <w:t xml:space="preserve"> (thioguanine 2x 100mg/m</w:t>
      </w:r>
      <w:r w:rsidR="00440FF6" w:rsidRPr="00D566AE">
        <w:rPr>
          <w:sz w:val="22"/>
          <w:vertAlign w:val="superscript"/>
          <w:lang w:val="en-US"/>
        </w:rPr>
        <w:t>2</w:t>
      </w:r>
      <w:r w:rsidR="00440FF6" w:rsidRPr="00D566AE">
        <w:rPr>
          <w:sz w:val="22"/>
          <w:lang w:val="en-US"/>
        </w:rPr>
        <w:t>/d days 3-9, cytarabine 100mg/m</w:t>
      </w:r>
      <w:r w:rsidR="00440FF6" w:rsidRPr="00D566AE">
        <w:rPr>
          <w:sz w:val="22"/>
          <w:vertAlign w:val="superscript"/>
          <w:lang w:val="en-US"/>
        </w:rPr>
        <w:t>2</w:t>
      </w:r>
      <w:r w:rsidR="00440FF6" w:rsidRPr="00D566AE">
        <w:rPr>
          <w:sz w:val="22"/>
          <w:lang w:val="en-US"/>
        </w:rPr>
        <w:t>/d days 1-2 and 2x 100mg/m</w:t>
      </w:r>
      <w:r w:rsidR="00440FF6" w:rsidRPr="00D566AE">
        <w:rPr>
          <w:sz w:val="22"/>
          <w:vertAlign w:val="superscript"/>
          <w:lang w:val="en-US"/>
        </w:rPr>
        <w:t>2</w:t>
      </w:r>
      <w:r w:rsidR="00440FF6" w:rsidRPr="00D566AE">
        <w:rPr>
          <w:sz w:val="22"/>
          <w:lang w:val="en-US"/>
        </w:rPr>
        <w:t>/day days 3-8 and daunorubicin 60mg/m</w:t>
      </w:r>
      <w:r w:rsidR="00440FF6" w:rsidRPr="00D566AE">
        <w:rPr>
          <w:sz w:val="22"/>
          <w:vertAlign w:val="superscript"/>
          <w:lang w:val="en-US"/>
        </w:rPr>
        <w:t>2</w:t>
      </w:r>
      <w:r w:rsidR="00440FF6" w:rsidRPr="00D566AE">
        <w:rPr>
          <w:sz w:val="22"/>
          <w:lang w:val="en-US"/>
        </w:rPr>
        <w:t>/d days 3-5)</w:t>
      </w:r>
      <w:r w:rsidR="0037598A" w:rsidRPr="00D566AE">
        <w:rPr>
          <w:sz w:val="22"/>
          <w:lang w:val="en-US"/>
        </w:rPr>
        <w:t xml:space="preserve"> or HAM </w:t>
      </w:r>
      <w:r w:rsidR="00440FF6" w:rsidRPr="00D566AE">
        <w:rPr>
          <w:sz w:val="22"/>
          <w:lang w:val="en-US"/>
        </w:rPr>
        <w:t>(Cytarabine 2x 3g/m</w:t>
      </w:r>
      <w:r w:rsidR="00440FF6" w:rsidRPr="00D566AE">
        <w:rPr>
          <w:sz w:val="22"/>
          <w:vertAlign w:val="superscript"/>
          <w:lang w:val="en-US"/>
        </w:rPr>
        <w:t>2</w:t>
      </w:r>
      <w:r w:rsidR="00440FF6" w:rsidRPr="00D566AE">
        <w:rPr>
          <w:sz w:val="22"/>
          <w:lang w:val="en-US"/>
        </w:rPr>
        <w:t>/d days 1-3 and mitoxantrone 10mg/m</w:t>
      </w:r>
      <w:r w:rsidR="00440FF6" w:rsidRPr="00D566AE">
        <w:rPr>
          <w:sz w:val="22"/>
          <w:vertAlign w:val="superscript"/>
          <w:lang w:val="en-US"/>
        </w:rPr>
        <w:t>2</w:t>
      </w:r>
      <w:r w:rsidR="00440FF6" w:rsidRPr="00D566AE">
        <w:rPr>
          <w:sz w:val="22"/>
          <w:lang w:val="en-US"/>
        </w:rPr>
        <w:t xml:space="preserve">/d days 3-5) </w:t>
      </w:r>
      <w:r w:rsidR="0037598A" w:rsidRPr="00D566AE">
        <w:rPr>
          <w:sz w:val="22"/>
          <w:lang w:val="en-US"/>
        </w:rPr>
        <w:t xml:space="preserve">followed </w:t>
      </w:r>
      <w:r w:rsidR="00440FF6" w:rsidRPr="00D566AE">
        <w:rPr>
          <w:sz w:val="22"/>
          <w:lang w:val="en-US"/>
        </w:rPr>
        <w:t xml:space="preserve">each </w:t>
      </w:r>
      <w:r w:rsidR="0037598A" w:rsidRPr="00D566AE">
        <w:rPr>
          <w:sz w:val="22"/>
          <w:lang w:val="en-US"/>
        </w:rPr>
        <w:t xml:space="preserve">by HAM on day 21 for induction chemotherapy. Patients were further randomized to either TAD-9 consolidation followed by autologous stem cell </w:t>
      </w:r>
      <w:r w:rsidR="0037598A" w:rsidRPr="00D566AE">
        <w:rPr>
          <w:sz w:val="22"/>
          <w:lang w:val="en-US"/>
        </w:rPr>
        <w:lastRenderedPageBreak/>
        <w:t xml:space="preserve">transplantation or TAD-9 followed by 3 years of cytarabine-based maintenance therapy. Patients with a suitable sibling-donor had the possibility of allogeneic stem cell transplantation in first CR. Patients </w:t>
      </w:r>
      <w:r w:rsidR="0037598A" w:rsidRPr="00D566AE">
        <w:rPr>
          <w:rFonts w:cs="Arial"/>
          <w:sz w:val="22"/>
          <w:lang w:val="en-US"/>
        </w:rPr>
        <w:t>≥</w:t>
      </w:r>
      <w:r w:rsidR="0037598A" w:rsidRPr="00D566AE">
        <w:rPr>
          <w:sz w:val="22"/>
          <w:lang w:val="en-US"/>
        </w:rPr>
        <w:t xml:space="preserve"> 60 years were randomized between TAD-9 or HAM induction chemotherapy and only received another course of HAM if bone marrow blast were above 5% on day 16. Patients </w:t>
      </w:r>
      <w:r w:rsidR="00006E53" w:rsidRPr="00D566AE">
        <w:rPr>
          <w:rFonts w:cs="Arial"/>
          <w:sz w:val="22"/>
          <w:lang w:val="en-US"/>
        </w:rPr>
        <w:t xml:space="preserve">≥ </w:t>
      </w:r>
      <w:r w:rsidR="0037598A" w:rsidRPr="00D566AE">
        <w:rPr>
          <w:sz w:val="22"/>
          <w:lang w:val="en-US"/>
        </w:rPr>
        <w:t>60 years received TAD-9 as consolidation therapy, followed by cyarabine-based maintenance therapy.</w:t>
      </w:r>
    </w:p>
    <w:p w14:paraId="219EDED0" w14:textId="6FC25A28" w:rsidR="00941E2A" w:rsidRPr="00D566AE" w:rsidRDefault="00941E2A" w:rsidP="00CC5640">
      <w:pPr>
        <w:spacing w:line="360" w:lineRule="auto"/>
        <w:rPr>
          <w:sz w:val="22"/>
          <w:lang w:val="en-US"/>
        </w:rPr>
      </w:pPr>
      <w:r w:rsidRPr="00D566AE">
        <w:rPr>
          <w:sz w:val="22"/>
          <w:lang w:val="en-US"/>
        </w:rPr>
        <w:t>In the AMLCG 04 trial</w:t>
      </w:r>
      <w:r w:rsidR="00BD7E6F" w:rsidRPr="00D566AE">
        <w:rPr>
          <w:sz w:val="22"/>
          <w:lang w:val="en-US"/>
        </w:rPr>
        <w:t xml:space="preserve"> patients received s</w:t>
      </w:r>
      <w:r w:rsidR="00712F31" w:rsidRPr="00D566AE">
        <w:rPr>
          <w:sz w:val="22"/>
          <w:lang w:val="en-US"/>
        </w:rPr>
        <w:t xml:space="preserve">equential </w:t>
      </w:r>
      <w:r w:rsidR="00BD7E6F" w:rsidRPr="00D566AE">
        <w:rPr>
          <w:sz w:val="22"/>
          <w:lang w:val="en-US"/>
        </w:rPr>
        <w:t>HAM</w:t>
      </w:r>
      <w:r w:rsidR="00712F31" w:rsidRPr="00D566AE">
        <w:rPr>
          <w:sz w:val="22"/>
          <w:lang w:val="en-US"/>
        </w:rPr>
        <w:t xml:space="preserve"> (sHAM)</w:t>
      </w:r>
      <w:r w:rsidR="00BD7E6F" w:rsidRPr="00D566AE">
        <w:rPr>
          <w:sz w:val="22"/>
          <w:lang w:val="en-US"/>
        </w:rPr>
        <w:t xml:space="preserve"> induction (1 g/m</w:t>
      </w:r>
      <w:r w:rsidR="00BD7E6F" w:rsidRPr="00D566AE">
        <w:rPr>
          <w:sz w:val="22"/>
          <w:vertAlign w:val="superscript"/>
          <w:lang w:val="en-US"/>
        </w:rPr>
        <w:t xml:space="preserve">2 </w:t>
      </w:r>
      <w:r w:rsidR="00BD7E6F" w:rsidRPr="00D566AE">
        <w:rPr>
          <w:sz w:val="22"/>
          <w:lang w:val="en-US"/>
        </w:rPr>
        <w:t>in patients &gt;60 years). Consolidation chemotherapy was TAD-9 followed by a cytarabine-based maintenance therapy.</w:t>
      </w:r>
    </w:p>
    <w:p w14:paraId="66D68CD4" w14:textId="25038D21" w:rsidR="0037598A" w:rsidRPr="00D566AE" w:rsidRDefault="0098603D" w:rsidP="00CC5640">
      <w:pPr>
        <w:spacing w:line="360" w:lineRule="auto"/>
        <w:rPr>
          <w:sz w:val="22"/>
          <w:lang w:val="en-GB"/>
        </w:rPr>
      </w:pPr>
      <w:r w:rsidRPr="00D566AE">
        <w:rPr>
          <w:sz w:val="22"/>
          <w:lang w:val="en-GB"/>
        </w:rPr>
        <w:t>In</w:t>
      </w:r>
      <w:r w:rsidR="00440FF6" w:rsidRPr="00D566AE">
        <w:rPr>
          <w:sz w:val="22"/>
          <w:lang w:val="en-GB"/>
        </w:rPr>
        <w:t xml:space="preserve"> the AMLCG 08 trial </w:t>
      </w:r>
      <w:r w:rsidRPr="00D566AE">
        <w:rPr>
          <w:sz w:val="22"/>
          <w:lang w:val="en-GB"/>
        </w:rPr>
        <w:t>patients &lt; 60 years</w:t>
      </w:r>
      <w:r w:rsidR="00006E53" w:rsidRPr="00D566AE">
        <w:rPr>
          <w:sz w:val="22"/>
          <w:lang w:val="en-GB"/>
        </w:rPr>
        <w:t xml:space="preserve"> and fit patients &lt;70 years</w:t>
      </w:r>
      <w:r w:rsidR="00E47718" w:rsidRPr="00D566AE">
        <w:rPr>
          <w:sz w:val="22"/>
          <w:lang w:val="en-GB"/>
        </w:rPr>
        <w:t xml:space="preserve"> were randomized between induction chemotherapy with TAD-9 and HAM or dose dense induction with sHAM. </w:t>
      </w:r>
      <w:r w:rsidR="00006E53" w:rsidRPr="00D566AE">
        <w:rPr>
          <w:sz w:val="22"/>
          <w:lang w:val="en-GB"/>
        </w:rPr>
        <w:t>Patients with good response to induction therapy and favourable risk profil</w:t>
      </w:r>
      <w:r w:rsidR="00F770B7" w:rsidRPr="00D566AE">
        <w:rPr>
          <w:sz w:val="22"/>
          <w:lang w:val="en-GB"/>
        </w:rPr>
        <w:t>e</w:t>
      </w:r>
      <w:r w:rsidR="00006E53" w:rsidRPr="00D566AE">
        <w:rPr>
          <w:sz w:val="22"/>
          <w:lang w:val="en-GB"/>
        </w:rPr>
        <w:t xml:space="preserve"> received TAD-9 consolidation followed by 3</w:t>
      </w:r>
      <w:r w:rsidR="00941E2A" w:rsidRPr="00D566AE">
        <w:rPr>
          <w:sz w:val="22"/>
          <w:lang w:val="en-GB"/>
        </w:rPr>
        <w:t>-</w:t>
      </w:r>
      <w:r w:rsidR="00006E53" w:rsidRPr="00D566AE">
        <w:rPr>
          <w:sz w:val="22"/>
          <w:lang w:val="en-GB"/>
        </w:rPr>
        <w:t xml:space="preserve">year cytarabine-based maintenance therapy. For patients with CRi only or intermediate/high risk of relapse </w:t>
      </w:r>
      <w:r w:rsidR="00F25307" w:rsidRPr="00D566AE">
        <w:rPr>
          <w:sz w:val="22"/>
          <w:lang w:val="en-GB"/>
        </w:rPr>
        <w:t xml:space="preserve">an </w:t>
      </w:r>
      <w:r w:rsidR="00006E53" w:rsidRPr="00D566AE">
        <w:rPr>
          <w:sz w:val="22"/>
          <w:lang w:val="en-GB"/>
        </w:rPr>
        <w:t xml:space="preserve">allogeneic transplantation in first CR was recommended. Patients </w:t>
      </w:r>
      <w:r w:rsidR="00006E53" w:rsidRPr="00D566AE">
        <w:rPr>
          <w:rFonts w:cs="Arial"/>
          <w:sz w:val="22"/>
          <w:lang w:val="en-GB"/>
        </w:rPr>
        <w:t>≥</w:t>
      </w:r>
      <w:r w:rsidR="00006E53" w:rsidRPr="00D566AE">
        <w:rPr>
          <w:sz w:val="22"/>
          <w:lang w:val="en-GB"/>
        </w:rPr>
        <w:t xml:space="preserve"> 60 years were randomized between </w:t>
      </w:r>
      <w:r w:rsidR="00941E2A" w:rsidRPr="00D566AE">
        <w:rPr>
          <w:sz w:val="22"/>
          <w:lang w:val="en-GB"/>
        </w:rPr>
        <w:t xml:space="preserve">induction therapy with </w:t>
      </w:r>
      <w:r w:rsidR="00006E53" w:rsidRPr="00D566AE">
        <w:rPr>
          <w:sz w:val="22"/>
          <w:lang w:val="en-GB"/>
        </w:rPr>
        <w:t>HAM (1g/m</w:t>
      </w:r>
      <w:r w:rsidR="00006E53" w:rsidRPr="00D566AE">
        <w:rPr>
          <w:sz w:val="22"/>
          <w:vertAlign w:val="superscript"/>
          <w:lang w:val="en-GB"/>
        </w:rPr>
        <w:t>2</w:t>
      </w:r>
      <w:r w:rsidR="00006E53" w:rsidRPr="00D566AE">
        <w:rPr>
          <w:sz w:val="22"/>
          <w:lang w:val="en-GB"/>
        </w:rPr>
        <w:t xml:space="preserve"> cytarabine) </w:t>
      </w:r>
      <w:r w:rsidR="00941E2A" w:rsidRPr="00D566AE">
        <w:rPr>
          <w:sz w:val="22"/>
          <w:lang w:val="en-GB"/>
        </w:rPr>
        <w:t>followed by another cycle of HAM if blasts in the bone marrow were above 5% on day 16 or dose-dense induction with sHAM (1g/m</w:t>
      </w:r>
      <w:r w:rsidR="00941E2A" w:rsidRPr="00D566AE">
        <w:rPr>
          <w:sz w:val="22"/>
          <w:vertAlign w:val="superscript"/>
          <w:lang w:val="en-GB"/>
        </w:rPr>
        <w:t>2</w:t>
      </w:r>
      <w:r w:rsidR="00941E2A" w:rsidRPr="00D566AE">
        <w:rPr>
          <w:sz w:val="22"/>
          <w:lang w:val="en-GB"/>
        </w:rPr>
        <w:t xml:space="preserve"> cytarabine). Consolidation therapy was TAD-9 followed by 3-year cytarabine-based maintenance therapy.</w:t>
      </w:r>
    </w:p>
    <w:p w14:paraId="358C685B" w14:textId="68013E45" w:rsidR="002E5C78" w:rsidRPr="00D566AE" w:rsidRDefault="002E5C78" w:rsidP="00CC5640">
      <w:pPr>
        <w:spacing w:line="360" w:lineRule="auto"/>
        <w:rPr>
          <w:sz w:val="22"/>
          <w:lang w:val="en-US"/>
        </w:rPr>
      </w:pPr>
      <w:r w:rsidRPr="00D566AE">
        <w:rPr>
          <w:sz w:val="22"/>
          <w:lang w:val="en-US"/>
        </w:rPr>
        <w:t>12</w:t>
      </w:r>
      <w:r w:rsidR="00F25307" w:rsidRPr="00D566AE">
        <w:rPr>
          <w:sz w:val="22"/>
          <w:lang w:val="en-US"/>
        </w:rPr>
        <w:t xml:space="preserve"> of 38</w:t>
      </w:r>
      <w:r w:rsidRPr="00D566AE">
        <w:rPr>
          <w:sz w:val="22"/>
          <w:lang w:val="en-US"/>
        </w:rPr>
        <w:t xml:space="preserve"> patients</w:t>
      </w:r>
      <w:r w:rsidR="00F25307" w:rsidRPr="00D566AE">
        <w:rPr>
          <w:sz w:val="22"/>
          <w:lang w:val="en-US"/>
        </w:rPr>
        <w:t xml:space="preserve"> with AMKL</w:t>
      </w:r>
      <w:r w:rsidRPr="00D566AE">
        <w:rPr>
          <w:sz w:val="22"/>
          <w:lang w:val="en-US"/>
        </w:rPr>
        <w:t xml:space="preserve"> were treated at our local center or other centers in Germany enrolling patients in the AMLCG registr</w:t>
      </w:r>
      <w:r w:rsidR="00F25307" w:rsidRPr="00D566AE">
        <w:rPr>
          <w:sz w:val="22"/>
          <w:lang w:val="en-US"/>
        </w:rPr>
        <w:t>y</w:t>
      </w:r>
      <w:r w:rsidR="00FD6520" w:rsidRPr="00D566AE">
        <w:rPr>
          <w:sz w:val="22"/>
          <w:lang w:val="en-US"/>
        </w:rPr>
        <w:t xml:space="preserve"> (DRKS00020816).</w:t>
      </w:r>
      <w:r w:rsidRPr="00D566AE">
        <w:rPr>
          <w:sz w:val="22"/>
          <w:lang w:val="en-US"/>
        </w:rPr>
        <w:t xml:space="preserve"> 4</w:t>
      </w:r>
      <w:r w:rsidR="00F25307" w:rsidRPr="00D566AE">
        <w:rPr>
          <w:sz w:val="22"/>
          <w:lang w:val="en-US"/>
        </w:rPr>
        <w:t xml:space="preserve">/12 </w:t>
      </w:r>
      <w:r w:rsidRPr="00D566AE">
        <w:rPr>
          <w:sz w:val="22"/>
          <w:lang w:val="en-US"/>
        </w:rPr>
        <w:t>patients received an induction chemotherapy</w:t>
      </w:r>
      <w:r w:rsidR="00941E2A" w:rsidRPr="00D566AE">
        <w:rPr>
          <w:sz w:val="22"/>
          <w:lang w:val="en-US"/>
        </w:rPr>
        <w:t xml:space="preserve"> with sHAM</w:t>
      </w:r>
      <w:r w:rsidRPr="00D566AE">
        <w:rPr>
          <w:sz w:val="22"/>
          <w:lang w:val="en-US"/>
        </w:rPr>
        <w:t xml:space="preserve"> analog AMLCG</w:t>
      </w:r>
      <w:r w:rsidR="009D5434" w:rsidRPr="00D566AE">
        <w:rPr>
          <w:sz w:val="22"/>
          <w:lang w:val="en-US"/>
        </w:rPr>
        <w:t xml:space="preserve"> 08 protocol</w:t>
      </w:r>
      <w:r w:rsidR="006B7316" w:rsidRPr="00D566AE">
        <w:rPr>
          <w:sz w:val="22"/>
          <w:lang w:val="en-US"/>
        </w:rPr>
        <w:t xml:space="preserve"> with 1g/m</w:t>
      </w:r>
      <w:r w:rsidR="006B7316" w:rsidRPr="00D566AE">
        <w:rPr>
          <w:sz w:val="22"/>
          <w:vertAlign w:val="superscript"/>
          <w:lang w:val="en-US"/>
        </w:rPr>
        <w:t>2</w:t>
      </w:r>
      <w:r w:rsidR="006B7316" w:rsidRPr="00D566AE">
        <w:rPr>
          <w:sz w:val="22"/>
          <w:lang w:val="en-US"/>
        </w:rPr>
        <w:t xml:space="preserve"> cytarabine. Of these</w:t>
      </w:r>
      <w:r w:rsidR="00F25307" w:rsidRPr="00D566AE">
        <w:rPr>
          <w:sz w:val="22"/>
          <w:lang w:val="en-US"/>
        </w:rPr>
        <w:t>,</w:t>
      </w:r>
      <w:r w:rsidR="006B7316" w:rsidRPr="00D566AE">
        <w:rPr>
          <w:sz w:val="22"/>
          <w:lang w:val="en-US"/>
        </w:rPr>
        <w:t xml:space="preserve"> one patient received TAD-9 consolidation chemotherapy and had a relapse afterwards. One patient had a relapse before consolidation therapy and for 2 patients we have no data on further treatment following sHAM induction. </w:t>
      </w:r>
      <w:r w:rsidR="00DC29E7" w:rsidRPr="00D566AE">
        <w:rPr>
          <w:sz w:val="22"/>
          <w:lang w:val="en-US"/>
        </w:rPr>
        <w:t>1</w:t>
      </w:r>
      <w:r w:rsidR="00F25307" w:rsidRPr="00D566AE">
        <w:rPr>
          <w:sz w:val="22"/>
          <w:lang w:val="en-US"/>
        </w:rPr>
        <w:t>/12</w:t>
      </w:r>
      <w:r w:rsidR="00DC29E7" w:rsidRPr="00D566AE">
        <w:rPr>
          <w:sz w:val="22"/>
          <w:lang w:val="en-US"/>
        </w:rPr>
        <w:t xml:space="preserve"> patient received TAD-9/HAM Induction and had refractory disease. 2</w:t>
      </w:r>
      <w:r w:rsidR="00F25307" w:rsidRPr="00D566AE">
        <w:rPr>
          <w:sz w:val="22"/>
          <w:lang w:val="en-US"/>
        </w:rPr>
        <w:t>/12</w:t>
      </w:r>
      <w:r w:rsidR="00DC29E7" w:rsidRPr="00D566AE">
        <w:rPr>
          <w:sz w:val="22"/>
          <w:lang w:val="en-US"/>
        </w:rPr>
        <w:t xml:space="preserve"> patients received induction chemotherapy “7+3” and had refractory disease. </w:t>
      </w:r>
      <w:r w:rsidRPr="00D566AE">
        <w:rPr>
          <w:sz w:val="22"/>
          <w:lang w:val="en-US"/>
        </w:rPr>
        <w:t>3</w:t>
      </w:r>
      <w:r w:rsidR="00F25307" w:rsidRPr="00D566AE">
        <w:rPr>
          <w:sz w:val="22"/>
          <w:lang w:val="en-US"/>
        </w:rPr>
        <w:t>/12</w:t>
      </w:r>
      <w:r w:rsidRPr="00D566AE">
        <w:rPr>
          <w:sz w:val="22"/>
          <w:lang w:val="en-US"/>
        </w:rPr>
        <w:t xml:space="preserve"> patients had a transition from MDS to </w:t>
      </w:r>
      <w:r w:rsidR="004F6C7B" w:rsidRPr="00D566AE">
        <w:rPr>
          <w:sz w:val="22"/>
          <w:lang w:val="en-US"/>
        </w:rPr>
        <w:t>AMKL</w:t>
      </w:r>
      <w:r w:rsidRPr="00D566AE">
        <w:rPr>
          <w:sz w:val="22"/>
          <w:lang w:val="en-US"/>
        </w:rPr>
        <w:t xml:space="preserve"> and received cytoreductive therapy in context of </w:t>
      </w:r>
      <w:r w:rsidR="006879DE" w:rsidRPr="00D566AE">
        <w:rPr>
          <w:sz w:val="22"/>
          <w:lang w:val="en-US"/>
        </w:rPr>
        <w:t>planned allogeneic transplantation.</w:t>
      </w:r>
      <w:r w:rsidR="00DC29E7" w:rsidRPr="00D566AE">
        <w:rPr>
          <w:sz w:val="22"/>
          <w:lang w:val="en-US"/>
        </w:rPr>
        <w:t xml:space="preserve"> </w:t>
      </w:r>
      <w:r w:rsidR="006879DE" w:rsidRPr="00D566AE">
        <w:rPr>
          <w:sz w:val="22"/>
          <w:lang w:val="en-US"/>
        </w:rPr>
        <w:t>2</w:t>
      </w:r>
      <w:r w:rsidR="00F25307" w:rsidRPr="00D566AE">
        <w:rPr>
          <w:sz w:val="22"/>
          <w:lang w:val="en-US"/>
        </w:rPr>
        <w:t>/12</w:t>
      </w:r>
      <w:r w:rsidR="006879DE" w:rsidRPr="00D566AE">
        <w:rPr>
          <w:sz w:val="22"/>
          <w:lang w:val="en-US"/>
        </w:rPr>
        <w:t xml:space="preserve"> patients were treated with low-dose cytarabine only. </w:t>
      </w:r>
    </w:p>
    <w:p w14:paraId="19F56D4E" w14:textId="77777777" w:rsidR="00791889" w:rsidRPr="00D566AE" w:rsidRDefault="00791889" w:rsidP="00791889">
      <w:pPr>
        <w:pStyle w:val="Heading2"/>
        <w:rPr>
          <w:lang w:val="en-GB"/>
        </w:rPr>
      </w:pPr>
      <w:bookmarkStart w:id="4" w:name="_Toc8902953"/>
      <w:r w:rsidRPr="00D566AE">
        <w:rPr>
          <w:lang w:val="en-GB"/>
        </w:rPr>
        <w:t>Definition of clinical endpoints</w:t>
      </w:r>
      <w:bookmarkEnd w:id="4"/>
    </w:p>
    <w:p w14:paraId="776F1A8E" w14:textId="77777777" w:rsidR="00791889" w:rsidRPr="00D566AE" w:rsidRDefault="00791889" w:rsidP="00CC5640">
      <w:pPr>
        <w:spacing w:line="360" w:lineRule="auto"/>
        <w:rPr>
          <w:rFonts w:cs="Arial"/>
          <w:sz w:val="22"/>
          <w:lang w:val="en-GB"/>
        </w:rPr>
      </w:pPr>
      <w:r w:rsidRPr="00D566AE">
        <w:rPr>
          <w:sz w:val="22"/>
          <w:lang w:val="en-US"/>
        </w:rPr>
        <w:t>Clinical end points were defined in accordance with commonly accepted criteria</w:t>
      </w:r>
      <w:r w:rsidR="00B61C11" w:rsidRPr="00D566AE">
        <w:rPr>
          <w:sz w:val="22"/>
          <w:lang w:val="en-US"/>
        </w:rPr>
        <w:t>:</w:t>
      </w:r>
      <w:r w:rsidRPr="00D566AE">
        <w:rPr>
          <w:sz w:val="22"/>
          <w:lang w:val="en-US"/>
        </w:rPr>
        <w:t xml:space="preserve"> </w:t>
      </w:r>
    </w:p>
    <w:p w14:paraId="7C5AB5E3" w14:textId="77777777" w:rsidR="00791889" w:rsidRPr="00D566AE" w:rsidRDefault="00791889" w:rsidP="00CC5640">
      <w:pPr>
        <w:spacing w:line="360" w:lineRule="auto"/>
        <w:rPr>
          <w:rFonts w:cs="Arial"/>
          <w:sz w:val="22"/>
          <w:lang w:val="en-GB"/>
        </w:rPr>
      </w:pPr>
      <w:r w:rsidRPr="00D566AE">
        <w:rPr>
          <w:rFonts w:cs="Arial"/>
          <w:sz w:val="22"/>
          <w:u w:val="single"/>
          <w:lang w:val="en-GB"/>
        </w:rPr>
        <w:t>Complete remission (CR):</w:t>
      </w:r>
      <w:r w:rsidRPr="00D566AE">
        <w:rPr>
          <w:rFonts w:cs="Arial"/>
          <w:sz w:val="22"/>
          <w:lang w:val="en-GB"/>
        </w:rPr>
        <w:t xml:space="preserve"> bone marrow (BM) aspirate with a cellularity of 2+ and less than 5% blasts, in the peripheral blood a neutrophil count ≥ 1.5 G/µl and a platelet count ≥ 100 G/µl as well as absence of extramedullary leukemia. </w:t>
      </w:r>
    </w:p>
    <w:p w14:paraId="3F00D2DB" w14:textId="77777777" w:rsidR="00B00B30" w:rsidRPr="00D566AE" w:rsidRDefault="00DC22BC" w:rsidP="00CC5640">
      <w:pPr>
        <w:spacing w:line="360" w:lineRule="auto"/>
        <w:rPr>
          <w:rFonts w:cs="Arial"/>
          <w:sz w:val="22"/>
          <w:u w:val="single"/>
          <w:lang w:val="en-GB"/>
        </w:rPr>
      </w:pPr>
      <w:r w:rsidRPr="00D566AE">
        <w:rPr>
          <w:rFonts w:cs="Arial"/>
          <w:sz w:val="22"/>
          <w:u w:val="single"/>
          <w:lang w:val="en-GB"/>
        </w:rPr>
        <w:t>Complete remission with incomplete hematologic recovery (CRi)</w:t>
      </w:r>
      <w:r w:rsidR="00B1709E" w:rsidRPr="00D566AE">
        <w:rPr>
          <w:rFonts w:cs="Arial"/>
          <w:sz w:val="22"/>
          <w:u w:val="single"/>
          <w:lang w:val="en-GB"/>
        </w:rPr>
        <w:t>:</w:t>
      </w:r>
      <w:r w:rsidR="00B1709E" w:rsidRPr="00D566AE">
        <w:rPr>
          <w:rFonts w:cs="Arial"/>
          <w:sz w:val="22"/>
          <w:lang w:val="en-GB"/>
        </w:rPr>
        <w:t xml:space="preserve"> BM aspirate with a cellularity </w:t>
      </w:r>
      <w:r w:rsidR="00E270C0" w:rsidRPr="00D566AE">
        <w:rPr>
          <w:rFonts w:cs="Arial"/>
          <w:sz w:val="22"/>
          <w:lang w:val="en-GB"/>
        </w:rPr>
        <w:t>below 2+ and less than 5% blasts, peripheral blood with no blast cells and either less than 1.5 G/µl neutrophils or less than 100 G/µl platelets.</w:t>
      </w:r>
    </w:p>
    <w:p w14:paraId="1DA5EC1C" w14:textId="77777777" w:rsidR="00791889" w:rsidRPr="00D566AE" w:rsidRDefault="00791889" w:rsidP="00CC5640">
      <w:pPr>
        <w:spacing w:line="360" w:lineRule="auto"/>
        <w:rPr>
          <w:rFonts w:cs="Arial"/>
          <w:sz w:val="22"/>
          <w:lang w:val="en-GB"/>
        </w:rPr>
      </w:pPr>
      <w:r w:rsidRPr="00D566AE">
        <w:rPr>
          <w:rFonts w:cs="Arial"/>
          <w:sz w:val="22"/>
          <w:u w:val="single"/>
          <w:lang w:val="en-GB"/>
        </w:rPr>
        <w:lastRenderedPageBreak/>
        <w:t>Relapse:</w:t>
      </w:r>
      <w:r w:rsidRPr="00D566AE">
        <w:rPr>
          <w:rFonts w:cs="Arial"/>
          <w:sz w:val="22"/>
          <w:lang w:val="en-GB"/>
        </w:rPr>
        <w:t xml:space="preserve"> ≥ 5% blasts in the bone marrow or extramedullary leukemia manifestations.</w:t>
      </w:r>
    </w:p>
    <w:p w14:paraId="015FABC4" w14:textId="77777777" w:rsidR="00791889" w:rsidRPr="00D566AE" w:rsidRDefault="00791889" w:rsidP="00CC5640">
      <w:pPr>
        <w:spacing w:line="360" w:lineRule="auto"/>
        <w:rPr>
          <w:rFonts w:cs="Arial"/>
          <w:sz w:val="22"/>
          <w:lang w:val="en-GB"/>
        </w:rPr>
      </w:pPr>
      <w:r w:rsidRPr="00D566AE">
        <w:rPr>
          <w:rFonts w:cs="Arial"/>
          <w:sz w:val="22"/>
          <w:u w:val="single"/>
          <w:lang w:val="en-GB"/>
        </w:rPr>
        <w:t>Overall survival (OS):</w:t>
      </w:r>
      <w:r w:rsidRPr="00D566AE">
        <w:rPr>
          <w:rFonts w:cs="Arial"/>
          <w:sz w:val="22"/>
          <w:lang w:val="en-GB"/>
        </w:rPr>
        <w:t xml:space="preserve"> measured from day of study entry</w:t>
      </w:r>
      <w:r w:rsidR="00B61C11" w:rsidRPr="00D566AE">
        <w:rPr>
          <w:rFonts w:cs="Arial"/>
          <w:sz w:val="22"/>
          <w:lang w:val="en-GB"/>
        </w:rPr>
        <w:t xml:space="preserve"> or diagnosis</w:t>
      </w:r>
      <w:r w:rsidRPr="00D566AE">
        <w:rPr>
          <w:rFonts w:cs="Arial"/>
          <w:sz w:val="22"/>
          <w:lang w:val="en-GB"/>
        </w:rPr>
        <w:t xml:space="preserve"> until the date of death. Patients alive were censored at last date of follow up.</w:t>
      </w:r>
    </w:p>
    <w:p w14:paraId="4E4D3D84" w14:textId="77777777" w:rsidR="00791889" w:rsidRPr="00D566AE" w:rsidRDefault="00791889" w:rsidP="00CC5640">
      <w:pPr>
        <w:spacing w:line="360" w:lineRule="auto"/>
        <w:rPr>
          <w:rFonts w:cs="Arial"/>
          <w:sz w:val="22"/>
          <w:lang w:val="en-GB"/>
        </w:rPr>
      </w:pPr>
      <w:r w:rsidRPr="00D566AE">
        <w:rPr>
          <w:rFonts w:cs="Arial"/>
          <w:sz w:val="22"/>
          <w:u w:val="single"/>
          <w:lang w:val="en-GB"/>
        </w:rPr>
        <w:t>Relapse free survival (RFS):</w:t>
      </w:r>
      <w:r w:rsidRPr="00D566AE">
        <w:rPr>
          <w:rFonts w:cs="Arial"/>
          <w:sz w:val="22"/>
          <w:lang w:val="en-GB"/>
        </w:rPr>
        <w:t xml:space="preserve"> measured from date of CR until date of relapse or death. Patients alive without relapse were censored at last date of follow up.</w:t>
      </w:r>
    </w:p>
    <w:p w14:paraId="1D708D59" w14:textId="513B92C1" w:rsidR="009F1802" w:rsidRPr="00D566AE" w:rsidRDefault="009F1802" w:rsidP="009F1802">
      <w:pPr>
        <w:pStyle w:val="Heading2"/>
        <w:rPr>
          <w:lang w:val="en-GB"/>
        </w:rPr>
      </w:pPr>
      <w:bookmarkStart w:id="5" w:name="_Toc8902954"/>
      <w:r w:rsidRPr="00D566AE">
        <w:rPr>
          <w:lang w:val="en-GB"/>
        </w:rPr>
        <w:t>Supplemental References</w:t>
      </w:r>
      <w:bookmarkEnd w:id="5"/>
    </w:p>
    <w:p w14:paraId="480244C9" w14:textId="035C7093" w:rsidR="00733D47" w:rsidRPr="00D566AE" w:rsidRDefault="009F1802" w:rsidP="00712F31">
      <w:pPr>
        <w:pStyle w:val="EndNoteBibliography"/>
        <w:spacing w:after="120" w:line="360" w:lineRule="auto"/>
        <w:rPr>
          <w:sz w:val="22"/>
        </w:rPr>
      </w:pPr>
      <w:r w:rsidRPr="00D566AE">
        <w:rPr>
          <w:sz w:val="22"/>
          <w:lang w:val="en-GB"/>
        </w:rPr>
        <w:fldChar w:fldCharType="begin"/>
      </w:r>
      <w:r w:rsidRPr="00D566AE">
        <w:rPr>
          <w:sz w:val="22"/>
          <w:lang w:val="de-DE"/>
        </w:rPr>
        <w:instrText xml:space="preserve"> ADDIN EN.REFLIST </w:instrText>
      </w:r>
      <w:r w:rsidRPr="00D566AE">
        <w:rPr>
          <w:sz w:val="22"/>
          <w:lang w:val="en-GB"/>
        </w:rPr>
        <w:fldChar w:fldCharType="separate"/>
      </w:r>
      <w:r w:rsidR="00733D47" w:rsidRPr="00D566AE">
        <w:rPr>
          <w:sz w:val="22"/>
          <w:lang w:val="de-DE"/>
        </w:rPr>
        <w:t>1.</w:t>
      </w:r>
      <w:r w:rsidR="00712F31" w:rsidRPr="00D566AE">
        <w:rPr>
          <w:sz w:val="22"/>
          <w:lang w:val="de-DE"/>
        </w:rPr>
        <w:t xml:space="preserve"> </w:t>
      </w:r>
      <w:r w:rsidR="00733D47" w:rsidRPr="00D566AE">
        <w:rPr>
          <w:sz w:val="22"/>
          <w:lang w:val="de-DE"/>
        </w:rPr>
        <w:t xml:space="preserve">Buchner T, Berdel WE, Schoch C, Haferlach T, Serve HL, Kienast J, et al. </w:t>
      </w:r>
      <w:r w:rsidR="00733D47" w:rsidRPr="00D566AE">
        <w:rPr>
          <w:sz w:val="22"/>
        </w:rPr>
        <w:t>Double induction containing either two courses or one course of high-dose cytarabine plus mitoxantrone and postremission therapy by either autologous stem-cell transplantation or by prolonged maintenance for acute myeloid leukemia. J Clin Oncol. 2006 Jun 1;24(16):2480-9.</w:t>
      </w:r>
    </w:p>
    <w:p w14:paraId="7EF4D8E7" w14:textId="1D61DD09" w:rsidR="00FD356C" w:rsidRPr="00D566AE" w:rsidRDefault="00FD356C" w:rsidP="00FD356C">
      <w:pPr>
        <w:pStyle w:val="EndNoteBibliography"/>
        <w:spacing w:after="120" w:line="360" w:lineRule="auto"/>
        <w:rPr>
          <w:sz w:val="22"/>
        </w:rPr>
      </w:pPr>
      <w:r w:rsidRPr="00D566AE">
        <w:rPr>
          <w:sz w:val="22"/>
        </w:rPr>
        <w:t xml:space="preserve">2. Krug U, Berdel WE, Gale RP, Haferlach C, Schnittger S, Müller-Tidow C et al. Increasing intensity of therapies assigned at diagnosis does not improve survival of adults with acute myeloid leukemia. Leukemia. 2016 Jun;30(6):1230-6. </w:t>
      </w:r>
    </w:p>
    <w:p w14:paraId="0DA2CA09" w14:textId="77BE83C7" w:rsidR="00733D47" w:rsidRPr="00D566AE" w:rsidRDefault="00FD356C" w:rsidP="00712F31">
      <w:pPr>
        <w:pStyle w:val="EndNoteBibliography"/>
        <w:spacing w:after="120" w:line="360" w:lineRule="auto"/>
        <w:rPr>
          <w:sz w:val="22"/>
          <w:lang w:val="de-DE"/>
        </w:rPr>
      </w:pPr>
      <w:r w:rsidRPr="00D566AE">
        <w:rPr>
          <w:sz w:val="22"/>
        </w:rPr>
        <w:t>3</w:t>
      </w:r>
      <w:r w:rsidR="00733D47" w:rsidRPr="00D566AE">
        <w:rPr>
          <w:sz w:val="22"/>
        </w:rPr>
        <w:t>.</w:t>
      </w:r>
      <w:r w:rsidR="00712F31" w:rsidRPr="00D566AE">
        <w:rPr>
          <w:sz w:val="22"/>
        </w:rPr>
        <w:t xml:space="preserve"> </w:t>
      </w:r>
      <w:r w:rsidR="00733D47" w:rsidRPr="00D566AE">
        <w:rPr>
          <w:sz w:val="22"/>
        </w:rPr>
        <w:t xml:space="preserve">Braess J, Spiekermann K, Staib P, Gruneisen A, Wormann B, Ludwig WD, et al. Dose-dense induction with sequential high-dose cytarabine and mitoxantone (S-HAM) and pegfilgrastim results in a high efficacy and a short duration of critical neutropenia in de novo acute myeloid leukemia: a pilot study of the AMLCG. </w:t>
      </w:r>
      <w:r w:rsidR="00733D47" w:rsidRPr="00D566AE">
        <w:rPr>
          <w:sz w:val="22"/>
          <w:lang w:val="de-DE"/>
        </w:rPr>
        <w:t>Blood. 2009 Apr 23;113(17):3903-10.</w:t>
      </w:r>
    </w:p>
    <w:p w14:paraId="3445E0E8" w14:textId="62D25424" w:rsidR="00733D47" w:rsidRPr="00D566AE" w:rsidRDefault="00FD356C" w:rsidP="00712F31">
      <w:pPr>
        <w:pStyle w:val="EndNoteBibliography"/>
        <w:spacing w:after="120" w:line="360" w:lineRule="auto"/>
        <w:rPr>
          <w:sz w:val="22"/>
        </w:rPr>
      </w:pPr>
      <w:r w:rsidRPr="00D566AE">
        <w:rPr>
          <w:sz w:val="22"/>
          <w:lang w:val="de-DE"/>
        </w:rPr>
        <w:t>4</w:t>
      </w:r>
      <w:r w:rsidR="00733D47" w:rsidRPr="00D566AE">
        <w:rPr>
          <w:sz w:val="22"/>
          <w:lang w:val="de-DE"/>
        </w:rPr>
        <w:t>.</w:t>
      </w:r>
      <w:r w:rsidR="00712F31" w:rsidRPr="00D566AE">
        <w:rPr>
          <w:sz w:val="22"/>
          <w:lang w:val="de-DE"/>
        </w:rPr>
        <w:t xml:space="preserve"> </w:t>
      </w:r>
      <w:r w:rsidR="00733D47" w:rsidRPr="00D566AE">
        <w:rPr>
          <w:sz w:val="22"/>
          <w:lang w:val="de-DE"/>
        </w:rPr>
        <w:t xml:space="preserve">Braess J, Amler S, Kreuzer KA, Spiekermann K, Lindemann HW, Lengfelder E, et al. </w:t>
      </w:r>
      <w:r w:rsidR="00733D47" w:rsidRPr="00D566AE">
        <w:rPr>
          <w:sz w:val="22"/>
        </w:rPr>
        <w:t>Sequential high-dose cytarabine and mitoxantrone (S-HAM) versus standard double induction in acute myeloid leukemia-a phase 3 study. Leukemia. 2018 Dec;32(12):2558-71.</w:t>
      </w:r>
    </w:p>
    <w:p w14:paraId="7C96F836" w14:textId="39F2C3D1" w:rsidR="00733D47" w:rsidRPr="00D566AE" w:rsidRDefault="00FD356C" w:rsidP="00712F31">
      <w:pPr>
        <w:pStyle w:val="EndNoteBibliography"/>
        <w:spacing w:line="360" w:lineRule="auto"/>
        <w:rPr>
          <w:sz w:val="22"/>
        </w:rPr>
      </w:pPr>
      <w:r w:rsidRPr="00D566AE">
        <w:rPr>
          <w:sz w:val="22"/>
        </w:rPr>
        <w:t>5</w:t>
      </w:r>
      <w:r w:rsidR="00733D47" w:rsidRPr="00D566AE">
        <w:rPr>
          <w:sz w:val="22"/>
        </w:rPr>
        <w:t>.</w:t>
      </w:r>
      <w:r w:rsidR="00712F31" w:rsidRPr="00D566AE">
        <w:rPr>
          <w:sz w:val="22"/>
        </w:rPr>
        <w:t xml:space="preserve"> </w:t>
      </w:r>
      <w:r w:rsidR="00733D47" w:rsidRPr="00D566AE">
        <w:rPr>
          <w:sz w:val="22"/>
        </w:rPr>
        <w:t>Grimwade D, Hills RK, Moorman AV, Walker H, Chatters S, Goldstone AH, et al. Refinement of cytogenetic classification in acute myeloid leukemia: determination of prognostic significance of rare recurring chromosomal abnormalities among 5876 younger adult patients treated in the United Kingdom Medical Research Council trials. Blood. 2010 Jul 22;116(3):354-65.</w:t>
      </w:r>
    </w:p>
    <w:p w14:paraId="447EEF1E" w14:textId="77777777" w:rsidR="00CC3D81" w:rsidRPr="00D566AE" w:rsidRDefault="00CC3D81" w:rsidP="00712F31">
      <w:pPr>
        <w:pStyle w:val="EndNoteBibliography"/>
        <w:spacing w:line="360" w:lineRule="auto"/>
        <w:rPr>
          <w:sz w:val="22"/>
        </w:rPr>
      </w:pPr>
    </w:p>
    <w:p w14:paraId="76C3F918" w14:textId="0E83E57B" w:rsidR="00CC3D81" w:rsidRPr="00D566AE" w:rsidRDefault="00CC3D81" w:rsidP="00712F31">
      <w:pPr>
        <w:pStyle w:val="EndNoteBibliography"/>
        <w:spacing w:line="360" w:lineRule="auto"/>
        <w:rPr>
          <w:sz w:val="22"/>
        </w:rPr>
      </w:pPr>
      <w:r w:rsidRPr="00D566AE">
        <w:rPr>
          <w:sz w:val="22"/>
        </w:rPr>
        <w:t xml:space="preserve">6. Metzeler KH, Herold T, Rothenberg-Thurley M, Amler S, Sauerland MC, Gorlich D, et al. Spectrum and prognostic relevance of driver gene mutations in acute myeloid leukemia. Blood. 2016 Aug 4;128(5):686-98. </w:t>
      </w:r>
    </w:p>
    <w:p w14:paraId="6524C0A7" w14:textId="3683E28C" w:rsidR="00815894" w:rsidRPr="00D566AE" w:rsidRDefault="009F1802" w:rsidP="00712F31">
      <w:pPr>
        <w:spacing w:after="200" w:line="360" w:lineRule="auto"/>
        <w:jc w:val="left"/>
        <w:rPr>
          <w:sz w:val="22"/>
          <w:lang w:val="en-US"/>
        </w:rPr>
      </w:pPr>
      <w:r w:rsidRPr="00D566AE">
        <w:rPr>
          <w:sz w:val="22"/>
          <w:lang w:val="en-US"/>
        </w:rPr>
        <w:fldChar w:fldCharType="end"/>
      </w:r>
    </w:p>
    <w:p w14:paraId="67E7BFCB" w14:textId="5A818A1B" w:rsidR="00815894" w:rsidRPr="00D566AE" w:rsidRDefault="00815894" w:rsidP="00E270C0">
      <w:pPr>
        <w:spacing w:after="200" w:line="276" w:lineRule="auto"/>
        <w:jc w:val="left"/>
        <w:rPr>
          <w:lang w:val="en-US"/>
        </w:rPr>
      </w:pPr>
    </w:p>
    <w:p w14:paraId="369C0972" w14:textId="08260A2E" w:rsidR="009F1802" w:rsidRPr="00D566AE" w:rsidRDefault="009F1802" w:rsidP="00E270C0">
      <w:pPr>
        <w:spacing w:after="200" w:line="276" w:lineRule="auto"/>
        <w:jc w:val="left"/>
        <w:rPr>
          <w:lang w:val="en-US"/>
        </w:rPr>
      </w:pPr>
    </w:p>
    <w:p w14:paraId="7E9E9A82" w14:textId="259A797F" w:rsidR="00761857" w:rsidRPr="00D566AE" w:rsidRDefault="00761857" w:rsidP="00E270C0">
      <w:pPr>
        <w:spacing w:after="200" w:line="276" w:lineRule="auto"/>
        <w:jc w:val="left"/>
        <w:rPr>
          <w:lang w:val="en-US"/>
        </w:rPr>
      </w:pPr>
    </w:p>
    <w:p w14:paraId="78711552" w14:textId="43A77191" w:rsidR="001347E8" w:rsidRPr="00D566AE" w:rsidRDefault="00B61C11" w:rsidP="00B61C11">
      <w:pPr>
        <w:pStyle w:val="Heading1"/>
        <w:rPr>
          <w:sz w:val="28"/>
          <w:lang w:val="en-US"/>
        </w:rPr>
      </w:pPr>
      <w:bookmarkStart w:id="6" w:name="_Toc8902955"/>
      <w:r w:rsidRPr="00D566AE">
        <w:rPr>
          <w:sz w:val="28"/>
          <w:lang w:val="en-US"/>
        </w:rPr>
        <w:lastRenderedPageBreak/>
        <w:t>Supplementa</w:t>
      </w:r>
      <w:r w:rsidR="001945BD" w:rsidRPr="00D566AE">
        <w:rPr>
          <w:sz w:val="28"/>
          <w:lang w:val="en-US"/>
        </w:rPr>
        <w:t>ry</w:t>
      </w:r>
      <w:r w:rsidRPr="00D566AE">
        <w:rPr>
          <w:sz w:val="28"/>
          <w:lang w:val="en-US"/>
        </w:rPr>
        <w:t xml:space="preserve"> Figure</w:t>
      </w:r>
      <w:bookmarkEnd w:id="6"/>
      <w:r w:rsidR="000A2D90" w:rsidRPr="00D566AE">
        <w:rPr>
          <w:sz w:val="28"/>
          <w:lang w:val="en-US"/>
        </w:rPr>
        <w:t>s</w:t>
      </w:r>
    </w:p>
    <w:p w14:paraId="664CB988" w14:textId="77777777" w:rsidR="000A2D90" w:rsidRPr="00D566AE" w:rsidRDefault="00B61C11" w:rsidP="004D217F">
      <w:pPr>
        <w:rPr>
          <w:b/>
          <w:lang w:val="en-GB"/>
        </w:rPr>
      </w:pPr>
      <w:r w:rsidRPr="00D566AE">
        <w:rPr>
          <w:b/>
          <w:lang w:val="en-GB"/>
        </w:rPr>
        <w:t>Figure S1: Flow</w:t>
      </w:r>
      <w:r w:rsidR="00F770B7" w:rsidRPr="00D566AE">
        <w:rPr>
          <w:b/>
          <w:lang w:val="en-GB"/>
        </w:rPr>
        <w:t xml:space="preserve"> chart</w:t>
      </w:r>
      <w:r w:rsidRPr="00D566AE">
        <w:rPr>
          <w:b/>
          <w:lang w:val="en-GB"/>
        </w:rPr>
        <w:t xml:space="preserve"> of </w:t>
      </w:r>
      <w:r w:rsidR="004F6C7B" w:rsidRPr="00D566AE">
        <w:rPr>
          <w:b/>
          <w:lang w:val="en-GB"/>
        </w:rPr>
        <w:t>AMKL</w:t>
      </w:r>
      <w:r w:rsidRPr="00D566AE">
        <w:rPr>
          <w:b/>
          <w:lang w:val="en-GB"/>
        </w:rPr>
        <w:t xml:space="preserve"> patient selection</w:t>
      </w:r>
    </w:p>
    <w:p w14:paraId="6E0F922C" w14:textId="4CF2C72A" w:rsidR="00B61C11" w:rsidRPr="00D566AE" w:rsidRDefault="000A2D90" w:rsidP="001945BD">
      <w:pPr>
        <w:spacing w:line="360" w:lineRule="auto"/>
        <w:rPr>
          <w:b/>
          <w:lang w:val="en-GB"/>
        </w:rPr>
      </w:pPr>
      <w:r w:rsidRPr="00D566AE">
        <w:rPr>
          <w:noProof/>
          <w:lang w:eastAsia="de-DE"/>
        </w:rPr>
        <w:drawing>
          <wp:inline distT="0" distB="0" distL="0" distR="0" wp14:anchorId="493420CB" wp14:editId="1C214CB7">
            <wp:extent cx="5760720" cy="6275705"/>
            <wp:effectExtent l="0" t="0" r="5080" b="0"/>
            <wp:docPr id="1" name="Grafik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Diagra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6275705"/>
                    </a:xfrm>
                    <a:prstGeom prst="rect">
                      <a:avLst/>
                    </a:prstGeom>
                  </pic:spPr>
                </pic:pic>
              </a:graphicData>
            </a:graphic>
          </wp:inline>
        </w:drawing>
      </w:r>
      <w:r w:rsidR="00957FAE" w:rsidRPr="00D566AE">
        <w:rPr>
          <w:b/>
          <w:lang w:val="en-GB"/>
        </w:rPr>
        <w:br/>
      </w:r>
      <w:r w:rsidR="00957FAE" w:rsidRPr="00D566AE">
        <w:rPr>
          <w:sz w:val="22"/>
          <w:lang w:val="en-GB"/>
        </w:rPr>
        <w:t xml:space="preserve">We screened 53 patients with possible AMKL from the AMLCG trails, the AMLCG registry and 8 patients from our local center. After review of clinical documentation, laboratory results and pathological reports we excluded 11 patients. 6 patients had a history of </w:t>
      </w:r>
      <w:r w:rsidR="005F6782" w:rsidRPr="00D566AE">
        <w:rPr>
          <w:sz w:val="22"/>
          <w:lang w:val="en-GB"/>
        </w:rPr>
        <w:t>CML</w:t>
      </w:r>
      <w:r w:rsidR="008B4372" w:rsidRPr="00D566AE">
        <w:rPr>
          <w:sz w:val="22"/>
          <w:lang w:val="en-GB"/>
        </w:rPr>
        <w:t xml:space="preserve"> with megakaryocytic features</w:t>
      </w:r>
      <w:r w:rsidR="005F6782" w:rsidRPr="00D566AE">
        <w:rPr>
          <w:sz w:val="22"/>
          <w:lang w:val="en-GB"/>
        </w:rPr>
        <w:t>, 4 patients had MDS and 1 patient had an AML without megakaryoblastic differentiation.</w:t>
      </w:r>
      <w:r w:rsidR="00F21F76" w:rsidRPr="00D566AE">
        <w:rPr>
          <w:sz w:val="22"/>
          <w:lang w:val="en-GB"/>
        </w:rPr>
        <w:t xml:space="preserve"> Bone marrow biopsies for histological review were available in 25 patients. </w:t>
      </w:r>
      <w:r w:rsidR="005F6782" w:rsidRPr="00D566AE">
        <w:rPr>
          <w:sz w:val="22"/>
          <w:lang w:val="en-GB"/>
        </w:rPr>
        <w:t>3 patients without megakaryoblastic differentiation of myeloid blasts and one patient with a mastocytosis (MC)</w:t>
      </w:r>
      <w:r w:rsidR="00F21F76" w:rsidRPr="00D566AE">
        <w:rPr>
          <w:sz w:val="22"/>
          <w:lang w:val="en-GB"/>
        </w:rPr>
        <w:t xml:space="preserve"> were excluded</w:t>
      </w:r>
      <w:r w:rsidR="005F6782" w:rsidRPr="00D566AE">
        <w:rPr>
          <w:sz w:val="22"/>
          <w:lang w:val="en-GB"/>
        </w:rPr>
        <w:t>. The final cohort encompassed 38 patients.</w:t>
      </w:r>
    </w:p>
    <w:p w14:paraId="2B13E61E" w14:textId="4CADD707" w:rsidR="000A2D90" w:rsidRPr="00D566AE" w:rsidRDefault="000A2D90">
      <w:pPr>
        <w:spacing w:after="200" w:line="276" w:lineRule="auto"/>
        <w:jc w:val="left"/>
        <w:rPr>
          <w:lang w:val="en-GB"/>
        </w:rPr>
      </w:pPr>
      <w:r w:rsidRPr="00D566AE">
        <w:rPr>
          <w:lang w:val="en-GB"/>
        </w:rPr>
        <w:br w:type="page"/>
      </w:r>
    </w:p>
    <w:p w14:paraId="4C94ACDE" w14:textId="5AA87BC0" w:rsidR="00733D47" w:rsidRPr="00D566AE" w:rsidRDefault="00733D47" w:rsidP="001945BD">
      <w:pPr>
        <w:spacing w:line="360" w:lineRule="auto"/>
        <w:rPr>
          <w:b/>
          <w:lang w:val="en-US"/>
        </w:rPr>
      </w:pPr>
      <w:r w:rsidRPr="00D566AE">
        <w:rPr>
          <w:b/>
          <w:lang w:val="en-US"/>
        </w:rPr>
        <w:lastRenderedPageBreak/>
        <w:t xml:space="preserve">Figure S2: </w:t>
      </w:r>
      <w:r w:rsidR="00183DE9" w:rsidRPr="00D566AE">
        <w:rPr>
          <w:b/>
          <w:lang w:val="en-US"/>
        </w:rPr>
        <w:t>P</w:t>
      </w:r>
      <w:r w:rsidRPr="00D566AE">
        <w:rPr>
          <w:b/>
          <w:lang w:val="en-US"/>
        </w:rPr>
        <w:t>atient-based overview of results from targeted sequencing and corresponding cytogenetic abnormalities.</w:t>
      </w:r>
    </w:p>
    <w:p w14:paraId="34B7A1D0" w14:textId="77777777" w:rsidR="001945BD" w:rsidRPr="00D566AE" w:rsidRDefault="000A2D90" w:rsidP="001945BD">
      <w:pPr>
        <w:spacing w:line="360" w:lineRule="auto"/>
        <w:rPr>
          <w:sz w:val="22"/>
          <w:lang w:val="en-US"/>
        </w:rPr>
      </w:pPr>
      <w:r w:rsidRPr="00D566AE">
        <w:rPr>
          <w:b/>
          <w:noProof/>
          <w:lang w:eastAsia="de-DE"/>
        </w:rPr>
        <w:drawing>
          <wp:inline distT="0" distB="0" distL="0" distR="0" wp14:anchorId="030C4CCF" wp14:editId="1FBE78BE">
            <wp:extent cx="4632562" cy="7498080"/>
            <wp:effectExtent l="0" t="0" r="3175" b="0"/>
            <wp:docPr id="6" name="Grafik 6"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A screenshot of a computer&#10;&#10;Description automatically generated with low confidenc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41"/>
                    <a:stretch/>
                  </pic:blipFill>
                  <pic:spPr bwMode="auto">
                    <a:xfrm>
                      <a:off x="0" y="0"/>
                      <a:ext cx="4632562" cy="7498080"/>
                    </a:xfrm>
                    <a:prstGeom prst="rect">
                      <a:avLst/>
                    </a:prstGeom>
                    <a:noFill/>
                    <a:ln>
                      <a:noFill/>
                    </a:ln>
                    <a:extLst>
                      <a:ext uri="{53640926-AAD7-44D8-BBD7-CCE9431645EC}">
                        <a14:shadowObscured xmlns:a14="http://schemas.microsoft.com/office/drawing/2010/main"/>
                      </a:ext>
                    </a:extLst>
                  </pic:spPr>
                </pic:pic>
              </a:graphicData>
            </a:graphic>
          </wp:inline>
        </w:drawing>
      </w:r>
    </w:p>
    <w:p w14:paraId="1C227FF1" w14:textId="0E48F2F3" w:rsidR="000335C5" w:rsidRPr="00D566AE" w:rsidRDefault="00733D47" w:rsidP="000335C5">
      <w:pPr>
        <w:spacing w:line="360" w:lineRule="auto"/>
        <w:rPr>
          <w:b/>
          <w:lang w:val="en-US"/>
        </w:rPr>
      </w:pPr>
      <w:r w:rsidRPr="00D566AE">
        <w:rPr>
          <w:sz w:val="22"/>
          <w:lang w:val="en-US"/>
        </w:rPr>
        <w:t xml:space="preserve">Data </w:t>
      </w:r>
      <w:r w:rsidRPr="00D566AE">
        <w:rPr>
          <w:rFonts w:cs="Arial"/>
          <w:sz w:val="22"/>
          <w:lang w:val="en-US"/>
        </w:rPr>
        <w:t>of targeted amplicon sequencing of 26 AMKL patients and corresponding cytogenetic data</w:t>
      </w:r>
      <w:r w:rsidR="00183DE9" w:rsidRPr="00D566AE">
        <w:rPr>
          <w:rFonts w:cs="Arial"/>
          <w:sz w:val="22"/>
          <w:lang w:val="en-US"/>
        </w:rPr>
        <w:t xml:space="preserve"> are depicted</w:t>
      </w:r>
      <w:r w:rsidRPr="00D566AE">
        <w:rPr>
          <w:rFonts w:cs="Arial"/>
          <w:sz w:val="22"/>
          <w:lang w:val="en-US"/>
        </w:rPr>
        <w:t xml:space="preserve"> (grey: no mutation/aberration identified; blue: mutation respectively chromosomal abnormality identified; white: no data available). Adverse and intermediate karyotype are defined as by Grimwade et al </w:t>
      </w:r>
      <w:r w:rsidRPr="00D566AE">
        <w:rPr>
          <w:rFonts w:cs="Arial"/>
          <w:sz w:val="22"/>
          <w:lang w:val="en-US"/>
        </w:rPr>
        <w:fldChar w:fldCharType="begin">
          <w:fldData xml:space="preserve">PEVuZE5vdGU+PENpdGU+PEF1dGhvcj5Hcmltd2FkZTwvQXV0aG9yPjxZZWFyPjIwMTA8L1llYXI+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</w:fldData>
        </w:fldChar>
      </w:r>
      <w:r w:rsidRPr="00D566AE">
        <w:rPr>
          <w:rFonts w:cs="Arial"/>
          <w:sz w:val="22"/>
          <w:lang w:val="en-US"/>
        </w:rPr>
        <w:instrText xml:space="preserve"> ADDIN EN.CITE </w:instrText>
      </w:r>
      <w:r w:rsidRPr="00D566AE">
        <w:rPr>
          <w:rFonts w:cs="Arial"/>
          <w:sz w:val="22"/>
          <w:lang w:val="en-US"/>
        </w:rPr>
        <w:fldChar w:fldCharType="begin">
          <w:fldData xml:space="preserve">PEVuZE5vdGU+PENpdGU+PEF1dGhvcj5Hcmltd2FkZTwvQXV0aG9yPjxZZWFyPjIwMTA8L1llYXI+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</w:fldData>
        </w:fldChar>
      </w:r>
      <w:r w:rsidRPr="00D566AE">
        <w:rPr>
          <w:rFonts w:cs="Arial"/>
          <w:sz w:val="22"/>
          <w:lang w:val="en-US"/>
        </w:rPr>
        <w:instrText xml:space="preserve"> ADDIN EN.CITE.DATA </w:instrText>
      </w:r>
      <w:r w:rsidRPr="00D566AE">
        <w:rPr>
          <w:rFonts w:cs="Arial"/>
          <w:sz w:val="22"/>
          <w:lang w:val="en-US"/>
        </w:rPr>
      </w:r>
      <w:r w:rsidRPr="00D566AE">
        <w:rPr>
          <w:rFonts w:cs="Arial"/>
          <w:sz w:val="22"/>
          <w:lang w:val="en-US"/>
        </w:rPr>
        <w:fldChar w:fldCharType="end"/>
      </w:r>
      <w:r w:rsidRPr="00D566AE">
        <w:rPr>
          <w:rFonts w:cs="Arial"/>
          <w:sz w:val="22"/>
          <w:lang w:val="en-US"/>
        </w:rPr>
      </w:r>
      <w:r w:rsidRPr="00D566AE">
        <w:rPr>
          <w:rFonts w:cs="Arial"/>
          <w:sz w:val="22"/>
          <w:lang w:val="en-US"/>
        </w:rPr>
        <w:fldChar w:fldCharType="separate"/>
      </w:r>
      <w:r w:rsidRPr="00D566AE">
        <w:rPr>
          <w:rFonts w:cs="Arial"/>
          <w:noProof/>
          <w:sz w:val="22"/>
          <w:lang w:val="en-US"/>
        </w:rPr>
        <w:t>(</w:t>
      </w:r>
      <w:r w:rsidR="00F91083" w:rsidRPr="00D566AE">
        <w:rPr>
          <w:rFonts w:cs="Arial"/>
          <w:noProof/>
          <w:sz w:val="22"/>
          <w:lang w:val="en-US"/>
        </w:rPr>
        <w:t>5</w:t>
      </w:r>
      <w:r w:rsidRPr="00D566AE">
        <w:rPr>
          <w:rFonts w:cs="Arial"/>
          <w:noProof/>
          <w:sz w:val="22"/>
          <w:lang w:val="en-US"/>
        </w:rPr>
        <w:t>)</w:t>
      </w:r>
      <w:r w:rsidRPr="00D566AE">
        <w:rPr>
          <w:rFonts w:cs="Arial"/>
          <w:sz w:val="22"/>
          <w:lang w:val="en-US"/>
        </w:rPr>
        <w:fldChar w:fldCharType="end"/>
      </w:r>
      <w:r w:rsidRPr="00D566AE">
        <w:rPr>
          <w:rFonts w:cs="Arial"/>
          <w:sz w:val="22"/>
          <w:lang w:val="en-US"/>
        </w:rPr>
        <w:t>. Each column</w:t>
      </w:r>
      <w:r w:rsidRPr="00D566AE">
        <w:rPr>
          <w:sz w:val="22"/>
          <w:lang w:val="en-US"/>
        </w:rPr>
        <w:t xml:space="preserve"> represents one patient.</w:t>
      </w:r>
      <w:r w:rsidR="000335C5" w:rsidRPr="00D566AE">
        <w:rPr>
          <w:b/>
          <w:lang w:val="en-US"/>
        </w:rPr>
        <w:br w:type="page"/>
      </w:r>
    </w:p>
    <w:p w14:paraId="49D83C69" w14:textId="77777777" w:rsidR="000335C5" w:rsidRPr="00D566AE" w:rsidRDefault="000335C5" w:rsidP="000335C5">
      <w:pPr>
        <w:spacing w:line="360" w:lineRule="auto"/>
        <w:rPr>
          <w:b/>
          <w:lang w:val="en-US"/>
        </w:rPr>
      </w:pPr>
      <w:r w:rsidRPr="00D566AE">
        <w:rPr>
          <w:b/>
          <w:lang w:val="en-US"/>
        </w:rPr>
        <w:lastRenderedPageBreak/>
        <w:t>Figure S3: Overview of ELN classification for 34 AMKL patients with available cytogenetics data, next generation sequencing (NGS) data or both.</w:t>
      </w:r>
    </w:p>
    <w:p w14:paraId="17977D45" w14:textId="77777777" w:rsidR="000335C5" w:rsidRPr="00D566AE" w:rsidRDefault="000335C5" w:rsidP="000335C5">
      <w:pPr>
        <w:spacing w:line="360" w:lineRule="auto"/>
        <w:rPr>
          <w:b/>
          <w:lang w:val="en-US"/>
        </w:rPr>
      </w:pPr>
    </w:p>
    <w:p w14:paraId="0194C660" w14:textId="665769A5" w:rsidR="000335C5" w:rsidRPr="00D566AE" w:rsidRDefault="009F0CBF" w:rsidP="000335C5">
      <w:pPr>
        <w:spacing w:line="360" w:lineRule="auto"/>
        <w:rPr>
          <w:b/>
          <w:lang w:val="en-US"/>
        </w:rPr>
      </w:pPr>
      <w:r w:rsidRPr="00D566AE">
        <w:rPr>
          <w:b/>
          <w:noProof/>
          <w:lang w:val="en-US"/>
        </w:rPr>
        <w:drawing>
          <wp:inline distT="0" distB="0" distL="0" distR="0" wp14:anchorId="79A5927E" wp14:editId="5F9FB350">
            <wp:extent cx="5698866" cy="5577840"/>
            <wp:effectExtent l="0" t="0" r="3810" b="0"/>
            <wp:docPr id="3953156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315663" name="Picture 395315663"/>
                    <pic:cNvPicPr/>
                  </pic:nvPicPr>
                  <pic:blipFill rotWithShape="1">
                    <a:blip r:embed="rId10">
                      <a:extLst>
                        <a:ext uri="{28A0092B-C50C-407E-A947-70E740481C1C}">
                          <a14:useLocalDpi xmlns:a14="http://schemas.microsoft.com/office/drawing/2010/main" val="0"/>
                        </a:ext>
                      </a:extLst>
                    </a:blip>
                    <a:srcRect l="19340" r="23189"/>
                    <a:stretch/>
                  </pic:blipFill>
                  <pic:spPr bwMode="auto">
                    <a:xfrm>
                      <a:off x="0" y="0"/>
                      <a:ext cx="5698866" cy="5577840"/>
                    </a:xfrm>
                    <a:prstGeom prst="rect">
                      <a:avLst/>
                    </a:prstGeom>
                    <a:ln>
                      <a:noFill/>
                    </a:ln>
                    <a:extLst>
                      <a:ext uri="{53640926-AAD7-44D8-BBD7-CCE9431645EC}">
                        <a14:shadowObscured xmlns:a14="http://schemas.microsoft.com/office/drawing/2010/main"/>
                      </a:ext>
                    </a:extLst>
                  </pic:spPr>
                </pic:pic>
              </a:graphicData>
            </a:graphic>
          </wp:inline>
        </w:drawing>
      </w:r>
    </w:p>
    <w:p w14:paraId="35F3D561" w14:textId="29AD8A06" w:rsidR="000335C5" w:rsidRPr="00D566AE" w:rsidRDefault="000335C5" w:rsidP="000335C5">
      <w:pPr>
        <w:spacing w:line="360" w:lineRule="auto"/>
        <w:rPr>
          <w:b/>
          <w:lang w:val="en-US"/>
        </w:rPr>
      </w:pPr>
      <w:r w:rsidRPr="00D566AE">
        <w:rPr>
          <w:b/>
          <w:lang w:val="en-US"/>
        </w:rPr>
        <w:t xml:space="preserve"> </w:t>
      </w:r>
    </w:p>
    <w:p w14:paraId="76A2EC1A" w14:textId="22FADE52" w:rsidR="009F0CBF" w:rsidRPr="00D566AE" w:rsidRDefault="009F0CBF" w:rsidP="000335C5">
      <w:pPr>
        <w:spacing w:line="360" w:lineRule="auto"/>
        <w:rPr>
          <w:rFonts w:cs="Arial"/>
          <w:sz w:val="22"/>
          <w:lang w:val="en-US"/>
        </w:rPr>
      </w:pPr>
      <w:r w:rsidRPr="00D566AE">
        <w:rPr>
          <w:rFonts w:cs="Arial"/>
          <w:sz w:val="22"/>
          <w:lang w:val="en-US"/>
        </w:rPr>
        <w:t>Additional</w:t>
      </w:r>
      <w:r w:rsidR="00695564" w:rsidRPr="00D566AE">
        <w:rPr>
          <w:rFonts w:cs="Arial"/>
          <w:sz w:val="22"/>
          <w:lang w:val="en-US"/>
        </w:rPr>
        <w:t>: compared to number within same ELN group in n=22 patients with cytogenetics and NGS data available</w:t>
      </w:r>
    </w:p>
    <w:p w14:paraId="14B319DC" w14:textId="77777777" w:rsidR="000335C5" w:rsidRPr="00D566AE" w:rsidRDefault="000335C5">
      <w:pPr>
        <w:spacing w:after="200" w:line="276" w:lineRule="auto"/>
        <w:jc w:val="left"/>
        <w:rPr>
          <w:b/>
          <w:lang w:val="en-US"/>
        </w:rPr>
      </w:pPr>
      <w:r w:rsidRPr="00D566AE">
        <w:rPr>
          <w:b/>
          <w:lang w:val="en-US"/>
        </w:rPr>
        <w:br w:type="page"/>
      </w:r>
    </w:p>
    <w:p w14:paraId="0AB8F8B7" w14:textId="26EBDF9F" w:rsidR="00FC30B6" w:rsidRPr="00D566AE" w:rsidRDefault="00733D47" w:rsidP="00733D47">
      <w:pPr>
        <w:rPr>
          <w:b/>
          <w:lang w:val="en-US"/>
        </w:rPr>
      </w:pPr>
      <w:r w:rsidRPr="00D566AE">
        <w:rPr>
          <w:b/>
          <w:lang w:val="en-US"/>
        </w:rPr>
        <w:lastRenderedPageBreak/>
        <w:t>Figure S</w:t>
      </w:r>
      <w:r w:rsidR="000335C5" w:rsidRPr="00D566AE">
        <w:rPr>
          <w:b/>
          <w:lang w:val="en-US"/>
        </w:rPr>
        <w:t>4</w:t>
      </w:r>
      <w:r w:rsidRPr="00D566AE">
        <w:rPr>
          <w:b/>
          <w:lang w:val="en-US"/>
        </w:rPr>
        <w:t>: Overall survival according to AMKL origin</w:t>
      </w:r>
    </w:p>
    <w:p w14:paraId="73142B49" w14:textId="42C44EF3" w:rsidR="00733D47" w:rsidRPr="00D566AE" w:rsidRDefault="0042098F" w:rsidP="00733D47">
      <w:pPr>
        <w:rPr>
          <w:b/>
          <w:lang w:val="en-US"/>
        </w:rPr>
      </w:pPr>
      <w:r w:rsidRPr="00D566AE">
        <w:rPr>
          <w:b/>
          <w:noProof/>
          <w:lang w:val="en-US"/>
        </w:rPr>
        <w:drawing>
          <wp:inline distT="0" distB="0" distL="0" distR="0" wp14:anchorId="79F57B2C" wp14:editId="0AB6B1F3">
            <wp:extent cx="5760720" cy="3951605"/>
            <wp:effectExtent l="0" t="0" r="5080" b="0"/>
            <wp:docPr id="7452374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237483" name="Picture 745237483"/>
                    <pic:cNvPicPr/>
                  </pic:nvPicPr>
                  <pic:blipFill>
                    <a:blip r:embed="rId11">
                      <a:extLst>
                        <a:ext uri="{28A0092B-C50C-407E-A947-70E740481C1C}">
                          <a14:useLocalDpi xmlns:a14="http://schemas.microsoft.com/office/drawing/2010/main" val="0"/>
                        </a:ext>
                      </a:extLst>
                    </a:blip>
                    <a:stretch>
                      <a:fillRect/>
                    </a:stretch>
                  </pic:blipFill>
                  <pic:spPr>
                    <a:xfrm>
                      <a:off x="0" y="0"/>
                      <a:ext cx="5760720" cy="3951605"/>
                    </a:xfrm>
                    <a:prstGeom prst="rect">
                      <a:avLst/>
                    </a:prstGeom>
                  </pic:spPr>
                </pic:pic>
              </a:graphicData>
            </a:graphic>
          </wp:inline>
        </w:drawing>
      </w:r>
    </w:p>
    <w:p w14:paraId="5999183C" w14:textId="77777777" w:rsidR="00FA1EA7" w:rsidRPr="00D566AE" w:rsidRDefault="00733D47" w:rsidP="00CB1ED6">
      <w:pPr>
        <w:spacing w:line="360" w:lineRule="auto"/>
        <w:rPr>
          <w:lang w:val="en-US"/>
        </w:rPr>
      </w:pPr>
      <w:r w:rsidRPr="00D566AE">
        <w:rPr>
          <w:sz w:val="22"/>
          <w:lang w:val="en-US"/>
        </w:rPr>
        <w:t xml:space="preserve">Overall survival </w:t>
      </w:r>
      <w:r w:rsidR="00ED2EC8" w:rsidRPr="00D566AE">
        <w:rPr>
          <w:sz w:val="22"/>
          <w:lang w:val="en-US"/>
        </w:rPr>
        <w:t xml:space="preserve">of 36 intensively treated patients with </w:t>
      </w:r>
      <w:r w:rsidRPr="00D566AE">
        <w:rPr>
          <w:sz w:val="22"/>
          <w:lang w:val="en-US"/>
        </w:rPr>
        <w:t xml:space="preserve">AMKL </w:t>
      </w:r>
      <w:r w:rsidR="00ED2EC8" w:rsidRPr="00D566AE">
        <w:rPr>
          <w:sz w:val="22"/>
          <w:lang w:val="en-US"/>
        </w:rPr>
        <w:t xml:space="preserve">according to </w:t>
      </w:r>
      <w:r w:rsidRPr="00D566AE">
        <w:rPr>
          <w:sz w:val="22"/>
          <w:lang w:val="en-US"/>
        </w:rPr>
        <w:t>origin</w:t>
      </w:r>
      <w:r w:rsidR="00ED2EC8" w:rsidRPr="00D566AE">
        <w:rPr>
          <w:sz w:val="22"/>
          <w:lang w:val="en-US"/>
        </w:rPr>
        <w:t xml:space="preserve"> of AML</w:t>
      </w:r>
      <w:r w:rsidRPr="00D566AE">
        <w:rPr>
          <w:sz w:val="22"/>
          <w:lang w:val="en-US"/>
        </w:rPr>
        <w:t xml:space="preserve"> (blue: de</w:t>
      </w:r>
      <w:r w:rsidR="006C0412" w:rsidRPr="00D566AE">
        <w:rPr>
          <w:sz w:val="22"/>
          <w:lang w:val="en-US"/>
        </w:rPr>
        <w:t xml:space="preserve"> </w:t>
      </w:r>
      <w:r w:rsidRPr="00D566AE">
        <w:rPr>
          <w:sz w:val="22"/>
          <w:lang w:val="en-US"/>
        </w:rPr>
        <w:t>novo AMKL; red: s</w:t>
      </w:r>
      <w:r w:rsidR="006C0412" w:rsidRPr="00D566AE">
        <w:rPr>
          <w:sz w:val="22"/>
          <w:lang w:val="en-US"/>
        </w:rPr>
        <w:t>econdary</w:t>
      </w:r>
      <w:r w:rsidRPr="00D566AE">
        <w:rPr>
          <w:sz w:val="22"/>
          <w:lang w:val="en-US"/>
        </w:rPr>
        <w:t>/t</w:t>
      </w:r>
      <w:r w:rsidR="006C0412" w:rsidRPr="00D566AE">
        <w:rPr>
          <w:sz w:val="22"/>
          <w:lang w:val="en-US"/>
        </w:rPr>
        <w:t>herapy-related</w:t>
      </w:r>
      <w:r w:rsidRPr="00D566AE">
        <w:rPr>
          <w:sz w:val="22"/>
          <w:lang w:val="en-US"/>
        </w:rPr>
        <w:t>-AMKL</w:t>
      </w:r>
      <w:r w:rsidR="006C0412" w:rsidRPr="00D566AE">
        <w:rPr>
          <w:sz w:val="22"/>
          <w:lang w:val="en-US"/>
        </w:rPr>
        <w:t xml:space="preserve"> (s-/t-AMKL)</w:t>
      </w:r>
      <w:r w:rsidRPr="00D566AE">
        <w:rPr>
          <w:sz w:val="22"/>
          <w:lang w:val="en-US"/>
        </w:rPr>
        <w:t xml:space="preserve">). </w:t>
      </w:r>
      <w:r w:rsidR="00054078" w:rsidRPr="00D566AE">
        <w:rPr>
          <w:sz w:val="22"/>
          <w:lang w:val="en-US"/>
        </w:rPr>
        <w:t xml:space="preserve">2 patients treated with low-dose cytarabine only are not shown. </w:t>
      </w:r>
      <w:r w:rsidR="00054078" w:rsidRPr="00D566AE">
        <w:rPr>
          <w:lang w:val="en-US"/>
        </w:rPr>
        <w:t>Of note, 5 patients remain alive after day 1000.</w:t>
      </w:r>
    </w:p>
    <w:p w14:paraId="67CD8AB3" w14:textId="7804F322" w:rsidR="00733D47" w:rsidRPr="00D566AE" w:rsidRDefault="00FA1EA7" w:rsidP="00CB1ED6">
      <w:pPr>
        <w:spacing w:line="360" w:lineRule="auto"/>
        <w:rPr>
          <w:sz w:val="22"/>
          <w:lang w:val="en-US"/>
        </w:rPr>
      </w:pPr>
      <w:r w:rsidRPr="00D566AE">
        <w:rPr>
          <w:lang w:val="en-US"/>
        </w:rPr>
        <w:t>HR: Hazard ratio, CI: confidence interval.</w:t>
      </w:r>
      <w:r w:rsidR="00054078" w:rsidRPr="00D566AE">
        <w:rPr>
          <w:lang w:val="en-US"/>
        </w:rPr>
        <w:t xml:space="preserve"> </w:t>
      </w:r>
    </w:p>
    <w:p w14:paraId="534EE68B" w14:textId="77777777" w:rsidR="00733D47" w:rsidRPr="00D566AE" w:rsidRDefault="00733D47" w:rsidP="00CB1ED6">
      <w:pPr>
        <w:spacing w:line="360" w:lineRule="auto"/>
        <w:rPr>
          <w:sz w:val="22"/>
          <w:lang w:val="en-US"/>
        </w:rPr>
      </w:pPr>
    </w:p>
    <w:p w14:paraId="6C747261" w14:textId="77777777" w:rsidR="000A2D90" w:rsidRPr="00D566AE" w:rsidRDefault="000A2D90">
      <w:pPr>
        <w:spacing w:after="200" w:line="276" w:lineRule="auto"/>
        <w:jc w:val="left"/>
        <w:rPr>
          <w:b/>
          <w:lang w:val="en-US"/>
        </w:rPr>
      </w:pPr>
      <w:r w:rsidRPr="00D566AE">
        <w:rPr>
          <w:b/>
          <w:lang w:val="en-US"/>
        </w:rPr>
        <w:br w:type="page"/>
      </w:r>
    </w:p>
    <w:p w14:paraId="6EEB0B9C" w14:textId="038A8506" w:rsidR="003B7A09" w:rsidRPr="00D566AE" w:rsidRDefault="003B7A09" w:rsidP="003B7A09">
      <w:pPr>
        <w:rPr>
          <w:b/>
          <w:lang w:val="en-US"/>
        </w:rPr>
      </w:pPr>
      <w:r w:rsidRPr="00D566AE">
        <w:rPr>
          <w:b/>
          <w:lang w:val="en-US"/>
        </w:rPr>
        <w:lastRenderedPageBreak/>
        <w:t xml:space="preserve">Figure S5: Landmark analysis of survival in intensively treated patients comparing allo-HSCT with conventional intensive chemotherapy </w:t>
      </w:r>
    </w:p>
    <w:p w14:paraId="424E7FD5" w14:textId="2A93313E" w:rsidR="003B7A09" w:rsidRPr="00D566AE" w:rsidRDefault="008E3EA6" w:rsidP="003B7A09">
      <w:pPr>
        <w:rPr>
          <w:b/>
          <w:lang w:val="en-US"/>
        </w:rPr>
      </w:pPr>
      <w:r w:rsidRPr="00D566AE">
        <w:rPr>
          <w:b/>
          <w:noProof/>
          <w:lang w:val="en-US"/>
        </w:rPr>
        <w:drawing>
          <wp:inline distT="0" distB="0" distL="0" distR="0" wp14:anchorId="1A46314F" wp14:editId="3468CF38">
            <wp:extent cx="5108719" cy="8229600"/>
            <wp:effectExtent l="0" t="0" r="0" b="0"/>
            <wp:docPr id="12551779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177993" name="Picture 1255177993"/>
                    <pic:cNvPicPr/>
                  </pic:nvPicPr>
                  <pic:blipFill>
                    <a:blip r:embed="rId12">
                      <a:extLst>
                        <a:ext uri="{28A0092B-C50C-407E-A947-70E740481C1C}">
                          <a14:useLocalDpi xmlns:a14="http://schemas.microsoft.com/office/drawing/2010/main" val="0"/>
                        </a:ext>
                      </a:extLst>
                    </a:blip>
                    <a:stretch>
                      <a:fillRect/>
                    </a:stretch>
                  </pic:blipFill>
                  <pic:spPr>
                    <a:xfrm>
                      <a:off x="0" y="0"/>
                      <a:ext cx="5108719" cy="8229600"/>
                    </a:xfrm>
                    <a:prstGeom prst="rect">
                      <a:avLst/>
                    </a:prstGeom>
                  </pic:spPr>
                </pic:pic>
              </a:graphicData>
            </a:graphic>
          </wp:inline>
        </w:drawing>
      </w:r>
    </w:p>
    <w:p w14:paraId="1DAAAF9B" w14:textId="4F65E241" w:rsidR="003B7A09" w:rsidRPr="00D566AE" w:rsidRDefault="00920F70" w:rsidP="003B7A09">
      <w:pPr>
        <w:spacing w:line="360" w:lineRule="auto"/>
        <w:rPr>
          <w:lang w:val="en-US"/>
        </w:rPr>
      </w:pPr>
      <w:r w:rsidRPr="00D566AE">
        <w:rPr>
          <w:lang w:val="en-US"/>
        </w:rPr>
        <w:lastRenderedPageBreak/>
        <w:t xml:space="preserve">(A) </w:t>
      </w:r>
      <w:r w:rsidR="00F3079F" w:rsidRPr="00D566AE">
        <w:rPr>
          <w:lang w:val="en-US"/>
        </w:rPr>
        <w:t>*</w:t>
      </w:r>
      <w:r w:rsidRPr="00D566AE">
        <w:rPr>
          <w:lang w:val="en-US"/>
        </w:rPr>
        <w:t xml:space="preserve">Overall survival </w:t>
      </w:r>
      <w:r w:rsidR="00F3079F" w:rsidRPr="00D566AE">
        <w:rPr>
          <w:lang w:val="en-US"/>
        </w:rPr>
        <w:t xml:space="preserve">(OS) </w:t>
      </w:r>
      <w:r w:rsidRPr="00D566AE">
        <w:rPr>
          <w:lang w:val="en-US"/>
        </w:rPr>
        <w:t xml:space="preserve">was calculated from start of treatment to death or last follow up. </w:t>
      </w:r>
      <w:r w:rsidR="003B7A09" w:rsidRPr="00D566AE">
        <w:rPr>
          <w:lang w:val="en-US"/>
        </w:rPr>
        <w:t xml:space="preserve">Patients with </w:t>
      </w:r>
      <w:r w:rsidR="00F3079F" w:rsidRPr="00D566AE">
        <w:rPr>
          <w:lang w:val="en-US"/>
        </w:rPr>
        <w:t xml:space="preserve">OS </w:t>
      </w:r>
      <w:r w:rsidR="003B7A09" w:rsidRPr="00D566AE">
        <w:rPr>
          <w:lang w:val="en-US"/>
        </w:rPr>
        <w:t>times &lt;120 days (</w:t>
      </w:r>
      <w:r w:rsidRPr="00D566AE">
        <w:rPr>
          <w:lang w:val="en-US"/>
        </w:rPr>
        <w:t>=</w:t>
      </w:r>
      <w:r w:rsidR="003B7A09" w:rsidRPr="00D566AE">
        <w:rPr>
          <w:lang w:val="en-US"/>
        </w:rPr>
        <w:t>median time</w:t>
      </w:r>
      <w:r w:rsidRPr="00D566AE">
        <w:rPr>
          <w:lang w:val="en-US"/>
        </w:rPr>
        <w:t xml:space="preserve"> from start of treatment</w:t>
      </w:r>
      <w:r w:rsidR="003B7A09" w:rsidRPr="00D566AE">
        <w:rPr>
          <w:lang w:val="en-US"/>
        </w:rPr>
        <w:t xml:space="preserve"> to transplantation) were excluded from this analysis</w:t>
      </w:r>
      <w:r w:rsidRPr="00D566AE">
        <w:rPr>
          <w:lang w:val="en-US"/>
        </w:rPr>
        <w:t xml:space="preserve">, except for censored patients. </w:t>
      </w:r>
      <w:r w:rsidR="003B7A09" w:rsidRPr="00D566AE">
        <w:rPr>
          <w:lang w:val="en-US"/>
        </w:rPr>
        <w:t xml:space="preserve">Patients treated with low-dose cytarabine only were not included. Of note, 5 patients treated with allo-HSCT remained alive after day 1000. </w:t>
      </w:r>
    </w:p>
    <w:p w14:paraId="2465CB36" w14:textId="77777777" w:rsidR="00920F70" w:rsidRPr="00D566AE" w:rsidRDefault="00920F70" w:rsidP="003B7A09">
      <w:pPr>
        <w:spacing w:line="360" w:lineRule="auto"/>
        <w:rPr>
          <w:lang w:val="en-US"/>
        </w:rPr>
      </w:pPr>
    </w:p>
    <w:p w14:paraId="1BE575CC" w14:textId="6B1986CB" w:rsidR="00920F70" w:rsidRPr="00D566AE" w:rsidRDefault="00920F70" w:rsidP="003B7A09">
      <w:pPr>
        <w:spacing w:line="360" w:lineRule="auto"/>
        <w:rPr>
          <w:lang w:val="en-US"/>
        </w:rPr>
      </w:pPr>
      <w:r w:rsidRPr="00D566AE">
        <w:rPr>
          <w:lang w:val="en-US"/>
        </w:rPr>
        <w:t>(B)</w:t>
      </w:r>
      <w:r w:rsidR="00F3079F" w:rsidRPr="00D566AE">
        <w:rPr>
          <w:lang w:val="en-US"/>
        </w:rPr>
        <w:t xml:space="preserve"> **In patients receiving an allo-HSCT, post transplant survival was calculated from date of allo-HSCT to death or last follow up. In patients receiving chemotherapy only, an analogue of post transplant survival was calculated from start of treatment to death or last follow up minus 120 days (the median expected time from start of treatment to transplant in transplanted patients). Patients with observation times &lt;120 days (=median time from start of treatment to transplantation) were excluded from this analysis.</w:t>
      </w:r>
    </w:p>
    <w:p w14:paraId="6184B6D3" w14:textId="77777777" w:rsidR="003B7A09" w:rsidRPr="00D566AE" w:rsidRDefault="003B7A09" w:rsidP="003B7A09">
      <w:pPr>
        <w:spacing w:after="200" w:line="360" w:lineRule="auto"/>
        <w:jc w:val="left"/>
        <w:rPr>
          <w:lang w:val="en-US"/>
        </w:rPr>
      </w:pPr>
      <w:r w:rsidRPr="00D566AE">
        <w:rPr>
          <w:lang w:val="en-US"/>
        </w:rPr>
        <w:br w:type="page"/>
      </w:r>
    </w:p>
    <w:p w14:paraId="14EF4375" w14:textId="381F8A27" w:rsidR="00733D47" w:rsidRPr="00D566AE" w:rsidRDefault="00733D47" w:rsidP="00733D47">
      <w:pPr>
        <w:rPr>
          <w:b/>
          <w:lang w:val="en-US"/>
        </w:rPr>
      </w:pPr>
      <w:r w:rsidRPr="00D566AE">
        <w:rPr>
          <w:b/>
          <w:lang w:val="en-US"/>
        </w:rPr>
        <w:lastRenderedPageBreak/>
        <w:t>Figure S</w:t>
      </w:r>
      <w:r w:rsidR="003B7A09" w:rsidRPr="00D566AE">
        <w:rPr>
          <w:b/>
          <w:lang w:val="en-US"/>
        </w:rPr>
        <w:t>6</w:t>
      </w:r>
      <w:r w:rsidRPr="00D566AE">
        <w:rPr>
          <w:b/>
          <w:lang w:val="en-US"/>
        </w:rPr>
        <w:t>: Estimated cumulative incidence of relapse</w:t>
      </w:r>
      <w:r w:rsidR="0081491B" w:rsidRPr="00D566AE">
        <w:rPr>
          <w:b/>
          <w:lang w:val="en-US"/>
        </w:rPr>
        <w:t xml:space="preserve"> and death without relapse</w:t>
      </w:r>
      <w:r w:rsidRPr="00D566AE">
        <w:rPr>
          <w:b/>
          <w:lang w:val="en-US"/>
        </w:rPr>
        <w:t xml:space="preserve"> post allo</w:t>
      </w:r>
      <w:r w:rsidR="00692589" w:rsidRPr="00D566AE">
        <w:rPr>
          <w:b/>
          <w:lang w:val="en-US"/>
        </w:rPr>
        <w:t>-</w:t>
      </w:r>
      <w:r w:rsidR="0081491B" w:rsidRPr="00D566AE">
        <w:rPr>
          <w:b/>
          <w:lang w:val="en-US"/>
        </w:rPr>
        <w:t>H</w:t>
      </w:r>
      <w:r w:rsidRPr="00D566AE">
        <w:rPr>
          <w:b/>
          <w:lang w:val="en-US"/>
        </w:rPr>
        <w:t>SCT</w:t>
      </w:r>
    </w:p>
    <w:p w14:paraId="3F2BF218" w14:textId="774F0A7A" w:rsidR="000A2D90" w:rsidRPr="00D566AE" w:rsidRDefault="000A2D90" w:rsidP="00733D47">
      <w:pPr>
        <w:rPr>
          <w:lang w:val="en-US"/>
        </w:rPr>
      </w:pPr>
      <w:r w:rsidRPr="00D566AE">
        <w:rPr>
          <w:noProof/>
          <w:lang w:eastAsia="de-DE"/>
        </w:rPr>
        <w:drawing>
          <wp:inline distT="0" distB="0" distL="0" distR="0" wp14:anchorId="2E51DD69" wp14:editId="15A7DEFD">
            <wp:extent cx="5196114" cy="3999037"/>
            <wp:effectExtent l="0" t="0" r="5080" b="1905"/>
            <wp:docPr id="9" name="Grafik 9"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Chart, histo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01910" cy="4003497"/>
                    </a:xfrm>
                    <a:prstGeom prst="rect">
                      <a:avLst/>
                    </a:prstGeom>
                  </pic:spPr>
                </pic:pic>
              </a:graphicData>
            </a:graphic>
          </wp:inline>
        </w:drawing>
      </w:r>
    </w:p>
    <w:p w14:paraId="39FB94A1" w14:textId="37C2A61B" w:rsidR="00733D47" w:rsidRPr="00D566AE" w:rsidRDefault="00733D47" w:rsidP="00CB1ED6">
      <w:pPr>
        <w:spacing w:line="360" w:lineRule="auto"/>
        <w:rPr>
          <w:sz w:val="22"/>
          <w:lang w:val="en-US"/>
        </w:rPr>
      </w:pPr>
      <w:r w:rsidRPr="00D566AE">
        <w:rPr>
          <w:sz w:val="22"/>
          <w:lang w:val="en-US"/>
        </w:rPr>
        <w:t xml:space="preserve">Estimated cumulative incidence curves with relapse </w:t>
      </w:r>
      <w:r w:rsidR="0081491B" w:rsidRPr="00D566AE">
        <w:rPr>
          <w:sz w:val="22"/>
          <w:lang w:val="en-US"/>
        </w:rPr>
        <w:t xml:space="preserve">and death without relapse </w:t>
      </w:r>
      <w:r w:rsidRPr="00D566AE">
        <w:rPr>
          <w:sz w:val="22"/>
          <w:lang w:val="en-US"/>
        </w:rPr>
        <w:t xml:space="preserve">as competing events. Cumulative incidence of relapse was </w:t>
      </w:r>
      <w:r w:rsidR="006854D6" w:rsidRPr="00D566AE">
        <w:rPr>
          <w:sz w:val="22"/>
          <w:lang w:val="en-US"/>
        </w:rPr>
        <w:t>62</w:t>
      </w:r>
      <w:r w:rsidRPr="00D566AE">
        <w:rPr>
          <w:sz w:val="22"/>
          <w:lang w:val="en-US"/>
        </w:rPr>
        <w:t xml:space="preserve">% (95% CI 32.8-90.6) and cumulative incidence of death was </w:t>
      </w:r>
      <w:r w:rsidR="006854D6" w:rsidRPr="00D566AE">
        <w:rPr>
          <w:sz w:val="22"/>
          <w:lang w:val="en-US"/>
        </w:rPr>
        <w:t>15</w:t>
      </w:r>
      <w:r w:rsidRPr="00D566AE">
        <w:rPr>
          <w:sz w:val="22"/>
          <w:lang w:val="en-US"/>
        </w:rPr>
        <w:t>% (95% CI NA-34.9).</w:t>
      </w:r>
    </w:p>
    <w:p w14:paraId="3445C144" w14:textId="77777777" w:rsidR="00733D47" w:rsidRPr="00D566AE" w:rsidRDefault="00733D47" w:rsidP="00733D47">
      <w:pPr>
        <w:rPr>
          <w:lang w:val="en-US"/>
        </w:rPr>
      </w:pPr>
    </w:p>
    <w:p w14:paraId="52816B30" w14:textId="77777777" w:rsidR="00B61C11" w:rsidRPr="00D566AE" w:rsidRDefault="00B61C11" w:rsidP="004D217F">
      <w:pPr>
        <w:rPr>
          <w:lang w:val="en-US"/>
        </w:rPr>
      </w:pPr>
    </w:p>
    <w:p w14:paraId="1046ACBD" w14:textId="77777777" w:rsidR="000A2D90" w:rsidRPr="00D566AE" w:rsidRDefault="000A2D90">
      <w:pPr>
        <w:spacing w:after="200" w:line="276" w:lineRule="auto"/>
        <w:jc w:val="left"/>
        <w:rPr>
          <w:b/>
          <w:lang w:val="en-US"/>
        </w:rPr>
      </w:pPr>
      <w:r w:rsidRPr="00D566AE">
        <w:rPr>
          <w:b/>
          <w:lang w:val="en-US"/>
        </w:rPr>
        <w:br w:type="page"/>
      </w:r>
    </w:p>
    <w:p w14:paraId="49FA0241" w14:textId="04BCE6D4" w:rsidR="00B85390" w:rsidRPr="00D566AE" w:rsidRDefault="00B85390" w:rsidP="004D217F">
      <w:pPr>
        <w:rPr>
          <w:b/>
          <w:lang w:val="en-US"/>
        </w:rPr>
      </w:pPr>
      <w:r w:rsidRPr="00D566AE">
        <w:rPr>
          <w:b/>
          <w:lang w:val="en-US"/>
        </w:rPr>
        <w:lastRenderedPageBreak/>
        <w:t>Figure S</w:t>
      </w:r>
      <w:r w:rsidR="003B7A09" w:rsidRPr="00D566AE">
        <w:rPr>
          <w:b/>
          <w:lang w:val="en-US"/>
        </w:rPr>
        <w:t>7</w:t>
      </w:r>
      <w:r w:rsidRPr="00D566AE">
        <w:rPr>
          <w:b/>
          <w:lang w:val="en-US"/>
        </w:rPr>
        <w:t>: cytogenetic aberrations on chromosome 1q</w:t>
      </w:r>
    </w:p>
    <w:p w14:paraId="4FD403F9" w14:textId="13A93A8E" w:rsidR="000A2D90" w:rsidRPr="00D566AE" w:rsidRDefault="000A2D90" w:rsidP="004D217F">
      <w:pPr>
        <w:rPr>
          <w:lang w:val="en-US"/>
        </w:rPr>
      </w:pPr>
      <w:r w:rsidRPr="00D566AE">
        <w:rPr>
          <w:noProof/>
          <w:lang w:eastAsia="de-DE"/>
        </w:rPr>
        <w:drawing>
          <wp:inline distT="0" distB="0" distL="0" distR="0" wp14:anchorId="5E381DEB" wp14:editId="29E0B363">
            <wp:extent cx="2563373" cy="6177293"/>
            <wp:effectExtent l="0" t="0" r="0" b="0"/>
            <wp:docPr id="4" name="Grafik 4"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Chart, bar char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3373" cy="6177293"/>
                    </a:xfrm>
                    <a:prstGeom prst="rect">
                      <a:avLst/>
                    </a:prstGeom>
                  </pic:spPr>
                </pic:pic>
              </a:graphicData>
            </a:graphic>
          </wp:inline>
        </w:drawing>
      </w:r>
    </w:p>
    <w:p w14:paraId="17354E15" w14:textId="7BF386E3" w:rsidR="005C0A18" w:rsidRPr="00D566AE" w:rsidRDefault="00B85390" w:rsidP="00CB1ED6">
      <w:pPr>
        <w:spacing w:line="360" w:lineRule="auto"/>
        <w:rPr>
          <w:sz w:val="22"/>
          <w:lang w:val="en-US"/>
        </w:rPr>
      </w:pPr>
      <w:r w:rsidRPr="00D566AE">
        <w:rPr>
          <w:sz w:val="22"/>
          <w:lang w:val="en-US"/>
        </w:rPr>
        <w:t>Ideogram of chromosome 1 showing structural gains</w:t>
      </w:r>
      <w:r w:rsidR="005C0A18" w:rsidRPr="00D566AE">
        <w:rPr>
          <w:sz w:val="22"/>
          <w:lang w:val="en-US"/>
        </w:rPr>
        <w:t xml:space="preserve"> (rectangular)</w:t>
      </w:r>
      <w:r w:rsidR="00ED1A24" w:rsidRPr="00D566AE">
        <w:rPr>
          <w:sz w:val="22"/>
          <w:lang w:val="en-US"/>
        </w:rPr>
        <w:t xml:space="preserve"> and breakpoints</w:t>
      </w:r>
      <w:r w:rsidRPr="00D566AE">
        <w:rPr>
          <w:sz w:val="22"/>
          <w:lang w:val="en-US"/>
        </w:rPr>
        <w:t xml:space="preserve"> </w:t>
      </w:r>
      <w:r w:rsidR="00ED1A24" w:rsidRPr="00D566AE">
        <w:rPr>
          <w:sz w:val="22"/>
          <w:lang w:val="en-US"/>
        </w:rPr>
        <w:t xml:space="preserve">(triangles) </w:t>
      </w:r>
      <w:r w:rsidRPr="00D566AE">
        <w:rPr>
          <w:sz w:val="22"/>
          <w:lang w:val="en-US"/>
        </w:rPr>
        <w:t xml:space="preserve">identified in </w:t>
      </w:r>
      <w:r w:rsidR="004F6C7B" w:rsidRPr="00D566AE">
        <w:rPr>
          <w:sz w:val="22"/>
          <w:lang w:val="en-US"/>
        </w:rPr>
        <w:t>AMKL</w:t>
      </w:r>
      <w:r w:rsidRPr="00D566AE">
        <w:rPr>
          <w:sz w:val="22"/>
          <w:lang w:val="en-US"/>
        </w:rPr>
        <w:t xml:space="preserve"> patients on the long arm q. </w:t>
      </w:r>
      <w:r w:rsidR="005C0A18" w:rsidRPr="00D566AE">
        <w:rPr>
          <w:sz w:val="22"/>
          <w:lang w:val="en-US"/>
        </w:rPr>
        <w:t>W</w:t>
      </w:r>
      <w:r w:rsidRPr="00D566AE">
        <w:rPr>
          <w:sz w:val="22"/>
          <w:lang w:val="en-US"/>
        </w:rPr>
        <w:t>hole arm gains were found in 4 patients</w:t>
      </w:r>
      <w:r w:rsidR="008C0877" w:rsidRPr="00D566AE">
        <w:rPr>
          <w:sz w:val="22"/>
          <w:lang w:val="en-US"/>
        </w:rPr>
        <w:t xml:space="preserve"> and duplications of </w:t>
      </w:r>
      <w:r w:rsidR="00ED1A24" w:rsidRPr="00D566AE">
        <w:rPr>
          <w:sz w:val="22"/>
          <w:lang w:val="en-US"/>
        </w:rPr>
        <w:t>1</w:t>
      </w:r>
      <w:r w:rsidR="008C0877" w:rsidRPr="00D566AE">
        <w:rPr>
          <w:sz w:val="22"/>
          <w:lang w:val="en-US"/>
        </w:rPr>
        <w:t xml:space="preserve">q11-32 and </w:t>
      </w:r>
      <w:r w:rsidR="00ED1A24" w:rsidRPr="00D566AE">
        <w:rPr>
          <w:sz w:val="22"/>
          <w:lang w:val="en-US"/>
        </w:rPr>
        <w:t>1</w:t>
      </w:r>
      <w:r w:rsidR="008C0877" w:rsidRPr="00D566AE">
        <w:rPr>
          <w:sz w:val="22"/>
          <w:lang w:val="en-US"/>
        </w:rPr>
        <w:t>q21-42 in one patient each.</w:t>
      </w:r>
      <w:r w:rsidR="00ED1A24" w:rsidRPr="00D566AE">
        <w:rPr>
          <w:sz w:val="22"/>
          <w:lang w:val="en-US"/>
        </w:rPr>
        <w:t xml:space="preserve"> </w:t>
      </w:r>
      <w:r w:rsidR="005C0A18" w:rsidRPr="00D566AE">
        <w:rPr>
          <w:sz w:val="22"/>
          <w:lang w:val="en-US"/>
        </w:rPr>
        <w:t xml:space="preserve">1q21 was the break-point in </w:t>
      </w:r>
      <w:r w:rsidR="00ED1A24" w:rsidRPr="00D566AE">
        <w:rPr>
          <w:sz w:val="22"/>
          <w:lang w:val="en-US"/>
        </w:rPr>
        <w:t>2</w:t>
      </w:r>
      <w:r w:rsidR="005C0A18" w:rsidRPr="00D566AE">
        <w:rPr>
          <w:sz w:val="22"/>
          <w:lang w:val="en-US"/>
        </w:rPr>
        <w:t xml:space="preserve"> translocations</w:t>
      </w:r>
      <w:r w:rsidR="00ED1A24" w:rsidRPr="00D566AE">
        <w:rPr>
          <w:sz w:val="22"/>
          <w:lang w:val="en-US"/>
        </w:rPr>
        <w:t xml:space="preserve"> and one insertion. 1q23 was the breakpoint of one translocation. I</w:t>
      </w:r>
      <w:r w:rsidR="005C0A18" w:rsidRPr="00D566AE">
        <w:rPr>
          <w:sz w:val="22"/>
          <w:lang w:val="en-US"/>
        </w:rPr>
        <w:t xml:space="preserve">deogram was generated using NCBI Genome Decoration Page </w:t>
      </w:r>
      <w:r w:rsidR="00ED1A24" w:rsidRPr="00D566AE">
        <w:rPr>
          <w:sz w:val="22"/>
          <w:lang w:val="en-US"/>
        </w:rPr>
        <w:t>(</w:t>
      </w:r>
      <w:r w:rsidR="005C0A18" w:rsidRPr="00D566AE">
        <w:rPr>
          <w:sz w:val="22"/>
          <w:lang w:val="en-US"/>
        </w:rPr>
        <w:t xml:space="preserve">https://www.ncbi.nlm.nih.gov/genome/tools/gdp). </w:t>
      </w:r>
    </w:p>
    <w:p w14:paraId="561EB7A9" w14:textId="77777777" w:rsidR="00A1417A" w:rsidRPr="00D566AE" w:rsidRDefault="00A1417A" w:rsidP="005C0A18">
      <w:pPr>
        <w:rPr>
          <w:lang w:val="en-US"/>
        </w:rPr>
      </w:pPr>
    </w:p>
    <w:p w14:paraId="74E872BE" w14:textId="63CEE745" w:rsidR="00D712A4" w:rsidRPr="00D566AE" w:rsidRDefault="00D712A4" w:rsidP="00D712A4">
      <w:pPr>
        <w:pStyle w:val="Heading1"/>
        <w:rPr>
          <w:sz w:val="28"/>
          <w:lang w:val="en-US"/>
        </w:rPr>
      </w:pPr>
      <w:bookmarkStart w:id="7" w:name="_Toc8902958"/>
      <w:r w:rsidRPr="00D566AE">
        <w:rPr>
          <w:sz w:val="28"/>
          <w:lang w:val="en-GB"/>
        </w:rPr>
        <w:lastRenderedPageBreak/>
        <w:t>Supplementa</w:t>
      </w:r>
      <w:r w:rsidR="001D60C2" w:rsidRPr="00D566AE">
        <w:rPr>
          <w:sz w:val="28"/>
          <w:lang w:val="en-GB"/>
        </w:rPr>
        <w:t>ry</w:t>
      </w:r>
      <w:r w:rsidRPr="00D566AE">
        <w:rPr>
          <w:sz w:val="28"/>
          <w:lang w:val="en-GB"/>
        </w:rPr>
        <w:t xml:space="preserve"> Tables</w:t>
      </w:r>
      <w:bookmarkEnd w:id="7"/>
    </w:p>
    <w:p w14:paraId="13CF1894" w14:textId="45317D36" w:rsidR="001D60C2" w:rsidRPr="00D566AE" w:rsidRDefault="001D60C2" w:rsidP="001D60C2">
      <w:pPr>
        <w:rPr>
          <w:b/>
          <w:lang w:val="en-US"/>
        </w:rPr>
      </w:pPr>
      <w:r w:rsidRPr="00D566AE">
        <w:rPr>
          <w:b/>
          <w:lang w:val="en-US"/>
        </w:rPr>
        <w:t xml:space="preserve">Table S1: Overview of analyzed target regions </w:t>
      </w:r>
    </w:p>
    <w:tbl>
      <w:tblPr>
        <w:tblW w:w="9229" w:type="dxa"/>
        <w:tblInd w:w="55" w:type="dxa"/>
        <w:tblCellMar>
          <w:left w:w="70" w:type="dxa"/>
          <w:right w:w="70" w:type="dxa"/>
        </w:tblCellMar>
        <w:tblLook w:val="04A0" w:firstRow="1" w:lastRow="0" w:firstColumn="1" w:lastColumn="0" w:noHBand="0" w:noVBand="1"/>
      </w:tblPr>
      <w:tblGrid>
        <w:gridCol w:w="2142"/>
        <w:gridCol w:w="2835"/>
        <w:gridCol w:w="1417"/>
        <w:gridCol w:w="2835"/>
      </w:tblGrid>
      <w:tr w:rsidR="00D712A4" w:rsidRPr="00D566AE" w14:paraId="0F58C063" w14:textId="77777777" w:rsidTr="00967088">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6647F" w14:textId="77777777" w:rsidR="00D712A4" w:rsidRPr="00D566AE" w:rsidRDefault="00D712A4" w:rsidP="00967088">
            <w:pPr>
              <w:spacing w:line="240" w:lineRule="auto"/>
              <w:jc w:val="left"/>
              <w:rPr>
                <w:rFonts w:ascii="Calibri" w:eastAsia="Times New Roman" w:hAnsi="Calibri" w:cs="Times New Roman"/>
                <w:b/>
                <w:bCs/>
                <w:color w:val="000000"/>
                <w:sz w:val="22"/>
                <w:lang w:eastAsia="de-DE"/>
              </w:rPr>
            </w:pPr>
            <w:r w:rsidRPr="00D566AE">
              <w:rPr>
                <w:rFonts w:ascii="Calibri" w:eastAsia="Times New Roman" w:hAnsi="Calibri" w:cs="Times New Roman"/>
                <w:b/>
                <w:bCs/>
                <w:color w:val="000000"/>
                <w:sz w:val="22"/>
                <w:lang w:eastAsia="de-DE"/>
              </w:rPr>
              <w:t>Target name</w:t>
            </w:r>
          </w:p>
        </w:tc>
        <w:tc>
          <w:tcPr>
            <w:tcW w:w="2835" w:type="dxa"/>
            <w:tcBorders>
              <w:top w:val="single" w:sz="4" w:space="0" w:color="auto"/>
              <w:left w:val="nil"/>
              <w:bottom w:val="single" w:sz="4" w:space="0" w:color="auto"/>
              <w:right w:val="single" w:sz="24" w:space="0" w:color="auto"/>
            </w:tcBorders>
            <w:shd w:val="clear" w:color="auto" w:fill="auto"/>
            <w:noWrap/>
            <w:vAlign w:val="bottom"/>
          </w:tcPr>
          <w:p w14:paraId="02FA3D2D" w14:textId="77777777" w:rsidR="00D712A4" w:rsidRPr="00D566AE" w:rsidRDefault="00D712A4" w:rsidP="00967088">
            <w:pPr>
              <w:spacing w:line="240" w:lineRule="auto"/>
              <w:jc w:val="left"/>
              <w:rPr>
                <w:rFonts w:ascii="Calibri" w:eastAsia="Times New Roman" w:hAnsi="Calibri" w:cs="Times New Roman"/>
                <w:b/>
                <w:bCs/>
                <w:color w:val="000000"/>
                <w:sz w:val="22"/>
                <w:lang w:eastAsia="de-DE"/>
              </w:rPr>
            </w:pPr>
            <w:r w:rsidRPr="00D566AE">
              <w:rPr>
                <w:rFonts w:ascii="Calibri" w:eastAsia="Times New Roman" w:hAnsi="Calibri" w:cs="Times New Roman"/>
                <w:b/>
                <w:bCs/>
                <w:color w:val="000000"/>
                <w:sz w:val="22"/>
                <w:lang w:eastAsia="de-DE"/>
              </w:rPr>
              <w:t>Coordinates</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tcPr>
          <w:p w14:paraId="55099414" w14:textId="77777777" w:rsidR="00D712A4" w:rsidRPr="00D566AE" w:rsidRDefault="00D712A4" w:rsidP="00967088">
            <w:pPr>
              <w:spacing w:line="240" w:lineRule="auto"/>
              <w:jc w:val="left"/>
              <w:rPr>
                <w:rFonts w:ascii="Calibri" w:eastAsia="Times New Roman" w:hAnsi="Calibri" w:cs="Times New Roman"/>
                <w:b/>
                <w:bCs/>
                <w:color w:val="000000"/>
                <w:sz w:val="22"/>
                <w:lang w:eastAsia="de-DE"/>
              </w:rPr>
            </w:pPr>
            <w:r w:rsidRPr="00D566AE">
              <w:rPr>
                <w:rFonts w:ascii="Calibri" w:eastAsia="Times New Roman" w:hAnsi="Calibri" w:cs="Times New Roman"/>
                <w:b/>
                <w:bCs/>
                <w:color w:val="000000"/>
                <w:sz w:val="22"/>
                <w:lang w:eastAsia="de-DE"/>
              </w:rPr>
              <w:t>Target name</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6B82ADF7" w14:textId="77777777" w:rsidR="00D712A4" w:rsidRPr="00D566AE" w:rsidRDefault="00D712A4" w:rsidP="00967088">
            <w:pPr>
              <w:spacing w:line="240" w:lineRule="auto"/>
              <w:jc w:val="left"/>
              <w:rPr>
                <w:rFonts w:ascii="Calibri" w:eastAsia="Times New Roman" w:hAnsi="Calibri" w:cs="Times New Roman"/>
                <w:b/>
                <w:bCs/>
                <w:color w:val="000000"/>
                <w:sz w:val="22"/>
                <w:lang w:eastAsia="de-DE"/>
              </w:rPr>
            </w:pPr>
            <w:r w:rsidRPr="00D566AE">
              <w:rPr>
                <w:rFonts w:ascii="Calibri" w:eastAsia="Times New Roman" w:hAnsi="Calibri" w:cs="Times New Roman"/>
                <w:b/>
                <w:bCs/>
                <w:color w:val="000000"/>
                <w:sz w:val="22"/>
                <w:lang w:eastAsia="de-DE"/>
              </w:rPr>
              <w:t>Coordinates</w:t>
            </w:r>
          </w:p>
        </w:tc>
      </w:tr>
      <w:tr w:rsidR="00D712A4" w:rsidRPr="00D566AE" w14:paraId="7B621DA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AD95FE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ASXL1_EX14</w:t>
            </w:r>
          </w:p>
        </w:tc>
        <w:tc>
          <w:tcPr>
            <w:tcW w:w="2835" w:type="dxa"/>
            <w:tcBorders>
              <w:top w:val="nil"/>
              <w:left w:val="nil"/>
              <w:bottom w:val="single" w:sz="4" w:space="0" w:color="auto"/>
              <w:right w:val="single" w:sz="24" w:space="0" w:color="auto"/>
            </w:tcBorders>
            <w:shd w:val="clear" w:color="auto" w:fill="auto"/>
            <w:noWrap/>
            <w:vAlign w:val="bottom"/>
            <w:hideMark/>
          </w:tcPr>
          <w:p w14:paraId="60419EE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20:31022226-31024720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tcPr>
          <w:p w14:paraId="507ABA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RAD21_EX5</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0F5CEFA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8:117870592-117870697</w:t>
            </w:r>
          </w:p>
        </w:tc>
      </w:tr>
      <w:tr w:rsidR="00D712A4" w:rsidRPr="00D566AE" w14:paraId="6DDFF1C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E18568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BCOR_EX10</w:t>
            </w:r>
          </w:p>
        </w:tc>
        <w:tc>
          <w:tcPr>
            <w:tcW w:w="2835" w:type="dxa"/>
            <w:tcBorders>
              <w:top w:val="nil"/>
              <w:left w:val="nil"/>
              <w:bottom w:val="single" w:sz="4" w:space="0" w:color="auto"/>
              <w:right w:val="single" w:sz="24" w:space="0" w:color="auto"/>
            </w:tcBorders>
            <w:shd w:val="clear" w:color="auto" w:fill="auto"/>
            <w:noWrap/>
            <w:vAlign w:val="bottom"/>
            <w:hideMark/>
          </w:tcPr>
          <w:p w14:paraId="06BD32C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X:39922000-39922324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35177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RAD21_EX6</w:t>
            </w:r>
          </w:p>
        </w:tc>
        <w:tc>
          <w:tcPr>
            <w:tcW w:w="2835" w:type="dxa"/>
            <w:tcBorders>
              <w:top w:val="nil"/>
              <w:left w:val="nil"/>
              <w:bottom w:val="single" w:sz="4" w:space="0" w:color="auto"/>
              <w:right w:val="single" w:sz="4" w:space="0" w:color="auto"/>
            </w:tcBorders>
            <w:shd w:val="clear" w:color="auto" w:fill="auto"/>
            <w:noWrap/>
            <w:vAlign w:val="bottom"/>
            <w:hideMark/>
          </w:tcPr>
          <w:p w14:paraId="075F4B7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8:117869507-117869712</w:t>
            </w:r>
          </w:p>
        </w:tc>
      </w:tr>
      <w:tr w:rsidR="00D712A4" w:rsidRPr="00D566AE" w14:paraId="66556D6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34AF9F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BCOR_EX11</w:t>
            </w:r>
          </w:p>
        </w:tc>
        <w:tc>
          <w:tcPr>
            <w:tcW w:w="2835" w:type="dxa"/>
            <w:tcBorders>
              <w:top w:val="nil"/>
              <w:left w:val="nil"/>
              <w:bottom w:val="single" w:sz="4" w:space="0" w:color="auto"/>
              <w:right w:val="single" w:sz="24" w:space="0" w:color="auto"/>
            </w:tcBorders>
            <w:shd w:val="clear" w:color="auto" w:fill="auto"/>
            <w:noWrap/>
            <w:vAlign w:val="bottom"/>
            <w:hideMark/>
          </w:tcPr>
          <w:p w14:paraId="2E646C0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X:39921393-39921646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D91D0B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RAD21_EX7</w:t>
            </w:r>
          </w:p>
        </w:tc>
        <w:tc>
          <w:tcPr>
            <w:tcW w:w="2835" w:type="dxa"/>
            <w:tcBorders>
              <w:top w:val="nil"/>
              <w:left w:val="nil"/>
              <w:bottom w:val="single" w:sz="4" w:space="0" w:color="auto"/>
              <w:right w:val="single" w:sz="4" w:space="0" w:color="auto"/>
            </w:tcBorders>
            <w:shd w:val="clear" w:color="auto" w:fill="auto"/>
            <w:noWrap/>
            <w:vAlign w:val="bottom"/>
            <w:hideMark/>
          </w:tcPr>
          <w:p w14:paraId="3E01CE5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8:117868886-117869010</w:t>
            </w:r>
          </w:p>
        </w:tc>
      </w:tr>
      <w:tr w:rsidR="00D712A4" w:rsidRPr="00D566AE" w14:paraId="5B7DE97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6527F5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BCOR_EX12</w:t>
            </w:r>
          </w:p>
        </w:tc>
        <w:tc>
          <w:tcPr>
            <w:tcW w:w="2835" w:type="dxa"/>
            <w:tcBorders>
              <w:top w:val="nil"/>
              <w:left w:val="nil"/>
              <w:bottom w:val="single" w:sz="4" w:space="0" w:color="auto"/>
              <w:right w:val="single" w:sz="24" w:space="0" w:color="auto"/>
            </w:tcBorders>
            <w:shd w:val="clear" w:color="auto" w:fill="auto"/>
            <w:noWrap/>
            <w:vAlign w:val="bottom"/>
            <w:hideMark/>
          </w:tcPr>
          <w:p w14:paraId="55EC7A5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X:39916409-39916574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C1EED2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RAD21_EX8</w:t>
            </w:r>
          </w:p>
        </w:tc>
        <w:tc>
          <w:tcPr>
            <w:tcW w:w="2835" w:type="dxa"/>
            <w:tcBorders>
              <w:top w:val="nil"/>
              <w:left w:val="nil"/>
              <w:bottom w:val="single" w:sz="4" w:space="0" w:color="auto"/>
              <w:right w:val="single" w:sz="4" w:space="0" w:color="auto"/>
            </w:tcBorders>
            <w:shd w:val="clear" w:color="auto" w:fill="auto"/>
            <w:noWrap/>
            <w:vAlign w:val="bottom"/>
            <w:hideMark/>
          </w:tcPr>
          <w:p w14:paraId="797D6AF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8:117868406-117868527</w:t>
            </w:r>
          </w:p>
        </w:tc>
      </w:tr>
      <w:tr w:rsidR="00D712A4" w:rsidRPr="00D566AE" w14:paraId="0F7D424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87147D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BCOR_EX13</w:t>
            </w:r>
          </w:p>
        </w:tc>
        <w:tc>
          <w:tcPr>
            <w:tcW w:w="2835" w:type="dxa"/>
            <w:tcBorders>
              <w:top w:val="nil"/>
              <w:left w:val="nil"/>
              <w:bottom w:val="single" w:sz="4" w:space="0" w:color="auto"/>
              <w:right w:val="single" w:sz="24" w:space="0" w:color="auto"/>
            </w:tcBorders>
            <w:shd w:val="clear" w:color="auto" w:fill="auto"/>
            <w:noWrap/>
            <w:vAlign w:val="bottom"/>
            <w:hideMark/>
          </w:tcPr>
          <w:p w14:paraId="7CDD573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X:39914622-39914766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267086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RAD21_EX9</w:t>
            </w:r>
          </w:p>
        </w:tc>
        <w:tc>
          <w:tcPr>
            <w:tcW w:w="2835" w:type="dxa"/>
            <w:tcBorders>
              <w:top w:val="nil"/>
              <w:left w:val="nil"/>
              <w:bottom w:val="single" w:sz="4" w:space="0" w:color="auto"/>
              <w:right w:val="single" w:sz="4" w:space="0" w:color="auto"/>
            </w:tcBorders>
            <w:shd w:val="clear" w:color="auto" w:fill="auto"/>
            <w:noWrap/>
            <w:vAlign w:val="bottom"/>
            <w:hideMark/>
          </w:tcPr>
          <w:p w14:paraId="55BB5A1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8:117866485-117866707</w:t>
            </w:r>
          </w:p>
        </w:tc>
      </w:tr>
      <w:tr w:rsidR="00D712A4" w:rsidRPr="00D566AE" w14:paraId="61775BA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363C68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BCOR_EX14</w:t>
            </w:r>
          </w:p>
        </w:tc>
        <w:tc>
          <w:tcPr>
            <w:tcW w:w="2835" w:type="dxa"/>
            <w:tcBorders>
              <w:top w:val="nil"/>
              <w:left w:val="nil"/>
              <w:bottom w:val="single" w:sz="4" w:space="0" w:color="auto"/>
              <w:right w:val="single" w:sz="24" w:space="0" w:color="auto"/>
            </w:tcBorders>
            <w:shd w:val="clear" w:color="auto" w:fill="auto"/>
            <w:noWrap/>
            <w:vAlign w:val="bottom"/>
            <w:hideMark/>
          </w:tcPr>
          <w:p w14:paraId="35C3054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X:39913510-39913586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5AD3F8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RUNX1_EX4B</w:t>
            </w:r>
          </w:p>
        </w:tc>
        <w:tc>
          <w:tcPr>
            <w:tcW w:w="2835" w:type="dxa"/>
            <w:tcBorders>
              <w:top w:val="nil"/>
              <w:left w:val="nil"/>
              <w:bottom w:val="single" w:sz="4" w:space="0" w:color="auto"/>
              <w:right w:val="single" w:sz="4" w:space="0" w:color="auto"/>
            </w:tcBorders>
            <w:shd w:val="clear" w:color="auto" w:fill="auto"/>
            <w:noWrap/>
            <w:vAlign w:val="bottom"/>
            <w:hideMark/>
          </w:tcPr>
          <w:p w14:paraId="326B82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21:36259141-36259393</w:t>
            </w:r>
          </w:p>
        </w:tc>
      </w:tr>
      <w:tr w:rsidR="00D712A4" w:rsidRPr="00D566AE" w14:paraId="5AF6BAE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B03D72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BCOR_EX15</w:t>
            </w:r>
          </w:p>
        </w:tc>
        <w:tc>
          <w:tcPr>
            <w:tcW w:w="2835" w:type="dxa"/>
            <w:tcBorders>
              <w:top w:val="nil"/>
              <w:left w:val="nil"/>
              <w:bottom w:val="single" w:sz="4" w:space="0" w:color="auto"/>
              <w:right w:val="single" w:sz="24" w:space="0" w:color="auto"/>
            </w:tcBorders>
            <w:shd w:val="clear" w:color="auto" w:fill="auto"/>
            <w:noWrap/>
            <w:vAlign w:val="bottom"/>
            <w:hideMark/>
          </w:tcPr>
          <w:p w14:paraId="1D61E9E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X:39913140-39913295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058257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RUNX1_EX5</w:t>
            </w:r>
          </w:p>
        </w:tc>
        <w:tc>
          <w:tcPr>
            <w:tcW w:w="2835" w:type="dxa"/>
            <w:tcBorders>
              <w:top w:val="nil"/>
              <w:left w:val="nil"/>
              <w:bottom w:val="single" w:sz="4" w:space="0" w:color="auto"/>
              <w:right w:val="single" w:sz="4" w:space="0" w:color="auto"/>
            </w:tcBorders>
            <w:shd w:val="clear" w:color="auto" w:fill="auto"/>
            <w:noWrap/>
            <w:vAlign w:val="bottom"/>
            <w:hideMark/>
          </w:tcPr>
          <w:p w14:paraId="60A2A73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21:36252855-36253010</w:t>
            </w:r>
          </w:p>
        </w:tc>
      </w:tr>
      <w:tr w:rsidR="00D712A4" w:rsidRPr="00D566AE" w14:paraId="2D4AE0A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66D37C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BCOR_EX16</w:t>
            </w:r>
          </w:p>
        </w:tc>
        <w:tc>
          <w:tcPr>
            <w:tcW w:w="2835" w:type="dxa"/>
            <w:tcBorders>
              <w:top w:val="nil"/>
              <w:left w:val="nil"/>
              <w:bottom w:val="single" w:sz="4" w:space="0" w:color="auto"/>
              <w:right w:val="single" w:sz="24" w:space="0" w:color="auto"/>
            </w:tcBorders>
            <w:shd w:val="clear" w:color="auto" w:fill="auto"/>
            <w:noWrap/>
            <w:vAlign w:val="bottom"/>
            <w:hideMark/>
          </w:tcPr>
          <w:p w14:paraId="670119B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X:39911363-39911653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045691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RUNX1_EX6</w:t>
            </w:r>
          </w:p>
        </w:tc>
        <w:tc>
          <w:tcPr>
            <w:tcW w:w="2835" w:type="dxa"/>
            <w:tcBorders>
              <w:top w:val="nil"/>
              <w:left w:val="nil"/>
              <w:bottom w:val="single" w:sz="4" w:space="0" w:color="auto"/>
              <w:right w:val="single" w:sz="4" w:space="0" w:color="auto"/>
            </w:tcBorders>
            <w:shd w:val="clear" w:color="auto" w:fill="auto"/>
            <w:noWrap/>
            <w:vAlign w:val="bottom"/>
            <w:hideMark/>
          </w:tcPr>
          <w:p w14:paraId="71DC58E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21:36231772-36231875</w:t>
            </w:r>
          </w:p>
        </w:tc>
      </w:tr>
      <w:tr w:rsidR="00D712A4" w:rsidRPr="00D566AE" w14:paraId="45CAA2A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C98EE3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BCOR_EX3</w:t>
            </w:r>
          </w:p>
        </w:tc>
        <w:tc>
          <w:tcPr>
            <w:tcW w:w="2835" w:type="dxa"/>
            <w:tcBorders>
              <w:top w:val="nil"/>
              <w:left w:val="nil"/>
              <w:bottom w:val="single" w:sz="4" w:space="0" w:color="auto"/>
              <w:right w:val="single" w:sz="24" w:space="0" w:color="auto"/>
            </w:tcBorders>
            <w:shd w:val="clear" w:color="auto" w:fill="auto"/>
            <w:noWrap/>
            <w:vAlign w:val="bottom"/>
            <w:hideMark/>
          </w:tcPr>
          <w:p w14:paraId="01F85AE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X:39937098-39937182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FC400F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RUNX1_EX7</w:t>
            </w:r>
          </w:p>
        </w:tc>
        <w:tc>
          <w:tcPr>
            <w:tcW w:w="2835" w:type="dxa"/>
            <w:tcBorders>
              <w:top w:val="nil"/>
              <w:left w:val="nil"/>
              <w:bottom w:val="single" w:sz="4" w:space="0" w:color="auto"/>
              <w:right w:val="single" w:sz="4" w:space="0" w:color="auto"/>
            </w:tcBorders>
            <w:shd w:val="clear" w:color="auto" w:fill="auto"/>
            <w:noWrap/>
            <w:vAlign w:val="bottom"/>
            <w:hideMark/>
          </w:tcPr>
          <w:p w14:paraId="0D670F8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21:36206708-36206898</w:t>
            </w:r>
          </w:p>
        </w:tc>
      </w:tr>
      <w:tr w:rsidR="00D712A4" w:rsidRPr="00D566AE" w14:paraId="12401E4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9CFA66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BCOR_EX4</w:t>
            </w:r>
          </w:p>
        </w:tc>
        <w:tc>
          <w:tcPr>
            <w:tcW w:w="2835" w:type="dxa"/>
            <w:tcBorders>
              <w:top w:val="nil"/>
              <w:left w:val="nil"/>
              <w:bottom w:val="single" w:sz="4" w:space="0" w:color="auto"/>
              <w:right w:val="single" w:sz="24" w:space="0" w:color="auto"/>
            </w:tcBorders>
            <w:shd w:val="clear" w:color="auto" w:fill="auto"/>
            <w:noWrap/>
            <w:vAlign w:val="bottom"/>
            <w:hideMark/>
          </w:tcPr>
          <w:p w14:paraId="7E2EC7C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X:39935708-39935785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3B316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RUNX1_EX8</w:t>
            </w:r>
          </w:p>
        </w:tc>
        <w:tc>
          <w:tcPr>
            <w:tcW w:w="2835" w:type="dxa"/>
            <w:tcBorders>
              <w:top w:val="nil"/>
              <w:left w:val="nil"/>
              <w:bottom w:val="single" w:sz="4" w:space="0" w:color="auto"/>
              <w:right w:val="single" w:sz="4" w:space="0" w:color="auto"/>
            </w:tcBorders>
            <w:shd w:val="clear" w:color="auto" w:fill="auto"/>
            <w:noWrap/>
            <w:vAlign w:val="bottom"/>
            <w:hideMark/>
          </w:tcPr>
          <w:p w14:paraId="687CAE8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21:36171599-36171759</w:t>
            </w:r>
          </w:p>
        </w:tc>
      </w:tr>
      <w:tr w:rsidR="00D712A4" w:rsidRPr="00D566AE" w14:paraId="7BCDBEE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0D73EB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BCOR_EX5</w:t>
            </w:r>
          </w:p>
        </w:tc>
        <w:tc>
          <w:tcPr>
            <w:tcW w:w="2835" w:type="dxa"/>
            <w:tcBorders>
              <w:top w:val="nil"/>
              <w:left w:val="nil"/>
              <w:bottom w:val="single" w:sz="4" w:space="0" w:color="auto"/>
              <w:right w:val="single" w:sz="24" w:space="0" w:color="auto"/>
            </w:tcBorders>
            <w:shd w:val="clear" w:color="auto" w:fill="auto"/>
            <w:noWrap/>
            <w:vAlign w:val="bottom"/>
            <w:hideMark/>
          </w:tcPr>
          <w:p w14:paraId="1C8E156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X:39931603-39934433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1D6D95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RUNX1_EX9</w:t>
            </w:r>
          </w:p>
        </w:tc>
        <w:tc>
          <w:tcPr>
            <w:tcW w:w="2835" w:type="dxa"/>
            <w:tcBorders>
              <w:top w:val="nil"/>
              <w:left w:val="nil"/>
              <w:bottom w:val="single" w:sz="4" w:space="0" w:color="auto"/>
              <w:right w:val="single" w:sz="4" w:space="0" w:color="auto"/>
            </w:tcBorders>
            <w:shd w:val="clear" w:color="auto" w:fill="auto"/>
            <w:noWrap/>
            <w:vAlign w:val="bottom"/>
            <w:hideMark/>
          </w:tcPr>
          <w:p w14:paraId="7A5DCEA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21:36164433-36164907</w:t>
            </w:r>
          </w:p>
        </w:tc>
      </w:tr>
      <w:tr w:rsidR="00D712A4" w:rsidRPr="00D566AE" w14:paraId="51DBD07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F215C7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BCOR_EX6</w:t>
            </w:r>
          </w:p>
        </w:tc>
        <w:tc>
          <w:tcPr>
            <w:tcW w:w="2835" w:type="dxa"/>
            <w:tcBorders>
              <w:top w:val="nil"/>
              <w:left w:val="nil"/>
              <w:bottom w:val="single" w:sz="4" w:space="0" w:color="auto"/>
              <w:right w:val="single" w:sz="24" w:space="0" w:color="auto"/>
            </w:tcBorders>
            <w:shd w:val="clear" w:color="auto" w:fill="auto"/>
            <w:noWrap/>
            <w:vAlign w:val="bottom"/>
            <w:hideMark/>
          </w:tcPr>
          <w:p w14:paraId="5DE606A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X:39930891-39930943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C99BC9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SETBP1</w:t>
            </w:r>
          </w:p>
        </w:tc>
        <w:tc>
          <w:tcPr>
            <w:tcW w:w="2835" w:type="dxa"/>
            <w:tcBorders>
              <w:top w:val="nil"/>
              <w:left w:val="nil"/>
              <w:bottom w:val="single" w:sz="4" w:space="0" w:color="auto"/>
              <w:right w:val="single" w:sz="4" w:space="0" w:color="auto"/>
            </w:tcBorders>
            <w:shd w:val="clear" w:color="auto" w:fill="auto"/>
            <w:noWrap/>
            <w:vAlign w:val="bottom"/>
            <w:hideMark/>
          </w:tcPr>
          <w:p w14:paraId="10E5904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18:42531710-42532150</w:t>
            </w:r>
          </w:p>
        </w:tc>
      </w:tr>
      <w:tr w:rsidR="00D712A4" w:rsidRPr="00D566AE" w14:paraId="72AD030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8D8A68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BCOR_EX7</w:t>
            </w:r>
          </w:p>
        </w:tc>
        <w:tc>
          <w:tcPr>
            <w:tcW w:w="2835" w:type="dxa"/>
            <w:tcBorders>
              <w:top w:val="nil"/>
              <w:left w:val="nil"/>
              <w:bottom w:val="single" w:sz="4" w:space="0" w:color="auto"/>
              <w:right w:val="single" w:sz="24" w:space="0" w:color="auto"/>
            </w:tcBorders>
            <w:shd w:val="clear" w:color="auto" w:fill="auto"/>
            <w:noWrap/>
            <w:vAlign w:val="bottom"/>
            <w:hideMark/>
          </w:tcPr>
          <w:p w14:paraId="2A78EE8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X:39930227-39930412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C6332C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SF1_EX10</w:t>
            </w:r>
          </w:p>
        </w:tc>
        <w:tc>
          <w:tcPr>
            <w:tcW w:w="2835" w:type="dxa"/>
            <w:tcBorders>
              <w:top w:val="nil"/>
              <w:left w:val="nil"/>
              <w:bottom w:val="single" w:sz="4" w:space="0" w:color="auto"/>
              <w:right w:val="single" w:sz="4" w:space="0" w:color="auto"/>
            </w:tcBorders>
            <w:shd w:val="clear" w:color="auto" w:fill="auto"/>
            <w:noWrap/>
            <w:vAlign w:val="bottom"/>
            <w:hideMark/>
          </w:tcPr>
          <w:p w14:paraId="049F69D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11:64535044-64535316</w:t>
            </w:r>
          </w:p>
        </w:tc>
      </w:tr>
      <w:tr w:rsidR="00D712A4" w:rsidRPr="00D566AE" w14:paraId="1E9F827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25AD34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BCOR_EX8</w:t>
            </w:r>
          </w:p>
        </w:tc>
        <w:tc>
          <w:tcPr>
            <w:tcW w:w="2835" w:type="dxa"/>
            <w:tcBorders>
              <w:top w:val="nil"/>
              <w:left w:val="nil"/>
              <w:bottom w:val="single" w:sz="4" w:space="0" w:color="auto"/>
              <w:right w:val="single" w:sz="24" w:space="0" w:color="auto"/>
            </w:tcBorders>
            <w:shd w:val="clear" w:color="auto" w:fill="auto"/>
            <w:noWrap/>
            <w:vAlign w:val="bottom"/>
            <w:hideMark/>
          </w:tcPr>
          <w:p w14:paraId="2169193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X:39923590-39923852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7F8867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SF1_EX11A</w:t>
            </w:r>
          </w:p>
        </w:tc>
        <w:tc>
          <w:tcPr>
            <w:tcW w:w="2835" w:type="dxa"/>
            <w:tcBorders>
              <w:top w:val="nil"/>
              <w:left w:val="nil"/>
              <w:bottom w:val="single" w:sz="4" w:space="0" w:color="auto"/>
              <w:right w:val="single" w:sz="4" w:space="0" w:color="auto"/>
            </w:tcBorders>
            <w:shd w:val="clear" w:color="auto" w:fill="auto"/>
            <w:noWrap/>
            <w:vAlign w:val="bottom"/>
            <w:hideMark/>
          </w:tcPr>
          <w:p w14:paraId="744BE51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11:64534665-64534723</w:t>
            </w:r>
          </w:p>
        </w:tc>
      </w:tr>
      <w:tr w:rsidR="00D712A4" w:rsidRPr="00D566AE" w14:paraId="1BE9CE9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85DA9A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BCOR_EX9</w:t>
            </w:r>
          </w:p>
        </w:tc>
        <w:tc>
          <w:tcPr>
            <w:tcW w:w="2835" w:type="dxa"/>
            <w:tcBorders>
              <w:top w:val="nil"/>
              <w:left w:val="nil"/>
              <w:bottom w:val="single" w:sz="4" w:space="0" w:color="auto"/>
              <w:right w:val="single" w:sz="24" w:space="0" w:color="auto"/>
            </w:tcBorders>
            <w:shd w:val="clear" w:color="auto" w:fill="auto"/>
            <w:noWrap/>
            <w:vAlign w:val="bottom"/>
            <w:hideMark/>
          </w:tcPr>
          <w:p w14:paraId="6C419CD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X:39922862-39923205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C2AE10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SF1_EX12</w:t>
            </w:r>
          </w:p>
        </w:tc>
        <w:tc>
          <w:tcPr>
            <w:tcW w:w="2835" w:type="dxa"/>
            <w:tcBorders>
              <w:top w:val="nil"/>
              <w:left w:val="nil"/>
              <w:bottom w:val="single" w:sz="4" w:space="0" w:color="auto"/>
              <w:right w:val="single" w:sz="4" w:space="0" w:color="auto"/>
            </w:tcBorders>
            <w:shd w:val="clear" w:color="auto" w:fill="auto"/>
            <w:noWrap/>
            <w:vAlign w:val="bottom"/>
            <w:hideMark/>
          </w:tcPr>
          <w:p w14:paraId="0407022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11:64534373-64534551</w:t>
            </w:r>
          </w:p>
        </w:tc>
      </w:tr>
      <w:tr w:rsidR="00D712A4" w:rsidRPr="00D566AE" w14:paraId="18CC506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3A70A1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BCORL1_EX3</w:t>
            </w:r>
          </w:p>
        </w:tc>
        <w:tc>
          <w:tcPr>
            <w:tcW w:w="2835" w:type="dxa"/>
            <w:tcBorders>
              <w:top w:val="nil"/>
              <w:left w:val="nil"/>
              <w:bottom w:val="single" w:sz="4" w:space="0" w:color="auto"/>
              <w:right w:val="single" w:sz="24" w:space="0" w:color="auto"/>
            </w:tcBorders>
            <w:shd w:val="clear" w:color="auto" w:fill="auto"/>
            <w:noWrap/>
            <w:vAlign w:val="bottom"/>
            <w:hideMark/>
          </w:tcPr>
          <w:p w14:paraId="6A3BC82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X:129146916-129150199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27AADA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SF1_EX13</w:t>
            </w:r>
          </w:p>
        </w:tc>
        <w:tc>
          <w:tcPr>
            <w:tcW w:w="2835" w:type="dxa"/>
            <w:tcBorders>
              <w:top w:val="nil"/>
              <w:left w:val="nil"/>
              <w:bottom w:val="single" w:sz="4" w:space="0" w:color="auto"/>
              <w:right w:val="single" w:sz="4" w:space="0" w:color="auto"/>
            </w:tcBorders>
            <w:shd w:val="clear" w:color="auto" w:fill="auto"/>
            <w:noWrap/>
            <w:vAlign w:val="bottom"/>
            <w:hideMark/>
          </w:tcPr>
          <w:p w14:paraId="0763C01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11:64533291-64533627</w:t>
            </w:r>
          </w:p>
        </w:tc>
      </w:tr>
      <w:tr w:rsidR="00D712A4" w:rsidRPr="00D566AE" w14:paraId="195C6DA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1362F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BRAF_EX11</w:t>
            </w:r>
          </w:p>
        </w:tc>
        <w:tc>
          <w:tcPr>
            <w:tcW w:w="2835" w:type="dxa"/>
            <w:tcBorders>
              <w:top w:val="nil"/>
              <w:left w:val="nil"/>
              <w:bottom w:val="single" w:sz="4" w:space="0" w:color="auto"/>
              <w:right w:val="single" w:sz="24" w:space="0" w:color="auto"/>
            </w:tcBorders>
            <w:shd w:val="clear" w:color="auto" w:fill="auto"/>
            <w:noWrap/>
            <w:vAlign w:val="bottom"/>
            <w:hideMark/>
          </w:tcPr>
          <w:p w14:paraId="46D9782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7:140477792-140477875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FE26C8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SF1_EX14B</w:t>
            </w:r>
          </w:p>
        </w:tc>
        <w:tc>
          <w:tcPr>
            <w:tcW w:w="2835" w:type="dxa"/>
            <w:tcBorders>
              <w:top w:val="nil"/>
              <w:left w:val="nil"/>
              <w:bottom w:val="single" w:sz="4" w:space="0" w:color="auto"/>
              <w:right w:val="single" w:sz="4" w:space="0" w:color="auto"/>
            </w:tcBorders>
            <w:shd w:val="clear" w:color="auto" w:fill="auto"/>
            <w:noWrap/>
            <w:vAlign w:val="bottom"/>
            <w:hideMark/>
          </w:tcPr>
          <w:p w14:paraId="4C69FEA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11:64532862-64532990</w:t>
            </w:r>
          </w:p>
        </w:tc>
      </w:tr>
      <w:tr w:rsidR="00D712A4" w:rsidRPr="00D566AE" w14:paraId="356B24E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9E7264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BRAF_EX12</w:t>
            </w:r>
          </w:p>
        </w:tc>
        <w:tc>
          <w:tcPr>
            <w:tcW w:w="2835" w:type="dxa"/>
            <w:tcBorders>
              <w:top w:val="nil"/>
              <w:left w:val="nil"/>
              <w:bottom w:val="single" w:sz="4" w:space="0" w:color="auto"/>
              <w:right w:val="single" w:sz="24" w:space="0" w:color="auto"/>
            </w:tcBorders>
            <w:shd w:val="clear" w:color="auto" w:fill="auto"/>
            <w:noWrap/>
            <w:vAlign w:val="bottom"/>
            <w:hideMark/>
          </w:tcPr>
          <w:p w14:paraId="03B3B19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7:140481377-140481493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FB0616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SF1_EX1A</w:t>
            </w:r>
          </w:p>
        </w:tc>
        <w:tc>
          <w:tcPr>
            <w:tcW w:w="2835" w:type="dxa"/>
            <w:tcBorders>
              <w:top w:val="nil"/>
              <w:left w:val="nil"/>
              <w:bottom w:val="single" w:sz="4" w:space="0" w:color="auto"/>
              <w:right w:val="single" w:sz="4" w:space="0" w:color="auto"/>
            </w:tcBorders>
            <w:shd w:val="clear" w:color="auto" w:fill="auto"/>
            <w:noWrap/>
            <w:vAlign w:val="bottom"/>
            <w:hideMark/>
          </w:tcPr>
          <w:p w14:paraId="4C9619D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11:64545835-64545864</w:t>
            </w:r>
          </w:p>
        </w:tc>
      </w:tr>
      <w:tr w:rsidR="00D712A4" w:rsidRPr="00D566AE" w14:paraId="217B74F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A728D4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BRAF_EX15</w:t>
            </w:r>
          </w:p>
        </w:tc>
        <w:tc>
          <w:tcPr>
            <w:tcW w:w="2835" w:type="dxa"/>
            <w:tcBorders>
              <w:top w:val="nil"/>
              <w:left w:val="nil"/>
              <w:bottom w:val="single" w:sz="4" w:space="0" w:color="auto"/>
              <w:right w:val="single" w:sz="24" w:space="0" w:color="auto"/>
            </w:tcBorders>
            <w:shd w:val="clear" w:color="auto" w:fill="auto"/>
            <w:noWrap/>
            <w:vAlign w:val="bottom"/>
            <w:hideMark/>
          </w:tcPr>
          <w:p w14:paraId="47A39A5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7:140453076-140453193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A64CD8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SF1_EX2</w:t>
            </w:r>
          </w:p>
        </w:tc>
        <w:tc>
          <w:tcPr>
            <w:tcW w:w="2835" w:type="dxa"/>
            <w:tcBorders>
              <w:top w:val="nil"/>
              <w:left w:val="nil"/>
              <w:bottom w:val="single" w:sz="4" w:space="0" w:color="auto"/>
              <w:right w:val="single" w:sz="4" w:space="0" w:color="auto"/>
            </w:tcBorders>
            <w:shd w:val="clear" w:color="auto" w:fill="auto"/>
            <w:noWrap/>
            <w:vAlign w:val="bottom"/>
            <w:hideMark/>
          </w:tcPr>
          <w:p w14:paraId="382C95C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11:64543888-64544098</w:t>
            </w:r>
          </w:p>
        </w:tc>
      </w:tr>
      <w:tr w:rsidR="00D712A4" w:rsidRPr="00D566AE" w14:paraId="189643F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843415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CALR_EX9</w:t>
            </w:r>
          </w:p>
        </w:tc>
        <w:tc>
          <w:tcPr>
            <w:tcW w:w="2835" w:type="dxa"/>
            <w:tcBorders>
              <w:top w:val="nil"/>
              <w:left w:val="nil"/>
              <w:bottom w:val="single" w:sz="4" w:space="0" w:color="auto"/>
              <w:right w:val="single" w:sz="24" w:space="0" w:color="auto"/>
            </w:tcBorders>
            <w:shd w:val="clear" w:color="auto" w:fill="auto"/>
            <w:noWrap/>
            <w:vAlign w:val="bottom"/>
            <w:hideMark/>
          </w:tcPr>
          <w:p w14:paraId="672E41A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19:13054517-13054737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499937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SF1_EX3B</w:t>
            </w:r>
          </w:p>
        </w:tc>
        <w:tc>
          <w:tcPr>
            <w:tcW w:w="2835" w:type="dxa"/>
            <w:tcBorders>
              <w:top w:val="nil"/>
              <w:left w:val="nil"/>
              <w:bottom w:val="single" w:sz="4" w:space="0" w:color="auto"/>
              <w:right w:val="single" w:sz="4" w:space="0" w:color="auto"/>
            </w:tcBorders>
            <w:shd w:val="clear" w:color="auto" w:fill="auto"/>
            <w:noWrap/>
            <w:vAlign w:val="bottom"/>
            <w:hideMark/>
          </w:tcPr>
          <w:p w14:paraId="42BAF00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11:64540903-64540977</w:t>
            </w:r>
          </w:p>
        </w:tc>
      </w:tr>
      <w:tr w:rsidR="00D712A4" w:rsidRPr="00D566AE" w14:paraId="0C99C47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7BAEA6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CBL_EX7</w:t>
            </w:r>
          </w:p>
        </w:tc>
        <w:tc>
          <w:tcPr>
            <w:tcW w:w="2835" w:type="dxa"/>
            <w:tcBorders>
              <w:top w:val="nil"/>
              <w:left w:val="nil"/>
              <w:bottom w:val="single" w:sz="4" w:space="0" w:color="auto"/>
              <w:right w:val="single" w:sz="24" w:space="0" w:color="auto"/>
            </w:tcBorders>
            <w:shd w:val="clear" w:color="auto" w:fill="auto"/>
            <w:noWrap/>
            <w:vAlign w:val="bottom"/>
            <w:hideMark/>
          </w:tcPr>
          <w:p w14:paraId="38BFFCD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12:119148456-119148557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853822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SF1_EX4</w:t>
            </w:r>
          </w:p>
        </w:tc>
        <w:tc>
          <w:tcPr>
            <w:tcW w:w="2835" w:type="dxa"/>
            <w:tcBorders>
              <w:top w:val="nil"/>
              <w:left w:val="nil"/>
              <w:bottom w:val="single" w:sz="4" w:space="0" w:color="auto"/>
              <w:right w:val="single" w:sz="4" w:space="0" w:color="auto"/>
            </w:tcBorders>
            <w:shd w:val="clear" w:color="auto" w:fill="auto"/>
            <w:noWrap/>
            <w:vAlign w:val="bottom"/>
            <w:hideMark/>
          </w:tcPr>
          <w:p w14:paraId="76B4AE9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11:64537729-64537880</w:t>
            </w:r>
          </w:p>
        </w:tc>
      </w:tr>
      <w:tr w:rsidR="00D712A4" w:rsidRPr="00D566AE" w14:paraId="4A8600D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212264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CBL_EX8</w:t>
            </w:r>
          </w:p>
        </w:tc>
        <w:tc>
          <w:tcPr>
            <w:tcW w:w="2835" w:type="dxa"/>
            <w:tcBorders>
              <w:top w:val="nil"/>
              <w:left w:val="nil"/>
              <w:bottom w:val="single" w:sz="4" w:space="0" w:color="auto"/>
              <w:right w:val="single" w:sz="24" w:space="0" w:color="auto"/>
            </w:tcBorders>
            <w:shd w:val="clear" w:color="auto" w:fill="auto"/>
            <w:noWrap/>
            <w:vAlign w:val="bottom"/>
            <w:hideMark/>
          </w:tcPr>
          <w:p w14:paraId="0D52411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11:119148877-119149007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798C38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SF1_EX5</w:t>
            </w:r>
          </w:p>
        </w:tc>
        <w:tc>
          <w:tcPr>
            <w:tcW w:w="2835" w:type="dxa"/>
            <w:tcBorders>
              <w:top w:val="nil"/>
              <w:left w:val="nil"/>
              <w:bottom w:val="single" w:sz="4" w:space="0" w:color="auto"/>
              <w:right w:val="single" w:sz="4" w:space="0" w:color="auto"/>
            </w:tcBorders>
            <w:shd w:val="clear" w:color="auto" w:fill="auto"/>
            <w:noWrap/>
            <w:vAlign w:val="bottom"/>
            <w:hideMark/>
          </w:tcPr>
          <w:p w14:paraId="2A9252F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11:64537437-64537525</w:t>
            </w:r>
          </w:p>
        </w:tc>
      </w:tr>
      <w:tr w:rsidR="00D712A4" w:rsidRPr="00D566AE" w14:paraId="2FB18E1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1DB539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CBL_EX9</w:t>
            </w:r>
          </w:p>
        </w:tc>
        <w:tc>
          <w:tcPr>
            <w:tcW w:w="2835" w:type="dxa"/>
            <w:tcBorders>
              <w:top w:val="nil"/>
              <w:left w:val="nil"/>
              <w:bottom w:val="single" w:sz="4" w:space="0" w:color="auto"/>
              <w:right w:val="single" w:sz="24" w:space="0" w:color="auto"/>
            </w:tcBorders>
            <w:shd w:val="clear" w:color="auto" w:fill="auto"/>
            <w:noWrap/>
            <w:vAlign w:val="bottom"/>
            <w:hideMark/>
          </w:tcPr>
          <w:p w14:paraId="2623C13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11:119149221-119149423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4B76B1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SF1_EX6</w:t>
            </w:r>
          </w:p>
        </w:tc>
        <w:tc>
          <w:tcPr>
            <w:tcW w:w="2835" w:type="dxa"/>
            <w:tcBorders>
              <w:top w:val="nil"/>
              <w:left w:val="nil"/>
              <w:bottom w:val="single" w:sz="4" w:space="0" w:color="auto"/>
              <w:right w:val="single" w:sz="4" w:space="0" w:color="auto"/>
            </w:tcBorders>
            <w:shd w:val="clear" w:color="auto" w:fill="auto"/>
            <w:noWrap/>
            <w:vAlign w:val="bottom"/>
            <w:hideMark/>
          </w:tcPr>
          <w:p w14:paraId="4B950A1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11:64536899-64537081</w:t>
            </w:r>
          </w:p>
        </w:tc>
      </w:tr>
      <w:tr w:rsidR="00D712A4" w:rsidRPr="00D566AE" w14:paraId="0F82EBA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9A4F1D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CEBPA</w:t>
            </w:r>
          </w:p>
        </w:tc>
        <w:tc>
          <w:tcPr>
            <w:tcW w:w="2835" w:type="dxa"/>
            <w:tcBorders>
              <w:top w:val="nil"/>
              <w:left w:val="nil"/>
              <w:bottom w:val="single" w:sz="4" w:space="0" w:color="auto"/>
              <w:right w:val="single" w:sz="24" w:space="0" w:color="auto"/>
            </w:tcBorders>
            <w:shd w:val="clear" w:color="auto" w:fill="auto"/>
            <w:noWrap/>
            <w:vAlign w:val="bottom"/>
            <w:hideMark/>
          </w:tcPr>
          <w:p w14:paraId="57DF2EC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19:33792235-33793330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813834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SF1_EX7</w:t>
            </w:r>
          </w:p>
        </w:tc>
        <w:tc>
          <w:tcPr>
            <w:tcW w:w="2835" w:type="dxa"/>
            <w:tcBorders>
              <w:top w:val="nil"/>
              <w:left w:val="nil"/>
              <w:bottom w:val="single" w:sz="4" w:space="0" w:color="auto"/>
              <w:right w:val="single" w:sz="4" w:space="0" w:color="auto"/>
            </w:tcBorders>
            <w:shd w:val="clear" w:color="auto" w:fill="auto"/>
            <w:noWrap/>
            <w:vAlign w:val="bottom"/>
            <w:hideMark/>
          </w:tcPr>
          <w:p w14:paraId="0FA030F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11:64536696-64536810</w:t>
            </w:r>
          </w:p>
        </w:tc>
      </w:tr>
      <w:tr w:rsidR="00D712A4" w:rsidRPr="00D566AE" w14:paraId="5006667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C96B4B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CSF3R_EX14</w:t>
            </w:r>
          </w:p>
        </w:tc>
        <w:tc>
          <w:tcPr>
            <w:tcW w:w="2835" w:type="dxa"/>
            <w:tcBorders>
              <w:top w:val="nil"/>
              <w:left w:val="nil"/>
              <w:bottom w:val="single" w:sz="4" w:space="0" w:color="auto"/>
              <w:right w:val="single" w:sz="24" w:space="0" w:color="auto"/>
            </w:tcBorders>
            <w:shd w:val="clear" w:color="auto" w:fill="auto"/>
            <w:noWrap/>
            <w:vAlign w:val="bottom"/>
            <w:hideMark/>
          </w:tcPr>
          <w:p w14:paraId="2CA09F6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1:36933416-36933573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910567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SF1_EX8</w:t>
            </w:r>
          </w:p>
        </w:tc>
        <w:tc>
          <w:tcPr>
            <w:tcW w:w="2835" w:type="dxa"/>
            <w:tcBorders>
              <w:top w:val="nil"/>
              <w:left w:val="nil"/>
              <w:bottom w:val="single" w:sz="4" w:space="0" w:color="auto"/>
              <w:right w:val="single" w:sz="4" w:space="0" w:color="auto"/>
            </w:tcBorders>
            <w:shd w:val="clear" w:color="auto" w:fill="auto"/>
            <w:noWrap/>
            <w:vAlign w:val="bottom"/>
            <w:hideMark/>
          </w:tcPr>
          <w:p w14:paraId="72D0D19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11:64536495-64536601</w:t>
            </w:r>
          </w:p>
        </w:tc>
      </w:tr>
      <w:tr w:rsidR="00D712A4" w:rsidRPr="00D566AE" w14:paraId="2C491E1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09531B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CSF3R_EX15</w:t>
            </w:r>
          </w:p>
        </w:tc>
        <w:tc>
          <w:tcPr>
            <w:tcW w:w="2835" w:type="dxa"/>
            <w:tcBorders>
              <w:top w:val="nil"/>
              <w:left w:val="nil"/>
              <w:bottom w:val="single" w:sz="4" w:space="0" w:color="auto"/>
              <w:right w:val="single" w:sz="24" w:space="0" w:color="auto"/>
            </w:tcBorders>
            <w:shd w:val="clear" w:color="auto" w:fill="auto"/>
            <w:noWrap/>
            <w:vAlign w:val="bottom"/>
            <w:hideMark/>
          </w:tcPr>
          <w:p w14:paraId="16A09DC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1:36933152-36933262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AD0ED6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SF1_EX9</w:t>
            </w:r>
          </w:p>
        </w:tc>
        <w:tc>
          <w:tcPr>
            <w:tcW w:w="2835" w:type="dxa"/>
            <w:tcBorders>
              <w:top w:val="nil"/>
              <w:left w:val="nil"/>
              <w:bottom w:val="single" w:sz="4" w:space="0" w:color="auto"/>
              <w:right w:val="single" w:sz="4" w:space="0" w:color="auto"/>
            </w:tcBorders>
            <w:shd w:val="clear" w:color="auto" w:fill="auto"/>
            <w:noWrap/>
            <w:vAlign w:val="bottom"/>
            <w:hideMark/>
          </w:tcPr>
          <w:p w14:paraId="2C2F43C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11:64535579-64535758</w:t>
            </w:r>
          </w:p>
        </w:tc>
      </w:tr>
      <w:tr w:rsidR="00D712A4" w:rsidRPr="00D566AE" w14:paraId="65CAB23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C1318B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CSF3R_EX16</w:t>
            </w:r>
          </w:p>
        </w:tc>
        <w:tc>
          <w:tcPr>
            <w:tcW w:w="2835" w:type="dxa"/>
            <w:tcBorders>
              <w:top w:val="nil"/>
              <w:left w:val="nil"/>
              <w:bottom w:val="single" w:sz="4" w:space="0" w:color="auto"/>
              <w:right w:val="single" w:sz="24" w:space="0" w:color="auto"/>
            </w:tcBorders>
            <w:shd w:val="clear" w:color="auto" w:fill="auto"/>
            <w:noWrap/>
            <w:vAlign w:val="bottom"/>
            <w:hideMark/>
          </w:tcPr>
          <w:p w14:paraId="53A6FFB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1:36932824-36932922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8ACD8E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w:t>
            </w:r>
          </w:p>
        </w:tc>
        <w:tc>
          <w:tcPr>
            <w:tcW w:w="2835" w:type="dxa"/>
            <w:tcBorders>
              <w:top w:val="nil"/>
              <w:left w:val="nil"/>
              <w:bottom w:val="single" w:sz="4" w:space="0" w:color="auto"/>
              <w:right w:val="single" w:sz="4" w:space="0" w:color="auto"/>
            </w:tcBorders>
            <w:shd w:val="clear" w:color="auto" w:fill="auto"/>
            <w:noWrap/>
            <w:vAlign w:val="bottom"/>
            <w:hideMark/>
          </w:tcPr>
          <w:p w14:paraId="2A0A3CC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22:30752720-30752781</w:t>
            </w:r>
          </w:p>
        </w:tc>
      </w:tr>
      <w:tr w:rsidR="00D712A4" w:rsidRPr="00D566AE" w14:paraId="40B6B0F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C233DC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CSF3R_EX17</w:t>
            </w:r>
          </w:p>
        </w:tc>
        <w:tc>
          <w:tcPr>
            <w:tcW w:w="2835" w:type="dxa"/>
            <w:tcBorders>
              <w:top w:val="nil"/>
              <w:left w:val="nil"/>
              <w:bottom w:val="single" w:sz="4" w:space="0" w:color="auto"/>
              <w:right w:val="single" w:sz="24" w:space="0" w:color="auto"/>
            </w:tcBorders>
            <w:shd w:val="clear" w:color="auto" w:fill="auto"/>
            <w:noWrap/>
            <w:vAlign w:val="bottom"/>
            <w:hideMark/>
          </w:tcPr>
          <w:p w14:paraId="5F068AD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1:36931949-36932519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908F16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SF3A1_EX10</w:t>
            </w:r>
          </w:p>
        </w:tc>
        <w:tc>
          <w:tcPr>
            <w:tcW w:w="2835" w:type="dxa"/>
            <w:tcBorders>
              <w:top w:val="nil"/>
              <w:left w:val="nil"/>
              <w:bottom w:val="single" w:sz="4" w:space="0" w:color="auto"/>
              <w:right w:val="single" w:sz="4" w:space="0" w:color="auto"/>
            </w:tcBorders>
            <w:shd w:val="clear" w:color="auto" w:fill="auto"/>
            <w:noWrap/>
            <w:vAlign w:val="bottom"/>
            <w:hideMark/>
          </w:tcPr>
          <w:p w14:paraId="07220F6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22:30735120-30735240</w:t>
            </w:r>
          </w:p>
        </w:tc>
      </w:tr>
      <w:tr w:rsidR="00D712A4" w:rsidRPr="00D566AE" w14:paraId="1B5F0A5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BB01B4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CSFR1_EX</w:t>
            </w:r>
          </w:p>
        </w:tc>
        <w:tc>
          <w:tcPr>
            <w:tcW w:w="2835" w:type="dxa"/>
            <w:tcBorders>
              <w:top w:val="nil"/>
              <w:left w:val="nil"/>
              <w:bottom w:val="single" w:sz="4" w:space="0" w:color="auto"/>
              <w:right w:val="single" w:sz="24" w:space="0" w:color="auto"/>
            </w:tcBorders>
            <w:shd w:val="clear" w:color="auto" w:fill="auto"/>
            <w:noWrap/>
            <w:vAlign w:val="bottom"/>
            <w:hideMark/>
          </w:tcPr>
          <w:p w14:paraId="6E13059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5:149433623-149433797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ACAAF1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SF3A1_EX11</w:t>
            </w:r>
          </w:p>
        </w:tc>
        <w:tc>
          <w:tcPr>
            <w:tcW w:w="2835" w:type="dxa"/>
            <w:tcBorders>
              <w:top w:val="nil"/>
              <w:left w:val="nil"/>
              <w:bottom w:val="single" w:sz="4" w:space="0" w:color="auto"/>
              <w:right w:val="single" w:sz="4" w:space="0" w:color="auto"/>
            </w:tcBorders>
            <w:shd w:val="clear" w:color="auto" w:fill="auto"/>
            <w:noWrap/>
            <w:vAlign w:val="bottom"/>
            <w:hideMark/>
          </w:tcPr>
          <w:p w14:paraId="7CAD31D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22:30734779-30735023</w:t>
            </w:r>
          </w:p>
        </w:tc>
      </w:tr>
      <w:tr w:rsidR="00D712A4" w:rsidRPr="00D566AE" w14:paraId="4056488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81D36E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CSFR1_EX7</w:t>
            </w:r>
          </w:p>
        </w:tc>
        <w:tc>
          <w:tcPr>
            <w:tcW w:w="2835" w:type="dxa"/>
            <w:tcBorders>
              <w:top w:val="nil"/>
              <w:left w:val="nil"/>
              <w:bottom w:val="single" w:sz="4" w:space="0" w:color="auto"/>
              <w:right w:val="single" w:sz="24" w:space="0" w:color="auto"/>
            </w:tcBorders>
            <w:shd w:val="clear" w:color="auto" w:fill="auto"/>
            <w:noWrap/>
            <w:vAlign w:val="bottom"/>
            <w:hideMark/>
          </w:tcPr>
          <w:p w14:paraId="03CF05D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5:149452855-149453066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81FFA7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SF3A1_EX12</w:t>
            </w:r>
          </w:p>
        </w:tc>
        <w:tc>
          <w:tcPr>
            <w:tcW w:w="2835" w:type="dxa"/>
            <w:tcBorders>
              <w:top w:val="nil"/>
              <w:left w:val="nil"/>
              <w:bottom w:val="single" w:sz="4" w:space="0" w:color="auto"/>
              <w:right w:val="single" w:sz="4" w:space="0" w:color="auto"/>
            </w:tcBorders>
            <w:shd w:val="clear" w:color="auto" w:fill="auto"/>
            <w:noWrap/>
            <w:vAlign w:val="bottom"/>
            <w:hideMark/>
          </w:tcPr>
          <w:p w14:paraId="3DD8C6F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22:30733680-30733886</w:t>
            </w:r>
          </w:p>
        </w:tc>
      </w:tr>
      <w:tr w:rsidR="00D712A4" w:rsidRPr="00D566AE" w14:paraId="17D0931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92A19F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DNMT3A_EX10</w:t>
            </w:r>
          </w:p>
        </w:tc>
        <w:tc>
          <w:tcPr>
            <w:tcW w:w="2835" w:type="dxa"/>
            <w:tcBorders>
              <w:top w:val="nil"/>
              <w:left w:val="nil"/>
              <w:bottom w:val="single" w:sz="4" w:space="0" w:color="auto"/>
              <w:right w:val="single" w:sz="24" w:space="0" w:color="auto"/>
            </w:tcBorders>
            <w:shd w:val="clear" w:color="auto" w:fill="auto"/>
            <w:noWrap/>
            <w:vAlign w:val="bottom"/>
            <w:hideMark/>
          </w:tcPr>
          <w:p w14:paraId="6F341E2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2:25470897-25471131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D74D7A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SF3A1_EX13</w:t>
            </w:r>
          </w:p>
        </w:tc>
        <w:tc>
          <w:tcPr>
            <w:tcW w:w="2835" w:type="dxa"/>
            <w:tcBorders>
              <w:top w:val="nil"/>
              <w:left w:val="nil"/>
              <w:bottom w:val="single" w:sz="4" w:space="0" w:color="auto"/>
              <w:right w:val="single" w:sz="4" w:space="0" w:color="auto"/>
            </w:tcBorders>
            <w:shd w:val="clear" w:color="auto" w:fill="auto"/>
            <w:noWrap/>
            <w:vAlign w:val="bottom"/>
            <w:hideMark/>
          </w:tcPr>
          <w:p w14:paraId="4682826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22:30733016-30733169</w:t>
            </w:r>
          </w:p>
        </w:tc>
      </w:tr>
      <w:tr w:rsidR="00D712A4" w:rsidRPr="00D566AE" w14:paraId="574F4E1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7A88B2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DNMT3A_EX11</w:t>
            </w:r>
          </w:p>
        </w:tc>
        <w:tc>
          <w:tcPr>
            <w:tcW w:w="2835" w:type="dxa"/>
            <w:tcBorders>
              <w:top w:val="nil"/>
              <w:left w:val="nil"/>
              <w:bottom w:val="single" w:sz="4" w:space="0" w:color="auto"/>
              <w:right w:val="single" w:sz="24" w:space="0" w:color="auto"/>
            </w:tcBorders>
            <w:shd w:val="clear" w:color="auto" w:fill="auto"/>
            <w:noWrap/>
            <w:vAlign w:val="bottom"/>
            <w:hideMark/>
          </w:tcPr>
          <w:p w14:paraId="57EEA21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2:25470451-25470628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8CE420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SF3A1_EX14</w:t>
            </w:r>
          </w:p>
        </w:tc>
        <w:tc>
          <w:tcPr>
            <w:tcW w:w="2835" w:type="dxa"/>
            <w:tcBorders>
              <w:top w:val="nil"/>
              <w:left w:val="nil"/>
              <w:bottom w:val="single" w:sz="4" w:space="0" w:color="auto"/>
              <w:right w:val="single" w:sz="4" w:space="0" w:color="auto"/>
            </w:tcBorders>
            <w:shd w:val="clear" w:color="auto" w:fill="auto"/>
            <w:noWrap/>
            <w:vAlign w:val="bottom"/>
            <w:hideMark/>
          </w:tcPr>
          <w:p w14:paraId="1BC7B3F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22:30731642-30731742</w:t>
            </w:r>
          </w:p>
        </w:tc>
      </w:tr>
      <w:tr w:rsidR="00D712A4" w:rsidRPr="00D566AE" w14:paraId="694CFC0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8748A6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DNMT3A_EX12</w:t>
            </w:r>
          </w:p>
        </w:tc>
        <w:tc>
          <w:tcPr>
            <w:tcW w:w="2835" w:type="dxa"/>
            <w:tcBorders>
              <w:top w:val="nil"/>
              <w:left w:val="nil"/>
              <w:bottom w:val="single" w:sz="4" w:space="0" w:color="auto"/>
              <w:right w:val="single" w:sz="24" w:space="0" w:color="auto"/>
            </w:tcBorders>
            <w:shd w:val="clear" w:color="auto" w:fill="auto"/>
            <w:noWrap/>
            <w:vAlign w:val="bottom"/>
            <w:hideMark/>
          </w:tcPr>
          <w:p w14:paraId="49EE390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2:25469911-25470037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30FAB4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SF3A1_EX15</w:t>
            </w:r>
          </w:p>
        </w:tc>
        <w:tc>
          <w:tcPr>
            <w:tcW w:w="2835" w:type="dxa"/>
            <w:tcBorders>
              <w:top w:val="nil"/>
              <w:left w:val="nil"/>
              <w:bottom w:val="single" w:sz="4" w:space="0" w:color="auto"/>
              <w:right w:val="single" w:sz="4" w:space="0" w:color="auto"/>
            </w:tcBorders>
            <w:shd w:val="clear" w:color="auto" w:fill="auto"/>
            <w:noWrap/>
            <w:vAlign w:val="bottom"/>
            <w:hideMark/>
          </w:tcPr>
          <w:p w14:paraId="1B2B5AF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22:30731457-30731527</w:t>
            </w:r>
          </w:p>
        </w:tc>
      </w:tr>
      <w:tr w:rsidR="00D712A4" w:rsidRPr="00D566AE" w14:paraId="1C4C7C6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96DC45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DNMT3A_EX13</w:t>
            </w:r>
          </w:p>
        </w:tc>
        <w:tc>
          <w:tcPr>
            <w:tcW w:w="2835" w:type="dxa"/>
            <w:tcBorders>
              <w:top w:val="nil"/>
              <w:left w:val="nil"/>
              <w:bottom w:val="single" w:sz="4" w:space="0" w:color="auto"/>
              <w:right w:val="single" w:sz="24" w:space="0" w:color="auto"/>
            </w:tcBorders>
            <w:shd w:val="clear" w:color="auto" w:fill="auto"/>
            <w:noWrap/>
            <w:vAlign w:val="bottom"/>
            <w:hideMark/>
          </w:tcPr>
          <w:p w14:paraId="13129D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2:25469480-25469655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C3C3A3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SF3A1_EX16</w:t>
            </w:r>
          </w:p>
        </w:tc>
        <w:tc>
          <w:tcPr>
            <w:tcW w:w="2835" w:type="dxa"/>
            <w:tcBorders>
              <w:top w:val="nil"/>
              <w:left w:val="nil"/>
              <w:bottom w:val="single" w:sz="4" w:space="0" w:color="auto"/>
              <w:right w:val="single" w:sz="4" w:space="0" w:color="auto"/>
            </w:tcBorders>
            <w:shd w:val="clear" w:color="auto" w:fill="auto"/>
            <w:noWrap/>
            <w:vAlign w:val="bottom"/>
            <w:hideMark/>
          </w:tcPr>
          <w:p w14:paraId="3D91C55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22:30730584-30730684</w:t>
            </w:r>
          </w:p>
        </w:tc>
      </w:tr>
      <w:tr w:rsidR="00D712A4" w:rsidRPr="00D566AE" w14:paraId="477B2EA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D4CBD6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DNMT3A_EX14</w:t>
            </w:r>
          </w:p>
        </w:tc>
        <w:tc>
          <w:tcPr>
            <w:tcW w:w="2835" w:type="dxa"/>
            <w:tcBorders>
              <w:top w:val="nil"/>
              <w:left w:val="nil"/>
              <w:bottom w:val="single" w:sz="4" w:space="0" w:color="auto"/>
              <w:right w:val="single" w:sz="24" w:space="0" w:color="auto"/>
            </w:tcBorders>
            <w:shd w:val="clear" w:color="auto" w:fill="auto"/>
            <w:noWrap/>
            <w:vAlign w:val="bottom"/>
            <w:hideMark/>
          </w:tcPr>
          <w:p w14:paraId="4409FC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2:25469020-25469188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E33C75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SF3A1_EX2</w:t>
            </w:r>
          </w:p>
        </w:tc>
        <w:tc>
          <w:tcPr>
            <w:tcW w:w="2835" w:type="dxa"/>
            <w:tcBorders>
              <w:top w:val="nil"/>
              <w:left w:val="nil"/>
              <w:bottom w:val="single" w:sz="4" w:space="0" w:color="auto"/>
              <w:right w:val="single" w:sz="4" w:space="0" w:color="auto"/>
            </w:tcBorders>
            <w:shd w:val="clear" w:color="auto" w:fill="auto"/>
            <w:noWrap/>
            <w:vAlign w:val="bottom"/>
            <w:hideMark/>
          </w:tcPr>
          <w:p w14:paraId="33726AE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22:30748941-30749061</w:t>
            </w:r>
          </w:p>
        </w:tc>
      </w:tr>
      <w:tr w:rsidR="00D712A4" w:rsidRPr="00D566AE" w14:paraId="677A1E3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BB897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DNMT3A_EX15</w:t>
            </w:r>
          </w:p>
        </w:tc>
        <w:tc>
          <w:tcPr>
            <w:tcW w:w="2835" w:type="dxa"/>
            <w:tcBorders>
              <w:top w:val="nil"/>
              <w:left w:val="nil"/>
              <w:bottom w:val="single" w:sz="4" w:space="0" w:color="auto"/>
              <w:right w:val="single" w:sz="24" w:space="0" w:color="auto"/>
            </w:tcBorders>
            <w:shd w:val="clear" w:color="auto" w:fill="auto"/>
            <w:noWrap/>
            <w:vAlign w:val="bottom"/>
            <w:hideMark/>
          </w:tcPr>
          <w:p w14:paraId="53A2829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2:25468880-25468943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C7956B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SF3A1_EX3B</w:t>
            </w:r>
          </w:p>
        </w:tc>
        <w:tc>
          <w:tcPr>
            <w:tcW w:w="2835" w:type="dxa"/>
            <w:tcBorders>
              <w:top w:val="nil"/>
              <w:left w:val="nil"/>
              <w:bottom w:val="single" w:sz="4" w:space="0" w:color="auto"/>
              <w:right w:val="single" w:sz="4" w:space="0" w:color="auto"/>
            </w:tcBorders>
            <w:shd w:val="clear" w:color="auto" w:fill="auto"/>
            <w:noWrap/>
            <w:vAlign w:val="bottom"/>
            <w:hideMark/>
          </w:tcPr>
          <w:p w14:paraId="75FF8AB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22:30742302-30742508</w:t>
            </w:r>
          </w:p>
        </w:tc>
      </w:tr>
      <w:tr w:rsidR="00D712A4" w:rsidRPr="00D566AE" w14:paraId="3B9D292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2E7298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DNMT3A_EX16</w:t>
            </w:r>
          </w:p>
        </w:tc>
        <w:tc>
          <w:tcPr>
            <w:tcW w:w="2835" w:type="dxa"/>
            <w:tcBorders>
              <w:top w:val="nil"/>
              <w:left w:val="nil"/>
              <w:bottom w:val="single" w:sz="4" w:space="0" w:color="auto"/>
              <w:right w:val="single" w:sz="24" w:space="0" w:color="auto"/>
            </w:tcBorders>
            <w:shd w:val="clear" w:color="auto" w:fill="auto"/>
            <w:noWrap/>
            <w:vAlign w:val="bottom"/>
            <w:hideMark/>
          </w:tcPr>
          <w:p w14:paraId="09312DA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2:25468113-25468211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EB16B6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SF3A1_EX4</w:t>
            </w:r>
          </w:p>
        </w:tc>
        <w:tc>
          <w:tcPr>
            <w:tcW w:w="2835" w:type="dxa"/>
            <w:tcBorders>
              <w:top w:val="nil"/>
              <w:left w:val="nil"/>
              <w:bottom w:val="single" w:sz="4" w:space="0" w:color="auto"/>
              <w:right w:val="single" w:sz="4" w:space="0" w:color="auto"/>
            </w:tcBorders>
            <w:shd w:val="clear" w:color="auto" w:fill="auto"/>
            <w:noWrap/>
            <w:vAlign w:val="bottom"/>
            <w:hideMark/>
          </w:tcPr>
          <w:p w14:paraId="37726BC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22:30740923-30741179</w:t>
            </w:r>
          </w:p>
        </w:tc>
      </w:tr>
      <w:tr w:rsidR="00D712A4" w:rsidRPr="00D566AE" w14:paraId="0900E1D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73F922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DNMT3A_EX17</w:t>
            </w:r>
          </w:p>
        </w:tc>
        <w:tc>
          <w:tcPr>
            <w:tcW w:w="2835" w:type="dxa"/>
            <w:tcBorders>
              <w:top w:val="nil"/>
              <w:left w:val="nil"/>
              <w:bottom w:val="single" w:sz="4" w:space="0" w:color="auto"/>
              <w:right w:val="single" w:sz="24" w:space="0" w:color="auto"/>
            </w:tcBorders>
            <w:shd w:val="clear" w:color="auto" w:fill="auto"/>
            <w:noWrap/>
            <w:vAlign w:val="bottom"/>
            <w:hideMark/>
          </w:tcPr>
          <w:p w14:paraId="7CD7DB9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2:25467400-25467531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00FBA0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SF3A1_EX5</w:t>
            </w:r>
          </w:p>
        </w:tc>
        <w:tc>
          <w:tcPr>
            <w:tcW w:w="2835" w:type="dxa"/>
            <w:tcBorders>
              <w:top w:val="nil"/>
              <w:left w:val="nil"/>
              <w:bottom w:val="single" w:sz="4" w:space="0" w:color="auto"/>
              <w:right w:val="single" w:sz="4" w:space="0" w:color="auto"/>
            </w:tcBorders>
            <w:shd w:val="clear" w:color="auto" w:fill="auto"/>
            <w:noWrap/>
            <w:vAlign w:val="bottom"/>
            <w:hideMark/>
          </w:tcPr>
          <w:p w14:paraId="76612CC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22:30738795-30738868</w:t>
            </w:r>
          </w:p>
        </w:tc>
      </w:tr>
      <w:tr w:rsidR="00D712A4" w:rsidRPr="00D566AE" w14:paraId="423521F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1E5825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DNMT3A_EX18</w:t>
            </w:r>
          </w:p>
        </w:tc>
        <w:tc>
          <w:tcPr>
            <w:tcW w:w="2835" w:type="dxa"/>
            <w:tcBorders>
              <w:top w:val="nil"/>
              <w:left w:val="nil"/>
              <w:bottom w:val="single" w:sz="4" w:space="0" w:color="auto"/>
              <w:right w:val="single" w:sz="24" w:space="0" w:color="auto"/>
            </w:tcBorders>
            <w:shd w:val="clear" w:color="auto" w:fill="auto"/>
            <w:noWrap/>
            <w:vAlign w:val="bottom"/>
            <w:hideMark/>
          </w:tcPr>
          <w:p w14:paraId="5CC575F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2:25467015-25467217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E4BF12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SF3A1_EX6</w:t>
            </w:r>
          </w:p>
        </w:tc>
        <w:tc>
          <w:tcPr>
            <w:tcW w:w="2835" w:type="dxa"/>
            <w:tcBorders>
              <w:top w:val="nil"/>
              <w:left w:val="nil"/>
              <w:bottom w:val="single" w:sz="4" w:space="0" w:color="auto"/>
              <w:right w:val="single" w:sz="4" w:space="0" w:color="auto"/>
            </w:tcBorders>
            <w:shd w:val="clear" w:color="auto" w:fill="auto"/>
            <w:noWrap/>
            <w:vAlign w:val="bottom"/>
            <w:hideMark/>
          </w:tcPr>
          <w:p w14:paraId="626E72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22:30738190-30738339</w:t>
            </w:r>
          </w:p>
        </w:tc>
      </w:tr>
      <w:tr w:rsidR="00D712A4" w:rsidRPr="00D566AE" w14:paraId="60F5AA6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B63ED8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DNMT3A_EX19</w:t>
            </w:r>
          </w:p>
        </w:tc>
        <w:tc>
          <w:tcPr>
            <w:tcW w:w="2835" w:type="dxa"/>
            <w:tcBorders>
              <w:top w:val="nil"/>
              <w:left w:val="nil"/>
              <w:bottom w:val="single" w:sz="4" w:space="0" w:color="auto"/>
              <w:right w:val="single" w:sz="24" w:space="0" w:color="auto"/>
            </w:tcBorders>
            <w:shd w:val="clear" w:color="auto" w:fill="auto"/>
            <w:noWrap/>
            <w:vAlign w:val="bottom"/>
            <w:hideMark/>
          </w:tcPr>
          <w:p w14:paraId="139AFDE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2:25466758-25466861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C0B357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SF3A1_EX7</w:t>
            </w:r>
          </w:p>
        </w:tc>
        <w:tc>
          <w:tcPr>
            <w:tcW w:w="2835" w:type="dxa"/>
            <w:tcBorders>
              <w:top w:val="nil"/>
              <w:left w:val="nil"/>
              <w:bottom w:val="single" w:sz="4" w:space="0" w:color="auto"/>
              <w:right w:val="single" w:sz="4" w:space="0" w:color="auto"/>
            </w:tcBorders>
            <w:shd w:val="clear" w:color="auto" w:fill="auto"/>
            <w:noWrap/>
            <w:vAlign w:val="bottom"/>
            <w:hideMark/>
          </w:tcPr>
          <w:p w14:paraId="150E4EE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22:30737682-30737874</w:t>
            </w:r>
          </w:p>
        </w:tc>
      </w:tr>
      <w:tr w:rsidR="00D712A4" w:rsidRPr="00D566AE" w14:paraId="43568DC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B969A3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DNMT3A_EX20</w:t>
            </w:r>
          </w:p>
        </w:tc>
        <w:tc>
          <w:tcPr>
            <w:tcW w:w="2835" w:type="dxa"/>
            <w:tcBorders>
              <w:top w:val="nil"/>
              <w:left w:val="nil"/>
              <w:bottom w:val="single" w:sz="4" w:space="0" w:color="auto"/>
              <w:right w:val="single" w:sz="24" w:space="0" w:color="auto"/>
            </w:tcBorders>
            <w:shd w:val="clear" w:color="auto" w:fill="auto"/>
            <w:noWrap/>
            <w:vAlign w:val="bottom"/>
            <w:hideMark/>
          </w:tcPr>
          <w:p w14:paraId="6BA617C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2:25464422-25464586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DEBF0A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SF3A1_EX8</w:t>
            </w:r>
          </w:p>
        </w:tc>
        <w:tc>
          <w:tcPr>
            <w:tcW w:w="2835" w:type="dxa"/>
            <w:tcBorders>
              <w:top w:val="nil"/>
              <w:left w:val="nil"/>
              <w:bottom w:val="single" w:sz="4" w:space="0" w:color="auto"/>
              <w:right w:val="single" w:sz="4" w:space="0" w:color="auto"/>
            </w:tcBorders>
            <w:shd w:val="clear" w:color="auto" w:fill="auto"/>
            <w:noWrap/>
            <w:vAlign w:val="bottom"/>
            <w:hideMark/>
          </w:tcPr>
          <w:p w14:paraId="3F7D41E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22:30736685-30736801</w:t>
            </w:r>
          </w:p>
        </w:tc>
      </w:tr>
      <w:tr w:rsidR="00D712A4" w:rsidRPr="00D566AE" w14:paraId="0647BA8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A89774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lastRenderedPageBreak/>
              <w:t>DNMT3A_EX21</w:t>
            </w:r>
          </w:p>
        </w:tc>
        <w:tc>
          <w:tcPr>
            <w:tcW w:w="2835" w:type="dxa"/>
            <w:tcBorders>
              <w:top w:val="nil"/>
              <w:left w:val="nil"/>
              <w:bottom w:val="single" w:sz="4" w:space="0" w:color="auto"/>
              <w:right w:val="single" w:sz="24" w:space="0" w:color="auto"/>
            </w:tcBorders>
            <w:shd w:val="clear" w:color="auto" w:fill="auto"/>
            <w:noWrap/>
            <w:vAlign w:val="bottom"/>
            <w:hideMark/>
          </w:tcPr>
          <w:p w14:paraId="36B2189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2:25463500-25463609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9672AD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SF3A1_EX9</w:t>
            </w:r>
          </w:p>
        </w:tc>
        <w:tc>
          <w:tcPr>
            <w:tcW w:w="2835" w:type="dxa"/>
            <w:tcBorders>
              <w:top w:val="nil"/>
              <w:left w:val="nil"/>
              <w:bottom w:val="single" w:sz="4" w:space="0" w:color="auto"/>
              <w:right w:val="single" w:sz="4" w:space="0" w:color="auto"/>
            </w:tcBorders>
            <w:shd w:val="clear" w:color="auto" w:fill="auto"/>
            <w:noWrap/>
            <w:vAlign w:val="bottom"/>
            <w:hideMark/>
          </w:tcPr>
          <w:p w14:paraId="35E3FC0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22:30736186-30736370</w:t>
            </w:r>
          </w:p>
        </w:tc>
      </w:tr>
      <w:tr w:rsidR="00D712A4" w:rsidRPr="00D566AE" w14:paraId="7ECA351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8CAE8A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DNMT3A_EX22</w:t>
            </w:r>
          </w:p>
        </w:tc>
        <w:tc>
          <w:tcPr>
            <w:tcW w:w="2835" w:type="dxa"/>
            <w:tcBorders>
              <w:top w:val="nil"/>
              <w:left w:val="nil"/>
              <w:bottom w:val="single" w:sz="4" w:space="0" w:color="auto"/>
              <w:right w:val="single" w:sz="24" w:space="0" w:color="auto"/>
            </w:tcBorders>
            <w:shd w:val="clear" w:color="auto" w:fill="auto"/>
            <w:noWrap/>
            <w:vAlign w:val="bottom"/>
            <w:hideMark/>
          </w:tcPr>
          <w:p w14:paraId="6B4BA62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2:25463162-25463329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03135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SF3B1_EX15</w:t>
            </w:r>
          </w:p>
        </w:tc>
        <w:tc>
          <w:tcPr>
            <w:tcW w:w="2835" w:type="dxa"/>
            <w:tcBorders>
              <w:top w:val="nil"/>
              <w:left w:val="nil"/>
              <w:bottom w:val="single" w:sz="4" w:space="0" w:color="auto"/>
              <w:right w:val="single" w:sz="4" w:space="0" w:color="auto"/>
            </w:tcBorders>
            <w:shd w:val="clear" w:color="auto" w:fill="auto"/>
            <w:noWrap/>
            <w:vAlign w:val="bottom"/>
            <w:hideMark/>
          </w:tcPr>
          <w:p w14:paraId="0AEE9B5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2:198267281-198267550</w:t>
            </w:r>
          </w:p>
        </w:tc>
      </w:tr>
      <w:tr w:rsidR="00D712A4" w:rsidRPr="00D566AE" w14:paraId="605BD67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E62AC9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DNMT3A_EX23</w:t>
            </w:r>
          </w:p>
        </w:tc>
        <w:tc>
          <w:tcPr>
            <w:tcW w:w="2835" w:type="dxa"/>
            <w:tcBorders>
              <w:top w:val="nil"/>
              <w:left w:val="nil"/>
              <w:bottom w:val="single" w:sz="4" w:space="0" w:color="auto"/>
              <w:right w:val="single" w:sz="24" w:space="0" w:color="auto"/>
            </w:tcBorders>
            <w:shd w:val="clear" w:color="auto" w:fill="auto"/>
            <w:noWrap/>
            <w:vAlign w:val="bottom"/>
            <w:hideMark/>
          </w:tcPr>
          <w:p w14:paraId="1A82CCA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2:25461990-25462094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6F11EC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SF3B1_EX16</w:t>
            </w:r>
          </w:p>
        </w:tc>
        <w:tc>
          <w:tcPr>
            <w:tcW w:w="2835" w:type="dxa"/>
            <w:tcBorders>
              <w:top w:val="nil"/>
              <w:left w:val="nil"/>
              <w:bottom w:val="single" w:sz="4" w:space="0" w:color="auto"/>
              <w:right w:val="single" w:sz="4" w:space="0" w:color="auto"/>
            </w:tcBorders>
            <w:shd w:val="clear" w:color="auto" w:fill="auto"/>
            <w:noWrap/>
            <w:vAlign w:val="bottom"/>
            <w:hideMark/>
          </w:tcPr>
          <w:p w14:paraId="0B37379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2:198266710-198266854</w:t>
            </w:r>
          </w:p>
        </w:tc>
      </w:tr>
      <w:tr w:rsidR="00D712A4" w:rsidRPr="00D566AE" w14:paraId="318642C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E3FB22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DNMT3A_EX24</w:t>
            </w:r>
          </w:p>
        </w:tc>
        <w:tc>
          <w:tcPr>
            <w:tcW w:w="2835" w:type="dxa"/>
            <w:tcBorders>
              <w:top w:val="nil"/>
              <w:left w:val="nil"/>
              <w:bottom w:val="single" w:sz="4" w:space="0" w:color="auto"/>
              <w:right w:val="single" w:sz="24" w:space="0" w:color="auto"/>
            </w:tcBorders>
            <w:shd w:val="clear" w:color="auto" w:fill="auto"/>
            <w:noWrap/>
            <w:vAlign w:val="bottom"/>
            <w:hideMark/>
          </w:tcPr>
          <w:p w14:paraId="2CA265F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2:25459796-25459884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D2ED93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SF3B1_EX17</w:t>
            </w:r>
          </w:p>
        </w:tc>
        <w:tc>
          <w:tcPr>
            <w:tcW w:w="2835" w:type="dxa"/>
            <w:tcBorders>
              <w:top w:val="nil"/>
              <w:left w:val="nil"/>
              <w:bottom w:val="single" w:sz="4" w:space="0" w:color="auto"/>
              <w:right w:val="single" w:sz="4" w:space="0" w:color="auto"/>
            </w:tcBorders>
            <w:shd w:val="clear" w:color="auto" w:fill="auto"/>
            <w:noWrap/>
            <w:vAlign w:val="bottom"/>
            <w:hideMark/>
          </w:tcPr>
          <w:p w14:paraId="394F47E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2:198266467-198266612</w:t>
            </w:r>
          </w:p>
        </w:tc>
      </w:tr>
      <w:tr w:rsidR="00D712A4" w:rsidRPr="00D566AE" w14:paraId="718A3A9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6BBDE2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DNMT3A_EX25</w:t>
            </w:r>
          </w:p>
        </w:tc>
        <w:tc>
          <w:tcPr>
            <w:tcW w:w="2835" w:type="dxa"/>
            <w:tcBorders>
              <w:top w:val="nil"/>
              <w:left w:val="nil"/>
              <w:bottom w:val="single" w:sz="4" w:space="0" w:color="auto"/>
              <w:right w:val="single" w:sz="24" w:space="0" w:color="auto"/>
            </w:tcBorders>
            <w:shd w:val="clear" w:color="auto" w:fill="auto"/>
            <w:noWrap/>
            <w:vAlign w:val="bottom"/>
            <w:hideMark/>
          </w:tcPr>
          <w:p w14:paraId="7046313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2:25458567-25458704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FDA196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w:t>
            </w:r>
          </w:p>
        </w:tc>
        <w:tc>
          <w:tcPr>
            <w:tcW w:w="2835" w:type="dxa"/>
            <w:tcBorders>
              <w:top w:val="nil"/>
              <w:left w:val="nil"/>
              <w:bottom w:val="single" w:sz="4" w:space="0" w:color="auto"/>
              <w:right w:val="single" w:sz="4" w:space="0" w:color="auto"/>
            </w:tcBorders>
            <w:shd w:val="clear" w:color="auto" w:fill="auto"/>
            <w:noWrap/>
            <w:vAlign w:val="bottom"/>
            <w:hideMark/>
          </w:tcPr>
          <w:p w14:paraId="7D0CDD1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X:53449442-53449549</w:t>
            </w:r>
          </w:p>
        </w:tc>
      </w:tr>
      <w:tr w:rsidR="00D712A4" w:rsidRPr="00D566AE" w14:paraId="7FD0D16B"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EF72D5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DNMT3A_EX26</w:t>
            </w:r>
          </w:p>
        </w:tc>
        <w:tc>
          <w:tcPr>
            <w:tcW w:w="2835" w:type="dxa"/>
            <w:tcBorders>
              <w:top w:val="nil"/>
              <w:left w:val="nil"/>
              <w:bottom w:val="single" w:sz="4" w:space="0" w:color="auto"/>
              <w:right w:val="single" w:sz="24" w:space="0" w:color="auto"/>
            </w:tcBorders>
            <w:shd w:val="clear" w:color="auto" w:fill="auto"/>
            <w:noWrap/>
            <w:vAlign w:val="bottom"/>
            <w:hideMark/>
          </w:tcPr>
          <w:p w14:paraId="4B93452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2:25457139-25457299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BD0241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SMC1A_EX10</w:t>
            </w:r>
          </w:p>
        </w:tc>
        <w:tc>
          <w:tcPr>
            <w:tcW w:w="2835" w:type="dxa"/>
            <w:tcBorders>
              <w:top w:val="nil"/>
              <w:left w:val="nil"/>
              <w:bottom w:val="single" w:sz="4" w:space="0" w:color="auto"/>
              <w:right w:val="single" w:sz="4" w:space="0" w:color="auto"/>
            </w:tcBorders>
            <w:shd w:val="clear" w:color="auto" w:fill="auto"/>
            <w:noWrap/>
            <w:vAlign w:val="bottom"/>
            <w:hideMark/>
          </w:tcPr>
          <w:p w14:paraId="2B0527B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X:53432704-53432888</w:t>
            </w:r>
          </w:p>
        </w:tc>
      </w:tr>
      <w:tr w:rsidR="00D712A4" w:rsidRPr="00D566AE" w14:paraId="54C45B9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8FEFC7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ETV6_EX1</w:t>
            </w:r>
          </w:p>
        </w:tc>
        <w:tc>
          <w:tcPr>
            <w:tcW w:w="2835" w:type="dxa"/>
            <w:tcBorders>
              <w:top w:val="nil"/>
              <w:left w:val="nil"/>
              <w:bottom w:val="single" w:sz="4" w:space="0" w:color="auto"/>
              <w:right w:val="single" w:sz="24" w:space="0" w:color="auto"/>
            </w:tcBorders>
            <w:shd w:val="clear" w:color="auto" w:fill="auto"/>
            <w:noWrap/>
            <w:vAlign w:val="bottom"/>
            <w:hideMark/>
          </w:tcPr>
          <w:p w14:paraId="39275D9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12:11803063-11803094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63DF18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SMC1A_EX11</w:t>
            </w:r>
          </w:p>
        </w:tc>
        <w:tc>
          <w:tcPr>
            <w:tcW w:w="2835" w:type="dxa"/>
            <w:tcBorders>
              <w:top w:val="nil"/>
              <w:left w:val="nil"/>
              <w:bottom w:val="single" w:sz="4" w:space="0" w:color="auto"/>
              <w:right w:val="single" w:sz="4" w:space="0" w:color="auto"/>
            </w:tcBorders>
            <w:shd w:val="clear" w:color="auto" w:fill="auto"/>
            <w:noWrap/>
            <w:vAlign w:val="bottom"/>
            <w:hideMark/>
          </w:tcPr>
          <w:p w14:paraId="0166833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X:53432426-53432604</w:t>
            </w:r>
          </w:p>
        </w:tc>
      </w:tr>
      <w:tr w:rsidR="00D712A4" w:rsidRPr="00D566AE" w14:paraId="315F976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BF9EFA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ETV6_EX2</w:t>
            </w:r>
          </w:p>
        </w:tc>
        <w:tc>
          <w:tcPr>
            <w:tcW w:w="2835" w:type="dxa"/>
            <w:tcBorders>
              <w:top w:val="nil"/>
              <w:left w:val="nil"/>
              <w:bottom w:val="single" w:sz="4" w:space="0" w:color="auto"/>
              <w:right w:val="single" w:sz="24" w:space="0" w:color="auto"/>
            </w:tcBorders>
            <w:shd w:val="clear" w:color="auto" w:fill="auto"/>
            <w:noWrap/>
            <w:vAlign w:val="bottom"/>
            <w:hideMark/>
          </w:tcPr>
          <w:p w14:paraId="0E6B58B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12:11905385-11905513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73670A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SMC1A_EX12</w:t>
            </w:r>
          </w:p>
        </w:tc>
        <w:tc>
          <w:tcPr>
            <w:tcW w:w="2835" w:type="dxa"/>
            <w:tcBorders>
              <w:top w:val="nil"/>
              <w:left w:val="nil"/>
              <w:bottom w:val="single" w:sz="4" w:space="0" w:color="auto"/>
              <w:right w:val="single" w:sz="4" w:space="0" w:color="auto"/>
            </w:tcBorders>
            <w:shd w:val="clear" w:color="auto" w:fill="auto"/>
            <w:noWrap/>
            <w:vAlign w:val="bottom"/>
            <w:hideMark/>
          </w:tcPr>
          <w:p w14:paraId="0E8C247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X:53432178-53432323</w:t>
            </w:r>
          </w:p>
        </w:tc>
      </w:tr>
      <w:tr w:rsidR="00D712A4" w:rsidRPr="00D566AE" w14:paraId="2D9E663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B3F869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ETV6_EX3</w:t>
            </w:r>
          </w:p>
        </w:tc>
        <w:tc>
          <w:tcPr>
            <w:tcW w:w="2835" w:type="dxa"/>
            <w:tcBorders>
              <w:top w:val="nil"/>
              <w:left w:val="nil"/>
              <w:bottom w:val="single" w:sz="4" w:space="0" w:color="auto"/>
              <w:right w:val="single" w:sz="24" w:space="0" w:color="auto"/>
            </w:tcBorders>
            <w:shd w:val="clear" w:color="auto" w:fill="auto"/>
            <w:noWrap/>
            <w:vAlign w:val="bottom"/>
            <w:hideMark/>
          </w:tcPr>
          <w:p w14:paraId="0F1BD9C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12:11992075-11992238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A7D74B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SMC1A_EX13</w:t>
            </w:r>
          </w:p>
        </w:tc>
        <w:tc>
          <w:tcPr>
            <w:tcW w:w="2835" w:type="dxa"/>
            <w:tcBorders>
              <w:top w:val="nil"/>
              <w:left w:val="nil"/>
              <w:bottom w:val="single" w:sz="4" w:space="0" w:color="auto"/>
              <w:right w:val="single" w:sz="4" w:space="0" w:color="auto"/>
            </w:tcBorders>
            <w:shd w:val="clear" w:color="auto" w:fill="auto"/>
            <w:noWrap/>
            <w:vAlign w:val="bottom"/>
            <w:hideMark/>
          </w:tcPr>
          <w:p w14:paraId="79F4564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X:53431945-53432081</w:t>
            </w:r>
          </w:p>
        </w:tc>
      </w:tr>
      <w:tr w:rsidR="00D712A4" w:rsidRPr="00D566AE" w14:paraId="747867E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0C41B0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ETV6_EX4</w:t>
            </w:r>
          </w:p>
        </w:tc>
        <w:tc>
          <w:tcPr>
            <w:tcW w:w="2835" w:type="dxa"/>
            <w:tcBorders>
              <w:top w:val="nil"/>
              <w:left w:val="nil"/>
              <w:bottom w:val="single" w:sz="4" w:space="0" w:color="auto"/>
              <w:right w:val="single" w:sz="24" w:space="0" w:color="auto"/>
            </w:tcBorders>
            <w:shd w:val="clear" w:color="auto" w:fill="auto"/>
            <w:noWrap/>
            <w:vAlign w:val="bottom"/>
            <w:hideMark/>
          </w:tcPr>
          <w:p w14:paraId="6E4DCD9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12:12006362-12006495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9D4B88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SMC1A_EX14</w:t>
            </w:r>
          </w:p>
        </w:tc>
        <w:tc>
          <w:tcPr>
            <w:tcW w:w="2835" w:type="dxa"/>
            <w:tcBorders>
              <w:top w:val="nil"/>
              <w:left w:val="nil"/>
              <w:bottom w:val="single" w:sz="4" w:space="0" w:color="auto"/>
              <w:right w:val="single" w:sz="4" w:space="0" w:color="auto"/>
            </w:tcBorders>
            <w:shd w:val="clear" w:color="auto" w:fill="auto"/>
            <w:noWrap/>
            <w:vAlign w:val="bottom"/>
            <w:hideMark/>
          </w:tcPr>
          <w:p w14:paraId="30B6EB9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X:53430710-53430825</w:t>
            </w:r>
          </w:p>
        </w:tc>
      </w:tr>
      <w:tr w:rsidR="00D712A4" w:rsidRPr="00D566AE" w14:paraId="069D881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A35F7C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ETV6_EX5</w:t>
            </w:r>
          </w:p>
        </w:tc>
        <w:tc>
          <w:tcPr>
            <w:tcW w:w="2835" w:type="dxa"/>
            <w:tcBorders>
              <w:top w:val="nil"/>
              <w:left w:val="nil"/>
              <w:bottom w:val="single" w:sz="4" w:space="0" w:color="auto"/>
              <w:right w:val="single" w:sz="24" w:space="0" w:color="auto"/>
            </w:tcBorders>
            <w:shd w:val="clear" w:color="auto" w:fill="auto"/>
            <w:noWrap/>
            <w:vAlign w:val="bottom"/>
            <w:hideMark/>
          </w:tcPr>
          <w:p w14:paraId="136F93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12:12022359-12022903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A8587F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SMC1A_EX15</w:t>
            </w:r>
          </w:p>
        </w:tc>
        <w:tc>
          <w:tcPr>
            <w:tcW w:w="2835" w:type="dxa"/>
            <w:tcBorders>
              <w:top w:val="nil"/>
              <w:left w:val="nil"/>
              <w:bottom w:val="single" w:sz="4" w:space="0" w:color="auto"/>
              <w:right w:val="single" w:sz="4" w:space="0" w:color="auto"/>
            </w:tcBorders>
            <w:shd w:val="clear" w:color="auto" w:fill="auto"/>
            <w:noWrap/>
            <w:vAlign w:val="bottom"/>
            <w:hideMark/>
          </w:tcPr>
          <w:p w14:paraId="2FBD276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X:53430499-53430604</w:t>
            </w:r>
          </w:p>
        </w:tc>
      </w:tr>
      <w:tr w:rsidR="00D712A4" w:rsidRPr="00D566AE" w14:paraId="573B302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47B976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ETV6_EX6</w:t>
            </w:r>
          </w:p>
        </w:tc>
        <w:tc>
          <w:tcPr>
            <w:tcW w:w="2835" w:type="dxa"/>
            <w:tcBorders>
              <w:top w:val="nil"/>
              <w:left w:val="nil"/>
              <w:bottom w:val="single" w:sz="4" w:space="0" w:color="auto"/>
              <w:right w:val="single" w:sz="24" w:space="0" w:color="auto"/>
            </w:tcBorders>
            <w:shd w:val="clear" w:color="auto" w:fill="auto"/>
            <w:noWrap/>
            <w:vAlign w:val="bottom"/>
            <w:hideMark/>
          </w:tcPr>
          <w:p w14:paraId="746B2BB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12:12037380-12037521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E79169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SMC1A_EX16</w:t>
            </w:r>
          </w:p>
        </w:tc>
        <w:tc>
          <w:tcPr>
            <w:tcW w:w="2835" w:type="dxa"/>
            <w:tcBorders>
              <w:top w:val="nil"/>
              <w:left w:val="nil"/>
              <w:bottom w:val="single" w:sz="4" w:space="0" w:color="auto"/>
              <w:right w:val="single" w:sz="4" w:space="0" w:color="auto"/>
            </w:tcBorders>
            <w:shd w:val="clear" w:color="auto" w:fill="auto"/>
            <w:noWrap/>
            <w:vAlign w:val="bottom"/>
            <w:hideMark/>
          </w:tcPr>
          <w:p w14:paraId="1665B77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X:53426512-53426652</w:t>
            </w:r>
          </w:p>
        </w:tc>
      </w:tr>
      <w:tr w:rsidR="00D712A4" w:rsidRPr="00D566AE" w14:paraId="4CFE82B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4B4558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ETV6_EX7</w:t>
            </w:r>
          </w:p>
        </w:tc>
        <w:tc>
          <w:tcPr>
            <w:tcW w:w="2835" w:type="dxa"/>
            <w:tcBorders>
              <w:top w:val="nil"/>
              <w:left w:val="nil"/>
              <w:bottom w:val="single" w:sz="4" w:space="0" w:color="auto"/>
              <w:right w:val="single" w:sz="24" w:space="0" w:color="auto"/>
            </w:tcBorders>
            <w:shd w:val="clear" w:color="auto" w:fill="auto"/>
            <w:noWrap/>
            <w:vAlign w:val="bottom"/>
            <w:hideMark/>
          </w:tcPr>
          <w:p w14:paraId="654165A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12:12038861-12038960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8E549B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SMC1A_EX17</w:t>
            </w:r>
          </w:p>
        </w:tc>
        <w:tc>
          <w:tcPr>
            <w:tcW w:w="2835" w:type="dxa"/>
            <w:tcBorders>
              <w:top w:val="nil"/>
              <w:left w:val="nil"/>
              <w:bottom w:val="single" w:sz="4" w:space="0" w:color="auto"/>
              <w:right w:val="single" w:sz="4" w:space="0" w:color="auto"/>
            </w:tcBorders>
            <w:shd w:val="clear" w:color="auto" w:fill="auto"/>
            <w:noWrap/>
            <w:vAlign w:val="bottom"/>
            <w:hideMark/>
          </w:tcPr>
          <w:p w14:paraId="2F4A35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X:53423393-53423537</w:t>
            </w:r>
          </w:p>
        </w:tc>
      </w:tr>
      <w:tr w:rsidR="00D712A4" w:rsidRPr="00D566AE" w14:paraId="6B031EC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AE880E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ETV6_EX8</w:t>
            </w:r>
          </w:p>
        </w:tc>
        <w:tc>
          <w:tcPr>
            <w:tcW w:w="2835" w:type="dxa"/>
            <w:tcBorders>
              <w:top w:val="nil"/>
              <w:left w:val="nil"/>
              <w:bottom w:val="single" w:sz="4" w:space="0" w:color="auto"/>
              <w:right w:val="single" w:sz="24" w:space="0" w:color="auto"/>
            </w:tcBorders>
            <w:shd w:val="clear" w:color="auto" w:fill="auto"/>
            <w:noWrap/>
            <w:vAlign w:val="bottom"/>
            <w:hideMark/>
          </w:tcPr>
          <w:p w14:paraId="24A5745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12:12043876-12043980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A6CC1F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SMC1A_EX18</w:t>
            </w:r>
          </w:p>
        </w:tc>
        <w:tc>
          <w:tcPr>
            <w:tcW w:w="2835" w:type="dxa"/>
            <w:tcBorders>
              <w:top w:val="nil"/>
              <w:left w:val="nil"/>
              <w:bottom w:val="single" w:sz="4" w:space="0" w:color="auto"/>
              <w:right w:val="single" w:sz="4" w:space="0" w:color="auto"/>
            </w:tcBorders>
            <w:shd w:val="clear" w:color="auto" w:fill="auto"/>
            <w:noWrap/>
            <w:vAlign w:val="bottom"/>
            <w:hideMark/>
          </w:tcPr>
          <w:p w14:paraId="395AC9F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X:53423148-53423300</w:t>
            </w:r>
          </w:p>
        </w:tc>
      </w:tr>
      <w:tr w:rsidR="00D712A4" w:rsidRPr="00D566AE" w14:paraId="74B0193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1C1E4B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EZH2_EX10</w:t>
            </w:r>
          </w:p>
        </w:tc>
        <w:tc>
          <w:tcPr>
            <w:tcW w:w="2835" w:type="dxa"/>
            <w:tcBorders>
              <w:top w:val="nil"/>
              <w:left w:val="nil"/>
              <w:bottom w:val="single" w:sz="4" w:space="0" w:color="auto"/>
              <w:right w:val="single" w:sz="24" w:space="0" w:color="auto"/>
            </w:tcBorders>
            <w:shd w:val="clear" w:color="auto" w:fill="auto"/>
            <w:noWrap/>
            <w:vAlign w:val="bottom"/>
            <w:hideMark/>
          </w:tcPr>
          <w:p w14:paraId="3670CB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7:148516689-148516779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0455B4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SMC1A_EX19</w:t>
            </w:r>
          </w:p>
        </w:tc>
        <w:tc>
          <w:tcPr>
            <w:tcW w:w="2835" w:type="dxa"/>
            <w:tcBorders>
              <w:top w:val="nil"/>
              <w:left w:val="nil"/>
              <w:bottom w:val="single" w:sz="4" w:space="0" w:color="auto"/>
              <w:right w:val="single" w:sz="4" w:space="0" w:color="auto"/>
            </w:tcBorders>
            <w:shd w:val="clear" w:color="auto" w:fill="auto"/>
            <w:noWrap/>
            <w:vAlign w:val="bottom"/>
            <w:hideMark/>
          </w:tcPr>
          <w:p w14:paraId="1FCC1E3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X:53421699-53421808</w:t>
            </w:r>
          </w:p>
        </w:tc>
      </w:tr>
      <w:tr w:rsidR="00D712A4" w:rsidRPr="00D566AE" w14:paraId="7B9FD02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2C543A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EZH2_EX11</w:t>
            </w:r>
          </w:p>
        </w:tc>
        <w:tc>
          <w:tcPr>
            <w:tcW w:w="2835" w:type="dxa"/>
            <w:tcBorders>
              <w:top w:val="nil"/>
              <w:left w:val="nil"/>
              <w:bottom w:val="single" w:sz="4" w:space="0" w:color="auto"/>
              <w:right w:val="single" w:sz="24" w:space="0" w:color="auto"/>
            </w:tcBorders>
            <w:shd w:val="clear" w:color="auto" w:fill="auto"/>
            <w:noWrap/>
            <w:vAlign w:val="bottom"/>
            <w:hideMark/>
          </w:tcPr>
          <w:p w14:paraId="04C044B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7:148514970-148515209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F19EAE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SMC1A_EX2</w:t>
            </w:r>
          </w:p>
        </w:tc>
        <w:tc>
          <w:tcPr>
            <w:tcW w:w="2835" w:type="dxa"/>
            <w:tcBorders>
              <w:top w:val="nil"/>
              <w:left w:val="nil"/>
              <w:bottom w:val="single" w:sz="4" w:space="0" w:color="auto"/>
              <w:right w:val="single" w:sz="4" w:space="0" w:color="auto"/>
            </w:tcBorders>
            <w:shd w:val="clear" w:color="auto" w:fill="auto"/>
            <w:noWrap/>
            <w:vAlign w:val="bottom"/>
            <w:hideMark/>
          </w:tcPr>
          <w:p w14:paraId="0055EE3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X:53441931-53442118</w:t>
            </w:r>
          </w:p>
        </w:tc>
      </w:tr>
      <w:tr w:rsidR="00D712A4" w:rsidRPr="00D566AE" w14:paraId="2162735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D022A4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EZH2_EX12</w:t>
            </w:r>
          </w:p>
        </w:tc>
        <w:tc>
          <w:tcPr>
            <w:tcW w:w="2835" w:type="dxa"/>
            <w:tcBorders>
              <w:top w:val="nil"/>
              <w:left w:val="nil"/>
              <w:bottom w:val="single" w:sz="4" w:space="0" w:color="auto"/>
              <w:right w:val="single" w:sz="24" w:space="0" w:color="auto"/>
            </w:tcBorders>
            <w:shd w:val="clear" w:color="auto" w:fill="auto"/>
            <w:noWrap/>
            <w:vAlign w:val="bottom"/>
            <w:hideMark/>
          </w:tcPr>
          <w:p w14:paraId="171D15F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7:148514315-148514483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1DFE68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SMC1A_EX20</w:t>
            </w:r>
          </w:p>
        </w:tc>
        <w:tc>
          <w:tcPr>
            <w:tcW w:w="2835" w:type="dxa"/>
            <w:tcBorders>
              <w:top w:val="nil"/>
              <w:left w:val="nil"/>
              <w:bottom w:val="single" w:sz="4" w:space="0" w:color="auto"/>
              <w:right w:val="single" w:sz="4" w:space="0" w:color="auto"/>
            </w:tcBorders>
            <w:shd w:val="clear" w:color="auto" w:fill="auto"/>
            <w:noWrap/>
            <w:vAlign w:val="bottom"/>
            <w:hideMark/>
          </w:tcPr>
          <w:p w14:paraId="159C1F1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X:53410019-53410174</w:t>
            </w:r>
          </w:p>
        </w:tc>
      </w:tr>
      <w:tr w:rsidR="00D712A4" w:rsidRPr="00D566AE" w14:paraId="182C106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8F0190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EZH2_EX13</w:t>
            </w:r>
          </w:p>
        </w:tc>
        <w:tc>
          <w:tcPr>
            <w:tcW w:w="2835" w:type="dxa"/>
            <w:tcBorders>
              <w:top w:val="nil"/>
              <w:left w:val="nil"/>
              <w:bottom w:val="single" w:sz="4" w:space="0" w:color="auto"/>
              <w:right w:val="single" w:sz="24" w:space="0" w:color="auto"/>
            </w:tcBorders>
            <w:shd w:val="clear" w:color="auto" w:fill="auto"/>
            <w:noWrap/>
            <w:vAlign w:val="bottom"/>
            <w:hideMark/>
          </w:tcPr>
          <w:p w14:paraId="0DFD6A3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7:148513777-148513870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DE0110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SMC1A_EX21</w:t>
            </w:r>
          </w:p>
        </w:tc>
        <w:tc>
          <w:tcPr>
            <w:tcW w:w="2835" w:type="dxa"/>
            <w:tcBorders>
              <w:top w:val="nil"/>
              <w:left w:val="nil"/>
              <w:bottom w:val="single" w:sz="4" w:space="0" w:color="auto"/>
              <w:right w:val="single" w:sz="4" w:space="0" w:color="auto"/>
            </w:tcBorders>
            <w:shd w:val="clear" w:color="auto" w:fill="auto"/>
            <w:noWrap/>
            <w:vAlign w:val="bottom"/>
            <w:hideMark/>
          </w:tcPr>
          <w:p w14:paraId="27F90B1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X:53409428-53409581</w:t>
            </w:r>
          </w:p>
        </w:tc>
      </w:tr>
      <w:tr w:rsidR="00D712A4" w:rsidRPr="00D566AE" w14:paraId="204B95F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D7E3A7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EZH2_EX14</w:t>
            </w:r>
          </w:p>
        </w:tc>
        <w:tc>
          <w:tcPr>
            <w:tcW w:w="2835" w:type="dxa"/>
            <w:tcBorders>
              <w:top w:val="nil"/>
              <w:left w:val="nil"/>
              <w:bottom w:val="single" w:sz="4" w:space="0" w:color="auto"/>
              <w:right w:val="single" w:sz="24" w:space="0" w:color="auto"/>
            </w:tcBorders>
            <w:shd w:val="clear" w:color="auto" w:fill="auto"/>
            <w:noWrap/>
            <w:vAlign w:val="bottom"/>
            <w:hideMark/>
          </w:tcPr>
          <w:p w14:paraId="1E95315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7:148512599-148512638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C93595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SMC1A_EX22</w:t>
            </w:r>
          </w:p>
        </w:tc>
        <w:tc>
          <w:tcPr>
            <w:tcW w:w="2835" w:type="dxa"/>
            <w:tcBorders>
              <w:top w:val="nil"/>
              <w:left w:val="nil"/>
              <w:bottom w:val="single" w:sz="4" w:space="0" w:color="auto"/>
              <w:right w:val="single" w:sz="4" w:space="0" w:color="auto"/>
            </w:tcBorders>
            <w:shd w:val="clear" w:color="auto" w:fill="auto"/>
            <w:noWrap/>
            <w:vAlign w:val="bottom"/>
            <w:hideMark/>
          </w:tcPr>
          <w:p w14:paraId="1BD6F39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X:53409154-53409304</w:t>
            </w:r>
          </w:p>
        </w:tc>
      </w:tr>
      <w:tr w:rsidR="00D712A4" w:rsidRPr="00D566AE" w14:paraId="15705D6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EC3E6D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EZH2_EX15</w:t>
            </w:r>
          </w:p>
        </w:tc>
        <w:tc>
          <w:tcPr>
            <w:tcW w:w="2835" w:type="dxa"/>
            <w:tcBorders>
              <w:top w:val="nil"/>
              <w:left w:val="nil"/>
              <w:bottom w:val="single" w:sz="4" w:space="0" w:color="auto"/>
              <w:right w:val="single" w:sz="24" w:space="0" w:color="auto"/>
            </w:tcBorders>
            <w:shd w:val="clear" w:color="auto" w:fill="auto"/>
            <w:noWrap/>
            <w:vAlign w:val="bottom"/>
            <w:hideMark/>
          </w:tcPr>
          <w:p w14:paraId="0C7C7B7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7:148512007-148512131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E9A1DA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SMC1A_EX23</w:t>
            </w:r>
          </w:p>
        </w:tc>
        <w:tc>
          <w:tcPr>
            <w:tcW w:w="2835" w:type="dxa"/>
            <w:tcBorders>
              <w:top w:val="nil"/>
              <w:left w:val="nil"/>
              <w:bottom w:val="single" w:sz="4" w:space="0" w:color="auto"/>
              <w:right w:val="single" w:sz="4" w:space="0" w:color="auto"/>
            </w:tcBorders>
            <w:shd w:val="clear" w:color="auto" w:fill="auto"/>
            <w:noWrap/>
            <w:vAlign w:val="bottom"/>
            <w:hideMark/>
          </w:tcPr>
          <w:p w14:paraId="1970BF8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X:53407940-53408008</w:t>
            </w:r>
          </w:p>
        </w:tc>
      </w:tr>
      <w:tr w:rsidR="00D712A4" w:rsidRPr="00D566AE" w14:paraId="571EB5A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2BD386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EZH2_EX16</w:t>
            </w:r>
          </w:p>
        </w:tc>
        <w:tc>
          <w:tcPr>
            <w:tcW w:w="2835" w:type="dxa"/>
            <w:tcBorders>
              <w:top w:val="nil"/>
              <w:left w:val="nil"/>
              <w:bottom w:val="single" w:sz="4" w:space="0" w:color="auto"/>
              <w:right w:val="single" w:sz="24" w:space="0" w:color="auto"/>
            </w:tcBorders>
            <w:shd w:val="clear" w:color="auto" w:fill="auto"/>
            <w:noWrap/>
            <w:vAlign w:val="bottom"/>
            <w:hideMark/>
          </w:tcPr>
          <w:p w14:paraId="002A83E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7:148511052-148511229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A138B6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SMC1A_EX24</w:t>
            </w:r>
          </w:p>
        </w:tc>
        <w:tc>
          <w:tcPr>
            <w:tcW w:w="2835" w:type="dxa"/>
            <w:tcBorders>
              <w:top w:val="nil"/>
              <w:left w:val="nil"/>
              <w:bottom w:val="single" w:sz="4" w:space="0" w:color="auto"/>
              <w:right w:val="single" w:sz="4" w:space="0" w:color="auto"/>
            </w:tcBorders>
            <w:shd w:val="clear" w:color="auto" w:fill="auto"/>
            <w:noWrap/>
            <w:vAlign w:val="bottom"/>
            <w:hideMark/>
          </w:tcPr>
          <w:p w14:paraId="5AD922F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X:53407542-53407651</w:t>
            </w:r>
          </w:p>
        </w:tc>
      </w:tr>
      <w:tr w:rsidR="00D712A4" w:rsidRPr="00D566AE" w14:paraId="64A46F6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02B4DF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EZH2_EX17</w:t>
            </w:r>
          </w:p>
        </w:tc>
        <w:tc>
          <w:tcPr>
            <w:tcW w:w="2835" w:type="dxa"/>
            <w:tcBorders>
              <w:top w:val="nil"/>
              <w:left w:val="nil"/>
              <w:bottom w:val="single" w:sz="4" w:space="0" w:color="auto"/>
              <w:right w:val="single" w:sz="24" w:space="0" w:color="auto"/>
            </w:tcBorders>
            <w:shd w:val="clear" w:color="auto" w:fill="auto"/>
            <w:noWrap/>
            <w:vAlign w:val="bottom"/>
            <w:hideMark/>
          </w:tcPr>
          <w:p w14:paraId="285ABA1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7:148508718-148508812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BA221D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SMC1A_EX25</w:t>
            </w:r>
          </w:p>
        </w:tc>
        <w:tc>
          <w:tcPr>
            <w:tcW w:w="2835" w:type="dxa"/>
            <w:tcBorders>
              <w:top w:val="nil"/>
              <w:left w:val="nil"/>
              <w:bottom w:val="single" w:sz="4" w:space="0" w:color="auto"/>
              <w:right w:val="single" w:sz="4" w:space="0" w:color="auto"/>
            </w:tcBorders>
            <w:shd w:val="clear" w:color="auto" w:fill="auto"/>
            <w:noWrap/>
            <w:vAlign w:val="bottom"/>
            <w:hideMark/>
          </w:tcPr>
          <w:p w14:paraId="55F9A10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X:53407025-53407107</w:t>
            </w:r>
          </w:p>
        </w:tc>
      </w:tr>
      <w:tr w:rsidR="00D712A4" w:rsidRPr="00D566AE" w14:paraId="1113CB1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35289A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EZH2_EX18</w:t>
            </w:r>
          </w:p>
        </w:tc>
        <w:tc>
          <w:tcPr>
            <w:tcW w:w="2835" w:type="dxa"/>
            <w:tcBorders>
              <w:top w:val="nil"/>
              <w:left w:val="nil"/>
              <w:bottom w:val="single" w:sz="4" w:space="0" w:color="auto"/>
              <w:right w:val="single" w:sz="24" w:space="0" w:color="auto"/>
            </w:tcBorders>
            <w:shd w:val="clear" w:color="auto" w:fill="auto"/>
            <w:noWrap/>
            <w:vAlign w:val="bottom"/>
            <w:hideMark/>
          </w:tcPr>
          <w:p w14:paraId="607881B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7:148507426-148507506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A1561D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SMC1A_EX3</w:t>
            </w:r>
          </w:p>
        </w:tc>
        <w:tc>
          <w:tcPr>
            <w:tcW w:w="2835" w:type="dxa"/>
            <w:tcBorders>
              <w:top w:val="nil"/>
              <w:left w:val="nil"/>
              <w:bottom w:val="single" w:sz="4" w:space="0" w:color="auto"/>
              <w:right w:val="single" w:sz="4" w:space="0" w:color="auto"/>
            </w:tcBorders>
            <w:shd w:val="clear" w:color="auto" w:fill="auto"/>
            <w:noWrap/>
            <w:vAlign w:val="bottom"/>
            <w:hideMark/>
          </w:tcPr>
          <w:p w14:paraId="7156269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X:53441708-53441819</w:t>
            </w:r>
          </w:p>
        </w:tc>
      </w:tr>
      <w:tr w:rsidR="00D712A4" w:rsidRPr="00D566AE" w14:paraId="0E44925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F62456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EZH2_EX19</w:t>
            </w:r>
          </w:p>
        </w:tc>
        <w:tc>
          <w:tcPr>
            <w:tcW w:w="2835" w:type="dxa"/>
            <w:tcBorders>
              <w:top w:val="nil"/>
              <w:left w:val="nil"/>
              <w:bottom w:val="single" w:sz="4" w:space="0" w:color="auto"/>
              <w:right w:val="single" w:sz="24" w:space="0" w:color="auto"/>
            </w:tcBorders>
            <w:shd w:val="clear" w:color="auto" w:fill="auto"/>
            <w:noWrap/>
            <w:vAlign w:val="bottom"/>
            <w:hideMark/>
          </w:tcPr>
          <w:p w14:paraId="380CA44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7:148506403-148506482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80641C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SMC1A_EX4</w:t>
            </w:r>
          </w:p>
        </w:tc>
        <w:tc>
          <w:tcPr>
            <w:tcW w:w="2835" w:type="dxa"/>
            <w:tcBorders>
              <w:top w:val="nil"/>
              <w:left w:val="nil"/>
              <w:bottom w:val="single" w:sz="4" w:space="0" w:color="auto"/>
              <w:right w:val="single" w:sz="4" w:space="0" w:color="auto"/>
            </w:tcBorders>
            <w:shd w:val="clear" w:color="auto" w:fill="auto"/>
            <w:noWrap/>
            <w:vAlign w:val="bottom"/>
            <w:hideMark/>
          </w:tcPr>
          <w:p w14:paraId="03166C4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X:53440183-53440385</w:t>
            </w:r>
          </w:p>
        </w:tc>
      </w:tr>
      <w:tr w:rsidR="00D712A4" w:rsidRPr="00D566AE" w14:paraId="1C9E034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7B0114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EZH2_EX20</w:t>
            </w:r>
          </w:p>
        </w:tc>
        <w:tc>
          <w:tcPr>
            <w:tcW w:w="2835" w:type="dxa"/>
            <w:tcBorders>
              <w:top w:val="nil"/>
              <w:left w:val="nil"/>
              <w:bottom w:val="single" w:sz="4" w:space="0" w:color="auto"/>
              <w:right w:val="single" w:sz="24" w:space="0" w:color="auto"/>
            </w:tcBorders>
            <w:shd w:val="clear" w:color="auto" w:fill="auto"/>
            <w:noWrap/>
            <w:vAlign w:val="bottom"/>
            <w:hideMark/>
          </w:tcPr>
          <w:p w14:paraId="38943F5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7:148506164-148506247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A4FB9D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SMC1A_EX5</w:t>
            </w:r>
          </w:p>
        </w:tc>
        <w:tc>
          <w:tcPr>
            <w:tcW w:w="2835" w:type="dxa"/>
            <w:tcBorders>
              <w:top w:val="nil"/>
              <w:left w:val="nil"/>
              <w:bottom w:val="single" w:sz="4" w:space="0" w:color="auto"/>
              <w:right w:val="single" w:sz="4" w:space="0" w:color="auto"/>
            </w:tcBorders>
            <w:shd w:val="clear" w:color="auto" w:fill="auto"/>
            <w:noWrap/>
            <w:vAlign w:val="bottom"/>
            <w:hideMark/>
          </w:tcPr>
          <w:p w14:paraId="4F98310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X:53439851-53440088</w:t>
            </w:r>
          </w:p>
        </w:tc>
      </w:tr>
      <w:tr w:rsidR="00D712A4" w:rsidRPr="00D566AE" w14:paraId="61CC02E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4EFBE6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EZH2_EX21</w:t>
            </w:r>
          </w:p>
        </w:tc>
        <w:tc>
          <w:tcPr>
            <w:tcW w:w="2835" w:type="dxa"/>
            <w:tcBorders>
              <w:top w:val="nil"/>
              <w:left w:val="nil"/>
              <w:bottom w:val="single" w:sz="4" w:space="0" w:color="auto"/>
              <w:right w:val="single" w:sz="24" w:space="0" w:color="auto"/>
            </w:tcBorders>
            <w:shd w:val="clear" w:color="auto" w:fill="auto"/>
            <w:noWrap/>
            <w:vAlign w:val="bottom"/>
            <w:hideMark/>
          </w:tcPr>
          <w:p w14:paraId="2C68AE4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7:148504739-148504798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6F244B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SMC1A_EX6</w:t>
            </w:r>
          </w:p>
        </w:tc>
        <w:tc>
          <w:tcPr>
            <w:tcW w:w="2835" w:type="dxa"/>
            <w:tcBorders>
              <w:top w:val="nil"/>
              <w:left w:val="nil"/>
              <w:bottom w:val="single" w:sz="4" w:space="0" w:color="auto"/>
              <w:right w:val="single" w:sz="4" w:space="0" w:color="auto"/>
            </w:tcBorders>
            <w:shd w:val="clear" w:color="auto" w:fill="auto"/>
            <w:noWrap/>
            <w:vAlign w:val="bottom"/>
            <w:hideMark/>
          </w:tcPr>
          <w:p w14:paraId="5743DE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X:53438946-53439203</w:t>
            </w:r>
          </w:p>
        </w:tc>
      </w:tr>
      <w:tr w:rsidR="00D712A4" w:rsidRPr="00D566AE" w14:paraId="61A8319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A97A1A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EZH2_EX3</w:t>
            </w:r>
          </w:p>
        </w:tc>
        <w:tc>
          <w:tcPr>
            <w:tcW w:w="2835" w:type="dxa"/>
            <w:tcBorders>
              <w:top w:val="nil"/>
              <w:left w:val="nil"/>
              <w:bottom w:val="single" w:sz="4" w:space="0" w:color="auto"/>
              <w:right w:val="single" w:sz="24" w:space="0" w:color="auto"/>
            </w:tcBorders>
            <w:shd w:val="clear" w:color="auto" w:fill="auto"/>
            <w:noWrap/>
            <w:vAlign w:val="bottom"/>
            <w:hideMark/>
          </w:tcPr>
          <w:p w14:paraId="562209D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7:148544275-148544390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2E06C7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SMC1A_EX7</w:t>
            </w:r>
          </w:p>
        </w:tc>
        <w:tc>
          <w:tcPr>
            <w:tcW w:w="2835" w:type="dxa"/>
            <w:tcBorders>
              <w:top w:val="nil"/>
              <w:left w:val="nil"/>
              <w:bottom w:val="single" w:sz="4" w:space="0" w:color="auto"/>
              <w:right w:val="single" w:sz="4" w:space="0" w:color="auto"/>
            </w:tcBorders>
            <w:shd w:val="clear" w:color="auto" w:fill="auto"/>
            <w:noWrap/>
            <w:vAlign w:val="bottom"/>
            <w:hideMark/>
          </w:tcPr>
          <w:p w14:paraId="26AD4E7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X:53438712-53438851</w:t>
            </w:r>
          </w:p>
        </w:tc>
      </w:tr>
      <w:tr w:rsidR="00D712A4" w:rsidRPr="00D566AE" w14:paraId="2B251D1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C82C86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EZH2_EX4</w:t>
            </w:r>
          </w:p>
        </w:tc>
        <w:tc>
          <w:tcPr>
            <w:tcW w:w="2835" w:type="dxa"/>
            <w:tcBorders>
              <w:top w:val="nil"/>
              <w:left w:val="nil"/>
              <w:bottom w:val="single" w:sz="4" w:space="0" w:color="auto"/>
              <w:right w:val="single" w:sz="24" w:space="0" w:color="auto"/>
            </w:tcBorders>
            <w:shd w:val="clear" w:color="auto" w:fill="auto"/>
            <w:noWrap/>
            <w:vAlign w:val="bottom"/>
            <w:hideMark/>
          </w:tcPr>
          <w:p w14:paraId="104E851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7:148543563-148543690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F537D6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SMC1A_EX8</w:t>
            </w:r>
          </w:p>
        </w:tc>
        <w:tc>
          <w:tcPr>
            <w:tcW w:w="2835" w:type="dxa"/>
            <w:tcBorders>
              <w:top w:val="nil"/>
              <w:left w:val="nil"/>
              <w:bottom w:val="single" w:sz="4" w:space="0" w:color="auto"/>
              <w:right w:val="single" w:sz="4" w:space="0" w:color="auto"/>
            </w:tcBorders>
            <w:shd w:val="clear" w:color="auto" w:fill="auto"/>
            <w:noWrap/>
            <w:vAlign w:val="bottom"/>
            <w:hideMark/>
          </w:tcPr>
          <w:p w14:paraId="30FE699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X:53436353-53436434</w:t>
            </w:r>
          </w:p>
        </w:tc>
      </w:tr>
      <w:tr w:rsidR="00D712A4" w:rsidRPr="00D566AE" w14:paraId="3D31FAD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9DA02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EZH2_EX5</w:t>
            </w:r>
          </w:p>
        </w:tc>
        <w:tc>
          <w:tcPr>
            <w:tcW w:w="2835" w:type="dxa"/>
            <w:tcBorders>
              <w:top w:val="nil"/>
              <w:left w:val="nil"/>
              <w:bottom w:val="single" w:sz="4" w:space="0" w:color="auto"/>
              <w:right w:val="single" w:sz="24" w:space="0" w:color="auto"/>
            </w:tcBorders>
            <w:shd w:val="clear" w:color="auto" w:fill="auto"/>
            <w:noWrap/>
            <w:vAlign w:val="bottom"/>
            <w:hideMark/>
          </w:tcPr>
          <w:p w14:paraId="4BA8623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7:148529727-148529842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5CC58A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SMC1A_EX9</w:t>
            </w:r>
          </w:p>
        </w:tc>
        <w:tc>
          <w:tcPr>
            <w:tcW w:w="2835" w:type="dxa"/>
            <w:tcBorders>
              <w:top w:val="nil"/>
              <w:left w:val="nil"/>
              <w:bottom w:val="single" w:sz="4" w:space="0" w:color="auto"/>
              <w:right w:val="single" w:sz="4" w:space="0" w:color="auto"/>
            </w:tcBorders>
            <w:shd w:val="clear" w:color="auto" w:fill="auto"/>
            <w:noWrap/>
            <w:vAlign w:val="bottom"/>
            <w:hideMark/>
          </w:tcPr>
          <w:p w14:paraId="5B71F0D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X:53435994-53436200</w:t>
            </w:r>
          </w:p>
        </w:tc>
      </w:tr>
      <w:tr w:rsidR="00D712A4" w:rsidRPr="00D566AE" w14:paraId="6EBCBF2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171F36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EZH2_EX6</w:t>
            </w:r>
          </w:p>
        </w:tc>
        <w:tc>
          <w:tcPr>
            <w:tcW w:w="2835" w:type="dxa"/>
            <w:tcBorders>
              <w:top w:val="nil"/>
              <w:left w:val="nil"/>
              <w:bottom w:val="single" w:sz="4" w:space="0" w:color="auto"/>
              <w:right w:val="single" w:sz="24" w:space="0" w:color="auto"/>
            </w:tcBorders>
            <w:shd w:val="clear" w:color="auto" w:fill="auto"/>
            <w:noWrap/>
            <w:vAlign w:val="bottom"/>
            <w:hideMark/>
          </w:tcPr>
          <w:p w14:paraId="4B93D80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7:148526821-148526940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1D3C9C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w:t>
            </w:r>
          </w:p>
        </w:tc>
        <w:tc>
          <w:tcPr>
            <w:tcW w:w="2835" w:type="dxa"/>
            <w:tcBorders>
              <w:top w:val="nil"/>
              <w:left w:val="nil"/>
              <w:bottom w:val="single" w:sz="4" w:space="0" w:color="auto"/>
              <w:right w:val="single" w:sz="4" w:space="0" w:color="auto"/>
            </w:tcBorders>
            <w:shd w:val="clear" w:color="auto" w:fill="auto"/>
            <w:noWrap/>
            <w:vAlign w:val="bottom"/>
            <w:hideMark/>
          </w:tcPr>
          <w:p w14:paraId="34EFCDF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10:112327576-112327589</w:t>
            </w:r>
          </w:p>
        </w:tc>
      </w:tr>
      <w:tr w:rsidR="00D712A4" w:rsidRPr="00D566AE" w14:paraId="3B0E264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9FDAD1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EZH2_EX7</w:t>
            </w:r>
          </w:p>
        </w:tc>
        <w:tc>
          <w:tcPr>
            <w:tcW w:w="2835" w:type="dxa"/>
            <w:tcBorders>
              <w:top w:val="nil"/>
              <w:left w:val="nil"/>
              <w:bottom w:val="single" w:sz="4" w:space="0" w:color="auto"/>
              <w:right w:val="single" w:sz="24" w:space="0" w:color="auto"/>
            </w:tcBorders>
            <w:shd w:val="clear" w:color="auto" w:fill="auto"/>
            <w:noWrap/>
            <w:vAlign w:val="bottom"/>
            <w:hideMark/>
          </w:tcPr>
          <w:p w14:paraId="73E5D2C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7:148525833-148525972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2D3CF1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SMC3_EX10</w:t>
            </w:r>
          </w:p>
        </w:tc>
        <w:tc>
          <w:tcPr>
            <w:tcW w:w="2835" w:type="dxa"/>
            <w:tcBorders>
              <w:top w:val="nil"/>
              <w:left w:val="nil"/>
              <w:bottom w:val="single" w:sz="4" w:space="0" w:color="auto"/>
              <w:right w:val="single" w:sz="4" w:space="0" w:color="auto"/>
            </w:tcBorders>
            <w:shd w:val="clear" w:color="auto" w:fill="auto"/>
            <w:noWrap/>
            <w:vAlign w:val="bottom"/>
            <w:hideMark/>
          </w:tcPr>
          <w:p w14:paraId="22BCAB8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10:112342321-112342400</w:t>
            </w:r>
          </w:p>
        </w:tc>
      </w:tr>
      <w:tr w:rsidR="00D712A4" w:rsidRPr="00D566AE" w14:paraId="448A6F9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8DF346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EZH2_EX8</w:t>
            </w:r>
          </w:p>
        </w:tc>
        <w:tc>
          <w:tcPr>
            <w:tcW w:w="2835" w:type="dxa"/>
            <w:tcBorders>
              <w:top w:val="nil"/>
              <w:left w:val="nil"/>
              <w:bottom w:val="single" w:sz="4" w:space="0" w:color="auto"/>
              <w:right w:val="single" w:sz="24" w:space="0" w:color="auto"/>
            </w:tcBorders>
            <w:shd w:val="clear" w:color="auto" w:fill="auto"/>
            <w:noWrap/>
            <w:vAlign w:val="bottom"/>
            <w:hideMark/>
          </w:tcPr>
          <w:p w14:paraId="15EA3F9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7:148524257-148524358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6974EF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SMC3_EX11</w:t>
            </w:r>
          </w:p>
        </w:tc>
        <w:tc>
          <w:tcPr>
            <w:tcW w:w="2835" w:type="dxa"/>
            <w:tcBorders>
              <w:top w:val="nil"/>
              <w:left w:val="nil"/>
              <w:bottom w:val="single" w:sz="4" w:space="0" w:color="auto"/>
              <w:right w:val="single" w:sz="4" w:space="0" w:color="auto"/>
            </w:tcBorders>
            <w:shd w:val="clear" w:color="auto" w:fill="auto"/>
            <w:noWrap/>
            <w:vAlign w:val="bottom"/>
            <w:hideMark/>
          </w:tcPr>
          <w:p w14:paraId="05BD26E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10:112343143-112343306</w:t>
            </w:r>
          </w:p>
        </w:tc>
      </w:tr>
      <w:tr w:rsidR="00D712A4" w:rsidRPr="00D566AE" w14:paraId="5760973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DE6ECF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EZH2_EX9</w:t>
            </w:r>
          </w:p>
        </w:tc>
        <w:tc>
          <w:tcPr>
            <w:tcW w:w="2835" w:type="dxa"/>
            <w:tcBorders>
              <w:top w:val="nil"/>
              <w:left w:val="nil"/>
              <w:bottom w:val="single" w:sz="4" w:space="0" w:color="auto"/>
              <w:right w:val="single" w:sz="24" w:space="0" w:color="auto"/>
            </w:tcBorders>
            <w:shd w:val="clear" w:color="auto" w:fill="auto"/>
            <w:noWrap/>
            <w:vAlign w:val="bottom"/>
            <w:hideMark/>
          </w:tcPr>
          <w:p w14:paraId="6F1E5B2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7:148523547-148523724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A9CF98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SMC3_EX12</w:t>
            </w:r>
          </w:p>
        </w:tc>
        <w:tc>
          <w:tcPr>
            <w:tcW w:w="2835" w:type="dxa"/>
            <w:tcBorders>
              <w:top w:val="nil"/>
              <w:left w:val="nil"/>
              <w:bottom w:val="single" w:sz="4" w:space="0" w:color="auto"/>
              <w:right w:val="single" w:sz="4" w:space="0" w:color="auto"/>
            </w:tcBorders>
            <w:shd w:val="clear" w:color="auto" w:fill="auto"/>
            <w:noWrap/>
            <w:vAlign w:val="bottom"/>
            <w:hideMark/>
          </w:tcPr>
          <w:p w14:paraId="731DC02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10:112343600-112343720</w:t>
            </w:r>
          </w:p>
        </w:tc>
      </w:tr>
      <w:tr w:rsidR="00D712A4" w:rsidRPr="00D566AE" w14:paraId="09DDA96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F96021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FLT3_EX13-15</w:t>
            </w:r>
          </w:p>
        </w:tc>
        <w:tc>
          <w:tcPr>
            <w:tcW w:w="2835" w:type="dxa"/>
            <w:tcBorders>
              <w:top w:val="nil"/>
              <w:left w:val="nil"/>
              <w:bottom w:val="single" w:sz="4" w:space="0" w:color="auto"/>
              <w:right w:val="single" w:sz="24" w:space="0" w:color="auto"/>
            </w:tcBorders>
            <w:shd w:val="clear" w:color="auto" w:fill="auto"/>
            <w:noWrap/>
            <w:vAlign w:val="bottom"/>
            <w:hideMark/>
          </w:tcPr>
          <w:p w14:paraId="28DB999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13:28608015-28608553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B9F9F7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SMC3_EX13</w:t>
            </w:r>
          </w:p>
        </w:tc>
        <w:tc>
          <w:tcPr>
            <w:tcW w:w="2835" w:type="dxa"/>
            <w:tcBorders>
              <w:top w:val="nil"/>
              <w:left w:val="nil"/>
              <w:bottom w:val="single" w:sz="4" w:space="0" w:color="auto"/>
              <w:right w:val="single" w:sz="4" w:space="0" w:color="auto"/>
            </w:tcBorders>
            <w:shd w:val="clear" w:color="auto" w:fill="auto"/>
            <w:noWrap/>
            <w:vAlign w:val="bottom"/>
            <w:hideMark/>
          </w:tcPr>
          <w:p w14:paraId="05B4F31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10:112343942-112344154</w:t>
            </w:r>
          </w:p>
        </w:tc>
      </w:tr>
      <w:tr w:rsidR="00D712A4" w:rsidRPr="00D566AE" w14:paraId="542F863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7B94A5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FLT3_EX16</w:t>
            </w:r>
          </w:p>
        </w:tc>
        <w:tc>
          <w:tcPr>
            <w:tcW w:w="2835" w:type="dxa"/>
            <w:tcBorders>
              <w:top w:val="nil"/>
              <w:left w:val="nil"/>
              <w:bottom w:val="single" w:sz="4" w:space="0" w:color="auto"/>
              <w:right w:val="single" w:sz="24" w:space="0" w:color="auto"/>
            </w:tcBorders>
            <w:shd w:val="clear" w:color="auto" w:fill="auto"/>
            <w:noWrap/>
            <w:vAlign w:val="bottom"/>
            <w:hideMark/>
          </w:tcPr>
          <w:p w14:paraId="3A657E4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13:28602307-28602436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2A9B2F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SMC3_EX14</w:t>
            </w:r>
          </w:p>
        </w:tc>
        <w:tc>
          <w:tcPr>
            <w:tcW w:w="2835" w:type="dxa"/>
            <w:tcBorders>
              <w:top w:val="nil"/>
              <w:left w:val="nil"/>
              <w:bottom w:val="single" w:sz="4" w:space="0" w:color="auto"/>
              <w:right w:val="single" w:sz="4" w:space="0" w:color="auto"/>
            </w:tcBorders>
            <w:shd w:val="clear" w:color="auto" w:fill="auto"/>
            <w:noWrap/>
            <w:vAlign w:val="bottom"/>
            <w:hideMark/>
          </w:tcPr>
          <w:p w14:paraId="2342C94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10:112349364-112349466</w:t>
            </w:r>
          </w:p>
        </w:tc>
      </w:tr>
      <w:tr w:rsidR="00D712A4" w:rsidRPr="00D566AE" w14:paraId="10895D3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E3C263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FLT3_EX20</w:t>
            </w:r>
          </w:p>
        </w:tc>
        <w:tc>
          <w:tcPr>
            <w:tcW w:w="2835" w:type="dxa"/>
            <w:tcBorders>
              <w:top w:val="nil"/>
              <w:left w:val="nil"/>
              <w:bottom w:val="single" w:sz="4" w:space="0" w:color="auto"/>
              <w:right w:val="single" w:sz="24" w:space="0" w:color="auto"/>
            </w:tcBorders>
            <w:shd w:val="clear" w:color="auto" w:fill="auto"/>
            <w:noWrap/>
            <w:vAlign w:val="bottom"/>
            <w:hideMark/>
          </w:tcPr>
          <w:p w14:paraId="24932E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13:28592595-28592736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D68DDA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SMC3_EX15</w:t>
            </w:r>
          </w:p>
        </w:tc>
        <w:tc>
          <w:tcPr>
            <w:tcW w:w="2835" w:type="dxa"/>
            <w:tcBorders>
              <w:top w:val="nil"/>
              <w:left w:val="nil"/>
              <w:bottom w:val="single" w:sz="4" w:space="0" w:color="auto"/>
              <w:right w:val="single" w:sz="4" w:space="0" w:color="auto"/>
            </w:tcBorders>
            <w:shd w:val="clear" w:color="auto" w:fill="auto"/>
            <w:noWrap/>
            <w:vAlign w:val="bottom"/>
            <w:hideMark/>
          </w:tcPr>
          <w:p w14:paraId="7B0BD8C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10:112349651-112349749</w:t>
            </w:r>
          </w:p>
        </w:tc>
      </w:tr>
      <w:tr w:rsidR="00D712A4" w:rsidRPr="00D566AE" w14:paraId="7454631B"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0C8A1C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GATA1_EX1-2</w:t>
            </w:r>
          </w:p>
        </w:tc>
        <w:tc>
          <w:tcPr>
            <w:tcW w:w="2835" w:type="dxa"/>
            <w:tcBorders>
              <w:top w:val="nil"/>
              <w:left w:val="nil"/>
              <w:bottom w:val="single" w:sz="4" w:space="0" w:color="auto"/>
              <w:right w:val="single" w:sz="24" w:space="0" w:color="auto"/>
            </w:tcBorders>
            <w:shd w:val="clear" w:color="auto" w:fill="auto"/>
            <w:noWrap/>
            <w:vAlign w:val="bottom"/>
            <w:hideMark/>
          </w:tcPr>
          <w:p w14:paraId="2BF310A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X:48649455-48650638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6D1D95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SMC3_EX16</w:t>
            </w:r>
          </w:p>
        </w:tc>
        <w:tc>
          <w:tcPr>
            <w:tcW w:w="2835" w:type="dxa"/>
            <w:tcBorders>
              <w:top w:val="nil"/>
              <w:left w:val="nil"/>
              <w:bottom w:val="single" w:sz="4" w:space="0" w:color="auto"/>
              <w:right w:val="single" w:sz="4" w:space="0" w:color="auto"/>
            </w:tcBorders>
            <w:shd w:val="clear" w:color="auto" w:fill="auto"/>
            <w:noWrap/>
            <w:vAlign w:val="bottom"/>
            <w:hideMark/>
          </w:tcPr>
          <w:p w14:paraId="5B8ABBD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10:112350171-112350330</w:t>
            </w:r>
          </w:p>
        </w:tc>
      </w:tr>
      <w:tr w:rsidR="00D712A4" w:rsidRPr="00D566AE" w14:paraId="5FB4CE8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46AF60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GATA1_EX3</w:t>
            </w:r>
          </w:p>
        </w:tc>
        <w:tc>
          <w:tcPr>
            <w:tcW w:w="2835" w:type="dxa"/>
            <w:tcBorders>
              <w:top w:val="nil"/>
              <w:left w:val="nil"/>
              <w:bottom w:val="single" w:sz="4" w:space="0" w:color="auto"/>
              <w:right w:val="single" w:sz="24" w:space="0" w:color="auto"/>
            </w:tcBorders>
            <w:shd w:val="clear" w:color="auto" w:fill="auto"/>
            <w:noWrap/>
            <w:vAlign w:val="bottom"/>
            <w:hideMark/>
          </w:tcPr>
          <w:p w14:paraId="766E124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X:48650720-48650885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7C051E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SMC3_EX17</w:t>
            </w:r>
          </w:p>
        </w:tc>
        <w:tc>
          <w:tcPr>
            <w:tcW w:w="2835" w:type="dxa"/>
            <w:tcBorders>
              <w:top w:val="nil"/>
              <w:left w:val="nil"/>
              <w:bottom w:val="single" w:sz="4" w:space="0" w:color="auto"/>
              <w:right w:val="single" w:sz="4" w:space="0" w:color="auto"/>
            </w:tcBorders>
            <w:shd w:val="clear" w:color="auto" w:fill="auto"/>
            <w:noWrap/>
            <w:vAlign w:val="bottom"/>
            <w:hideMark/>
          </w:tcPr>
          <w:p w14:paraId="2812438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10:112350750-112350890</w:t>
            </w:r>
          </w:p>
        </w:tc>
      </w:tr>
      <w:tr w:rsidR="00D712A4" w:rsidRPr="00D566AE" w14:paraId="0249F5B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6641E5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GATA1_EX4</w:t>
            </w:r>
          </w:p>
        </w:tc>
        <w:tc>
          <w:tcPr>
            <w:tcW w:w="2835" w:type="dxa"/>
            <w:tcBorders>
              <w:top w:val="nil"/>
              <w:left w:val="nil"/>
              <w:bottom w:val="single" w:sz="4" w:space="0" w:color="auto"/>
              <w:right w:val="single" w:sz="24" w:space="0" w:color="auto"/>
            </w:tcBorders>
            <w:shd w:val="clear" w:color="auto" w:fill="auto"/>
            <w:noWrap/>
            <w:vAlign w:val="bottom"/>
            <w:hideMark/>
          </w:tcPr>
          <w:p w14:paraId="39ED78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X:48651569-48651714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644FD3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SMC3_EX18</w:t>
            </w:r>
          </w:p>
        </w:tc>
        <w:tc>
          <w:tcPr>
            <w:tcW w:w="2835" w:type="dxa"/>
            <w:tcBorders>
              <w:top w:val="nil"/>
              <w:left w:val="nil"/>
              <w:bottom w:val="single" w:sz="4" w:space="0" w:color="auto"/>
              <w:right w:val="single" w:sz="4" w:space="0" w:color="auto"/>
            </w:tcBorders>
            <w:shd w:val="clear" w:color="auto" w:fill="auto"/>
            <w:noWrap/>
            <w:vAlign w:val="bottom"/>
            <w:hideMark/>
          </w:tcPr>
          <w:p w14:paraId="7FB29D5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10:112352832-112352981</w:t>
            </w:r>
          </w:p>
        </w:tc>
      </w:tr>
      <w:tr w:rsidR="00D712A4" w:rsidRPr="00D566AE" w14:paraId="2A209AC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A63ED1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GATA1_EX5</w:t>
            </w:r>
          </w:p>
        </w:tc>
        <w:tc>
          <w:tcPr>
            <w:tcW w:w="2835" w:type="dxa"/>
            <w:tcBorders>
              <w:top w:val="nil"/>
              <w:left w:val="nil"/>
              <w:bottom w:val="single" w:sz="4" w:space="0" w:color="auto"/>
              <w:right w:val="single" w:sz="24" w:space="0" w:color="auto"/>
            </w:tcBorders>
            <w:shd w:val="clear" w:color="auto" w:fill="auto"/>
            <w:noWrap/>
            <w:vAlign w:val="bottom"/>
            <w:hideMark/>
          </w:tcPr>
          <w:p w14:paraId="168C022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X:48652190-48652581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43C28E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SMC3_EX19</w:t>
            </w:r>
          </w:p>
        </w:tc>
        <w:tc>
          <w:tcPr>
            <w:tcW w:w="2835" w:type="dxa"/>
            <w:tcBorders>
              <w:top w:val="nil"/>
              <w:left w:val="nil"/>
              <w:bottom w:val="single" w:sz="4" w:space="0" w:color="auto"/>
              <w:right w:val="single" w:sz="4" w:space="0" w:color="auto"/>
            </w:tcBorders>
            <w:shd w:val="clear" w:color="auto" w:fill="auto"/>
            <w:noWrap/>
            <w:vAlign w:val="bottom"/>
            <w:hideMark/>
          </w:tcPr>
          <w:p w14:paraId="62F9F45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10:112356157-112356308</w:t>
            </w:r>
          </w:p>
        </w:tc>
      </w:tr>
      <w:tr w:rsidR="00D712A4" w:rsidRPr="00D566AE" w14:paraId="59828AB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FDFB6D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GATA2_EX1</w:t>
            </w:r>
          </w:p>
        </w:tc>
        <w:tc>
          <w:tcPr>
            <w:tcW w:w="2835" w:type="dxa"/>
            <w:tcBorders>
              <w:top w:val="nil"/>
              <w:left w:val="nil"/>
              <w:bottom w:val="single" w:sz="4" w:space="0" w:color="auto"/>
              <w:right w:val="single" w:sz="24" w:space="0" w:color="auto"/>
            </w:tcBorders>
            <w:shd w:val="clear" w:color="auto" w:fill="auto"/>
            <w:noWrap/>
            <w:vAlign w:val="bottom"/>
            <w:hideMark/>
          </w:tcPr>
          <w:p w14:paraId="04752B9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3:128205636-128205884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E1549F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w:t>
            </w:r>
          </w:p>
        </w:tc>
        <w:tc>
          <w:tcPr>
            <w:tcW w:w="2835" w:type="dxa"/>
            <w:tcBorders>
              <w:top w:val="nil"/>
              <w:left w:val="nil"/>
              <w:bottom w:val="single" w:sz="4" w:space="0" w:color="auto"/>
              <w:right w:val="single" w:sz="4" w:space="0" w:color="auto"/>
            </w:tcBorders>
            <w:shd w:val="clear" w:color="auto" w:fill="auto"/>
            <w:noWrap/>
            <w:vAlign w:val="bottom"/>
            <w:hideMark/>
          </w:tcPr>
          <w:p w14:paraId="31C479D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10:112328697-112328771</w:t>
            </w:r>
          </w:p>
        </w:tc>
      </w:tr>
      <w:tr w:rsidR="00D712A4" w:rsidRPr="00D566AE" w14:paraId="3AFDA89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0105A0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GATA2_EX2</w:t>
            </w:r>
          </w:p>
        </w:tc>
        <w:tc>
          <w:tcPr>
            <w:tcW w:w="2835" w:type="dxa"/>
            <w:tcBorders>
              <w:top w:val="nil"/>
              <w:left w:val="nil"/>
              <w:bottom w:val="single" w:sz="4" w:space="0" w:color="auto"/>
              <w:right w:val="single" w:sz="24" w:space="0" w:color="auto"/>
            </w:tcBorders>
            <w:shd w:val="clear" w:color="auto" w:fill="auto"/>
            <w:noWrap/>
            <w:vAlign w:val="bottom"/>
            <w:hideMark/>
          </w:tcPr>
          <w:p w14:paraId="0E59DC2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3:128204560-128205221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85FFE2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SMC3_EX20</w:t>
            </w:r>
          </w:p>
        </w:tc>
        <w:tc>
          <w:tcPr>
            <w:tcW w:w="2835" w:type="dxa"/>
            <w:tcBorders>
              <w:top w:val="nil"/>
              <w:left w:val="nil"/>
              <w:bottom w:val="single" w:sz="4" w:space="0" w:color="auto"/>
              <w:right w:val="single" w:sz="4" w:space="0" w:color="auto"/>
            </w:tcBorders>
            <w:shd w:val="clear" w:color="auto" w:fill="auto"/>
            <w:noWrap/>
            <w:vAlign w:val="bottom"/>
            <w:hideMark/>
          </w:tcPr>
          <w:p w14:paraId="05A58C2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10:112357898-112358048</w:t>
            </w:r>
          </w:p>
        </w:tc>
      </w:tr>
      <w:tr w:rsidR="00D712A4" w:rsidRPr="00D566AE" w14:paraId="7B86A15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039006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GATA2_EX3</w:t>
            </w:r>
          </w:p>
        </w:tc>
        <w:tc>
          <w:tcPr>
            <w:tcW w:w="2835" w:type="dxa"/>
            <w:tcBorders>
              <w:top w:val="nil"/>
              <w:left w:val="nil"/>
              <w:bottom w:val="single" w:sz="4" w:space="0" w:color="auto"/>
              <w:right w:val="single" w:sz="24" w:space="0" w:color="auto"/>
            </w:tcBorders>
            <w:shd w:val="clear" w:color="auto" w:fill="auto"/>
            <w:noWrap/>
            <w:vAlign w:val="bottom"/>
            <w:hideMark/>
          </w:tcPr>
          <w:p w14:paraId="15D0F93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3:128202693-128202858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CF644C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SMC3_EX21</w:t>
            </w:r>
          </w:p>
        </w:tc>
        <w:tc>
          <w:tcPr>
            <w:tcW w:w="2835" w:type="dxa"/>
            <w:tcBorders>
              <w:top w:val="nil"/>
              <w:left w:val="nil"/>
              <w:bottom w:val="single" w:sz="4" w:space="0" w:color="auto"/>
              <w:right w:val="single" w:sz="4" w:space="0" w:color="auto"/>
            </w:tcBorders>
            <w:shd w:val="clear" w:color="auto" w:fill="auto"/>
            <w:noWrap/>
            <w:vAlign w:val="bottom"/>
            <w:hideMark/>
          </w:tcPr>
          <w:p w14:paraId="5EB9087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10:112359413-112359570</w:t>
            </w:r>
          </w:p>
        </w:tc>
      </w:tr>
      <w:tr w:rsidR="00D712A4" w:rsidRPr="00D566AE" w14:paraId="006F90F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6E82D7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GATA2_EX4</w:t>
            </w:r>
          </w:p>
        </w:tc>
        <w:tc>
          <w:tcPr>
            <w:tcW w:w="2835" w:type="dxa"/>
            <w:tcBorders>
              <w:top w:val="nil"/>
              <w:left w:val="nil"/>
              <w:bottom w:val="single" w:sz="4" w:space="0" w:color="auto"/>
              <w:right w:val="single" w:sz="24" w:space="0" w:color="auto"/>
            </w:tcBorders>
            <w:shd w:val="clear" w:color="auto" w:fill="auto"/>
            <w:noWrap/>
            <w:vAlign w:val="bottom"/>
            <w:hideMark/>
          </w:tcPr>
          <w:p w14:paraId="44261F1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3:128200652-128200797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5840AA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SMC3_EX22</w:t>
            </w:r>
          </w:p>
        </w:tc>
        <w:tc>
          <w:tcPr>
            <w:tcW w:w="2835" w:type="dxa"/>
            <w:tcBorders>
              <w:top w:val="nil"/>
              <w:left w:val="nil"/>
              <w:bottom w:val="single" w:sz="4" w:space="0" w:color="auto"/>
              <w:right w:val="single" w:sz="4" w:space="0" w:color="auto"/>
            </w:tcBorders>
            <w:shd w:val="clear" w:color="auto" w:fill="auto"/>
            <w:noWrap/>
            <w:vAlign w:val="bottom"/>
            <w:hideMark/>
          </w:tcPr>
          <w:p w14:paraId="359A6DB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10:112360198-112360304</w:t>
            </w:r>
          </w:p>
        </w:tc>
      </w:tr>
      <w:tr w:rsidR="00D712A4" w:rsidRPr="00D566AE" w14:paraId="1EE9D50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31865B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GATA2_EX5</w:t>
            </w:r>
          </w:p>
        </w:tc>
        <w:tc>
          <w:tcPr>
            <w:tcW w:w="2835" w:type="dxa"/>
            <w:tcBorders>
              <w:top w:val="nil"/>
              <w:left w:val="nil"/>
              <w:bottom w:val="single" w:sz="4" w:space="0" w:color="auto"/>
              <w:right w:val="single" w:sz="24" w:space="0" w:color="auto"/>
            </w:tcBorders>
            <w:shd w:val="clear" w:color="auto" w:fill="auto"/>
            <w:noWrap/>
            <w:vAlign w:val="bottom"/>
            <w:hideMark/>
          </w:tcPr>
          <w:p w14:paraId="6A03C49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3:128199852-128200171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D9AFF9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SMC3_EX23</w:t>
            </w:r>
          </w:p>
        </w:tc>
        <w:tc>
          <w:tcPr>
            <w:tcW w:w="2835" w:type="dxa"/>
            <w:tcBorders>
              <w:top w:val="nil"/>
              <w:left w:val="nil"/>
              <w:bottom w:val="single" w:sz="4" w:space="0" w:color="auto"/>
              <w:right w:val="single" w:sz="4" w:space="0" w:color="auto"/>
            </w:tcBorders>
            <w:shd w:val="clear" w:color="auto" w:fill="auto"/>
            <w:noWrap/>
            <w:vAlign w:val="bottom"/>
            <w:hideMark/>
          </w:tcPr>
          <w:p w14:paraId="2E4B6EE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10:112360781-112360888</w:t>
            </w:r>
          </w:p>
        </w:tc>
      </w:tr>
      <w:tr w:rsidR="00D712A4" w:rsidRPr="00D566AE" w14:paraId="22C7260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B9F44B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GATA3</w:t>
            </w:r>
          </w:p>
        </w:tc>
        <w:tc>
          <w:tcPr>
            <w:tcW w:w="2835" w:type="dxa"/>
            <w:tcBorders>
              <w:top w:val="nil"/>
              <w:left w:val="nil"/>
              <w:bottom w:val="single" w:sz="4" w:space="0" w:color="auto"/>
              <w:right w:val="single" w:sz="24" w:space="0" w:color="auto"/>
            </w:tcBorders>
            <w:shd w:val="clear" w:color="auto" w:fill="auto"/>
            <w:noWrap/>
            <w:vAlign w:val="bottom"/>
            <w:hideMark/>
          </w:tcPr>
          <w:p w14:paraId="781BF70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10:8097609-8115996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3E0732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SMC3_EX24</w:t>
            </w:r>
          </w:p>
        </w:tc>
        <w:tc>
          <w:tcPr>
            <w:tcW w:w="2835" w:type="dxa"/>
            <w:tcBorders>
              <w:top w:val="nil"/>
              <w:left w:val="nil"/>
              <w:bottom w:val="single" w:sz="4" w:space="0" w:color="auto"/>
              <w:right w:val="single" w:sz="4" w:space="0" w:color="auto"/>
            </w:tcBorders>
            <w:shd w:val="clear" w:color="auto" w:fill="auto"/>
            <w:noWrap/>
            <w:vAlign w:val="bottom"/>
            <w:hideMark/>
          </w:tcPr>
          <w:p w14:paraId="34AE6E3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10:112361396-112361642</w:t>
            </w:r>
          </w:p>
        </w:tc>
      </w:tr>
      <w:tr w:rsidR="00D712A4" w:rsidRPr="00D566AE" w14:paraId="4D8C635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D0A793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lastRenderedPageBreak/>
              <w:t>HRAS_EX2</w:t>
            </w:r>
          </w:p>
        </w:tc>
        <w:tc>
          <w:tcPr>
            <w:tcW w:w="2835" w:type="dxa"/>
            <w:tcBorders>
              <w:top w:val="nil"/>
              <w:left w:val="nil"/>
              <w:bottom w:val="single" w:sz="4" w:space="0" w:color="auto"/>
              <w:right w:val="single" w:sz="24" w:space="0" w:color="auto"/>
            </w:tcBorders>
            <w:shd w:val="clear" w:color="auto" w:fill="auto"/>
            <w:noWrap/>
            <w:vAlign w:val="bottom"/>
            <w:hideMark/>
          </w:tcPr>
          <w:p w14:paraId="25D80B7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11:534203-534332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C3BC23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SMC3_EX25</w:t>
            </w:r>
          </w:p>
        </w:tc>
        <w:tc>
          <w:tcPr>
            <w:tcW w:w="2835" w:type="dxa"/>
            <w:tcBorders>
              <w:top w:val="nil"/>
              <w:left w:val="nil"/>
              <w:bottom w:val="single" w:sz="4" w:space="0" w:color="auto"/>
              <w:right w:val="single" w:sz="4" w:space="0" w:color="auto"/>
            </w:tcBorders>
            <w:shd w:val="clear" w:color="auto" w:fill="auto"/>
            <w:noWrap/>
            <w:vAlign w:val="bottom"/>
            <w:hideMark/>
          </w:tcPr>
          <w:p w14:paraId="4B95D15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10:112361725-112361936</w:t>
            </w:r>
          </w:p>
        </w:tc>
      </w:tr>
      <w:tr w:rsidR="00D712A4" w:rsidRPr="00D566AE" w14:paraId="6BAC1EC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DCC336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HRAS_EX3</w:t>
            </w:r>
          </w:p>
        </w:tc>
        <w:tc>
          <w:tcPr>
            <w:tcW w:w="2835" w:type="dxa"/>
            <w:tcBorders>
              <w:top w:val="nil"/>
              <w:left w:val="nil"/>
              <w:bottom w:val="single" w:sz="4" w:space="0" w:color="auto"/>
              <w:right w:val="single" w:sz="24" w:space="0" w:color="auto"/>
            </w:tcBorders>
            <w:shd w:val="clear" w:color="auto" w:fill="auto"/>
            <w:noWrap/>
            <w:vAlign w:val="bottom"/>
            <w:hideMark/>
          </w:tcPr>
          <w:p w14:paraId="3DDC1F9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11:533757-533954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0B4369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SMC3_EX26</w:t>
            </w:r>
          </w:p>
        </w:tc>
        <w:tc>
          <w:tcPr>
            <w:tcW w:w="2835" w:type="dxa"/>
            <w:tcBorders>
              <w:top w:val="nil"/>
              <w:left w:val="nil"/>
              <w:bottom w:val="single" w:sz="4" w:space="0" w:color="auto"/>
              <w:right w:val="single" w:sz="4" w:space="0" w:color="auto"/>
            </w:tcBorders>
            <w:shd w:val="clear" w:color="auto" w:fill="auto"/>
            <w:noWrap/>
            <w:vAlign w:val="bottom"/>
            <w:hideMark/>
          </w:tcPr>
          <w:p w14:paraId="5C9F708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10:112362233-112362423</w:t>
            </w:r>
          </w:p>
        </w:tc>
      </w:tr>
      <w:tr w:rsidR="00D712A4" w:rsidRPr="00D566AE" w14:paraId="263316DB"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525227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IDH1_EX4</w:t>
            </w:r>
          </w:p>
        </w:tc>
        <w:tc>
          <w:tcPr>
            <w:tcW w:w="2835" w:type="dxa"/>
            <w:tcBorders>
              <w:top w:val="nil"/>
              <w:left w:val="nil"/>
              <w:bottom w:val="single" w:sz="4" w:space="0" w:color="auto"/>
              <w:right w:val="single" w:sz="24" w:space="0" w:color="auto"/>
            </w:tcBorders>
            <w:shd w:val="clear" w:color="auto" w:fill="auto"/>
            <w:noWrap/>
            <w:vAlign w:val="bottom"/>
            <w:hideMark/>
          </w:tcPr>
          <w:p w14:paraId="3CA8F4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2:209113084-209113394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8C3F25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SMC3_EX27</w:t>
            </w:r>
          </w:p>
        </w:tc>
        <w:tc>
          <w:tcPr>
            <w:tcW w:w="2835" w:type="dxa"/>
            <w:tcBorders>
              <w:top w:val="nil"/>
              <w:left w:val="nil"/>
              <w:bottom w:val="single" w:sz="4" w:space="0" w:color="auto"/>
              <w:right w:val="single" w:sz="4" w:space="0" w:color="auto"/>
            </w:tcBorders>
            <w:shd w:val="clear" w:color="auto" w:fill="auto"/>
            <w:noWrap/>
            <w:vAlign w:val="bottom"/>
            <w:hideMark/>
          </w:tcPr>
          <w:p w14:paraId="5035420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10:112362584-112362760</w:t>
            </w:r>
          </w:p>
        </w:tc>
      </w:tr>
      <w:tr w:rsidR="00D712A4" w:rsidRPr="00D566AE" w14:paraId="1641A8B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100A34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IDH2_EX4</w:t>
            </w:r>
          </w:p>
        </w:tc>
        <w:tc>
          <w:tcPr>
            <w:tcW w:w="2835" w:type="dxa"/>
            <w:tcBorders>
              <w:top w:val="nil"/>
              <w:left w:val="nil"/>
              <w:bottom w:val="single" w:sz="4" w:space="0" w:color="auto"/>
              <w:right w:val="single" w:sz="24" w:space="0" w:color="auto"/>
            </w:tcBorders>
            <w:shd w:val="clear" w:color="auto" w:fill="auto"/>
            <w:noWrap/>
            <w:vAlign w:val="bottom"/>
            <w:hideMark/>
          </w:tcPr>
          <w:p w14:paraId="6083CA5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15:90631810-90631989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AF5F0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SMC3_EX28</w:t>
            </w:r>
          </w:p>
        </w:tc>
        <w:tc>
          <w:tcPr>
            <w:tcW w:w="2835" w:type="dxa"/>
            <w:tcBorders>
              <w:top w:val="nil"/>
              <w:left w:val="nil"/>
              <w:bottom w:val="single" w:sz="4" w:space="0" w:color="auto"/>
              <w:right w:val="single" w:sz="4" w:space="0" w:color="auto"/>
            </w:tcBorders>
            <w:shd w:val="clear" w:color="auto" w:fill="auto"/>
            <w:noWrap/>
            <w:vAlign w:val="bottom"/>
            <w:hideMark/>
          </w:tcPr>
          <w:p w14:paraId="082889F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10:112362943-112363048</w:t>
            </w:r>
          </w:p>
        </w:tc>
      </w:tr>
      <w:tr w:rsidR="00D712A4" w:rsidRPr="00D566AE" w14:paraId="5BC6868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FF2421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JAK1_EX13</w:t>
            </w:r>
          </w:p>
        </w:tc>
        <w:tc>
          <w:tcPr>
            <w:tcW w:w="2835" w:type="dxa"/>
            <w:tcBorders>
              <w:top w:val="nil"/>
              <w:left w:val="nil"/>
              <w:bottom w:val="single" w:sz="4" w:space="0" w:color="auto"/>
              <w:right w:val="single" w:sz="24" w:space="0" w:color="auto"/>
            </w:tcBorders>
            <w:shd w:val="clear" w:color="auto" w:fill="auto"/>
            <w:noWrap/>
            <w:vAlign w:val="bottom"/>
            <w:hideMark/>
          </w:tcPr>
          <w:p w14:paraId="3BDEE68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1:65313216-65313358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13F292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SMC3_EX29</w:t>
            </w:r>
          </w:p>
        </w:tc>
        <w:tc>
          <w:tcPr>
            <w:tcW w:w="2835" w:type="dxa"/>
            <w:tcBorders>
              <w:top w:val="nil"/>
              <w:left w:val="nil"/>
              <w:bottom w:val="single" w:sz="4" w:space="0" w:color="auto"/>
              <w:right w:val="single" w:sz="4" w:space="0" w:color="auto"/>
            </w:tcBorders>
            <w:shd w:val="clear" w:color="auto" w:fill="auto"/>
            <w:noWrap/>
            <w:vAlign w:val="bottom"/>
            <w:hideMark/>
          </w:tcPr>
          <w:p w14:paraId="1F1AA20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10:112363990-112364060</w:t>
            </w:r>
          </w:p>
        </w:tc>
      </w:tr>
      <w:tr w:rsidR="00D712A4" w:rsidRPr="00D566AE" w14:paraId="19DE43F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A24251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JAK1_EX14</w:t>
            </w:r>
          </w:p>
        </w:tc>
        <w:tc>
          <w:tcPr>
            <w:tcW w:w="2835" w:type="dxa"/>
            <w:tcBorders>
              <w:top w:val="nil"/>
              <w:left w:val="nil"/>
              <w:bottom w:val="single" w:sz="4" w:space="0" w:color="auto"/>
              <w:right w:val="single" w:sz="24" w:space="0" w:color="auto"/>
            </w:tcBorders>
            <w:shd w:val="clear" w:color="auto" w:fill="auto"/>
            <w:noWrap/>
            <w:vAlign w:val="bottom"/>
            <w:hideMark/>
          </w:tcPr>
          <w:p w14:paraId="07B0A03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1:65312333-65312419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DFFB0F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SMC3_EX3</w:t>
            </w:r>
          </w:p>
        </w:tc>
        <w:tc>
          <w:tcPr>
            <w:tcW w:w="2835" w:type="dxa"/>
            <w:tcBorders>
              <w:top w:val="nil"/>
              <w:left w:val="nil"/>
              <w:bottom w:val="single" w:sz="4" w:space="0" w:color="auto"/>
              <w:right w:val="single" w:sz="4" w:space="0" w:color="auto"/>
            </w:tcBorders>
            <w:shd w:val="clear" w:color="auto" w:fill="auto"/>
            <w:noWrap/>
            <w:vAlign w:val="bottom"/>
            <w:hideMark/>
          </w:tcPr>
          <w:p w14:paraId="753553D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10:112333466-112333503</w:t>
            </w:r>
          </w:p>
        </w:tc>
      </w:tr>
      <w:tr w:rsidR="00D712A4" w:rsidRPr="00D566AE" w14:paraId="24EB52F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EE1FAB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JAK1_EX15</w:t>
            </w:r>
          </w:p>
        </w:tc>
        <w:tc>
          <w:tcPr>
            <w:tcW w:w="2835" w:type="dxa"/>
            <w:tcBorders>
              <w:top w:val="nil"/>
              <w:left w:val="nil"/>
              <w:bottom w:val="single" w:sz="4" w:space="0" w:color="auto"/>
              <w:right w:val="single" w:sz="24" w:space="0" w:color="auto"/>
            </w:tcBorders>
            <w:shd w:val="clear" w:color="auto" w:fill="auto"/>
            <w:noWrap/>
            <w:vAlign w:val="bottom"/>
            <w:hideMark/>
          </w:tcPr>
          <w:p w14:paraId="3E5C7A8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1:65311197-65311323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CD64A1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SMC3_EX4</w:t>
            </w:r>
          </w:p>
        </w:tc>
        <w:tc>
          <w:tcPr>
            <w:tcW w:w="2835" w:type="dxa"/>
            <w:tcBorders>
              <w:top w:val="nil"/>
              <w:left w:val="nil"/>
              <w:bottom w:val="single" w:sz="4" w:space="0" w:color="auto"/>
              <w:right w:val="single" w:sz="4" w:space="0" w:color="auto"/>
            </w:tcBorders>
            <w:shd w:val="clear" w:color="auto" w:fill="auto"/>
            <w:noWrap/>
            <w:vAlign w:val="bottom"/>
            <w:hideMark/>
          </w:tcPr>
          <w:p w14:paraId="43E435A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10:112335095-112335161</w:t>
            </w:r>
          </w:p>
        </w:tc>
      </w:tr>
      <w:tr w:rsidR="00D712A4" w:rsidRPr="00D566AE" w14:paraId="15EC5A8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2DA748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41B5D5C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9:5021978-5022223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7D7390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SMC3_EX5</w:t>
            </w:r>
          </w:p>
        </w:tc>
        <w:tc>
          <w:tcPr>
            <w:tcW w:w="2835" w:type="dxa"/>
            <w:tcBorders>
              <w:top w:val="nil"/>
              <w:left w:val="nil"/>
              <w:bottom w:val="single" w:sz="4" w:space="0" w:color="auto"/>
              <w:right w:val="single" w:sz="4" w:space="0" w:color="auto"/>
            </w:tcBorders>
            <w:shd w:val="clear" w:color="auto" w:fill="auto"/>
            <w:noWrap/>
            <w:vAlign w:val="bottom"/>
            <w:hideMark/>
          </w:tcPr>
          <w:p w14:paraId="16B4173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10:112337180-112337250</w:t>
            </w:r>
          </w:p>
        </w:tc>
      </w:tr>
      <w:tr w:rsidR="00D712A4" w:rsidRPr="00D566AE" w14:paraId="6083942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758A41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0E9BB3B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9:5029773-5029916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6493CA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SMC3_EX7</w:t>
            </w:r>
          </w:p>
        </w:tc>
        <w:tc>
          <w:tcPr>
            <w:tcW w:w="2835" w:type="dxa"/>
            <w:tcBorders>
              <w:top w:val="nil"/>
              <w:left w:val="nil"/>
              <w:bottom w:val="single" w:sz="4" w:space="0" w:color="auto"/>
              <w:right w:val="single" w:sz="4" w:space="0" w:color="auto"/>
            </w:tcBorders>
            <w:shd w:val="clear" w:color="auto" w:fill="auto"/>
            <w:noWrap/>
            <w:vAlign w:val="bottom"/>
            <w:hideMark/>
          </w:tcPr>
          <w:p w14:paraId="42A8CB1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10:112338387-112338464</w:t>
            </w:r>
          </w:p>
        </w:tc>
      </w:tr>
      <w:tr w:rsidR="00D712A4" w:rsidRPr="00D566AE" w14:paraId="1B149FE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2D6BC5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7303FCD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9:5044393-5044530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B08B16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SMC3_EX8</w:t>
            </w:r>
          </w:p>
        </w:tc>
        <w:tc>
          <w:tcPr>
            <w:tcW w:w="2835" w:type="dxa"/>
            <w:tcBorders>
              <w:top w:val="nil"/>
              <w:left w:val="nil"/>
              <w:bottom w:val="single" w:sz="4" w:space="0" w:color="auto"/>
              <w:right w:val="single" w:sz="4" w:space="0" w:color="auto"/>
            </w:tcBorders>
            <w:shd w:val="clear" w:color="auto" w:fill="auto"/>
            <w:noWrap/>
            <w:vAlign w:val="bottom"/>
            <w:hideMark/>
          </w:tcPr>
          <w:p w14:paraId="1789C34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10:112340663-112340779</w:t>
            </w:r>
          </w:p>
        </w:tc>
      </w:tr>
      <w:tr w:rsidR="00D712A4" w:rsidRPr="00D566AE" w14:paraId="209920D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147547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287FE9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9:5050676-5050841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E38C9B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SMC3_EX9</w:t>
            </w:r>
          </w:p>
        </w:tc>
        <w:tc>
          <w:tcPr>
            <w:tcW w:w="2835" w:type="dxa"/>
            <w:tcBorders>
              <w:top w:val="nil"/>
              <w:left w:val="nil"/>
              <w:bottom w:val="single" w:sz="4" w:space="0" w:color="auto"/>
              <w:right w:val="single" w:sz="4" w:space="0" w:color="auto"/>
            </w:tcBorders>
            <w:shd w:val="clear" w:color="auto" w:fill="auto"/>
            <w:noWrap/>
            <w:vAlign w:val="bottom"/>
            <w:hideMark/>
          </w:tcPr>
          <w:p w14:paraId="739E727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10:112341682-112341856</w:t>
            </w:r>
          </w:p>
        </w:tc>
      </w:tr>
      <w:tr w:rsidR="00D712A4" w:rsidRPr="00D566AE" w14:paraId="6C84345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D8D65D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2487E5F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9:5054553-5054894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C8EACF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SRSF2_EX1</w:t>
            </w:r>
          </w:p>
        </w:tc>
        <w:tc>
          <w:tcPr>
            <w:tcW w:w="2835" w:type="dxa"/>
            <w:tcBorders>
              <w:top w:val="nil"/>
              <w:left w:val="nil"/>
              <w:bottom w:val="single" w:sz="4" w:space="0" w:color="auto"/>
              <w:right w:val="single" w:sz="4" w:space="0" w:color="auto"/>
            </w:tcBorders>
            <w:shd w:val="clear" w:color="auto" w:fill="auto"/>
            <w:noWrap/>
            <w:vAlign w:val="bottom"/>
            <w:hideMark/>
          </w:tcPr>
          <w:p w14:paraId="588E775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17:74732882-74733050</w:t>
            </w:r>
          </w:p>
        </w:tc>
      </w:tr>
      <w:tr w:rsidR="00D712A4" w:rsidRPr="00D566AE" w14:paraId="4121053B"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6D9E11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0F9D6C1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9:5055659-5055798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548EA2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STAG2_EX10</w:t>
            </w:r>
          </w:p>
        </w:tc>
        <w:tc>
          <w:tcPr>
            <w:tcW w:w="2835" w:type="dxa"/>
            <w:tcBorders>
              <w:top w:val="nil"/>
              <w:left w:val="nil"/>
              <w:bottom w:val="single" w:sz="4" w:space="0" w:color="auto"/>
              <w:right w:val="single" w:sz="4" w:space="0" w:color="auto"/>
            </w:tcBorders>
            <w:shd w:val="clear" w:color="auto" w:fill="auto"/>
            <w:noWrap/>
            <w:vAlign w:val="bottom"/>
            <w:hideMark/>
          </w:tcPr>
          <w:p w14:paraId="794AAEC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X:123181205-123181355</w:t>
            </w:r>
          </w:p>
        </w:tc>
      </w:tr>
      <w:tr w:rsidR="00D712A4" w:rsidRPr="00D566AE" w14:paraId="1EF2A20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AD26D9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65C32C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9:5064873-5065050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B9A5A0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STAG2_EX11</w:t>
            </w:r>
          </w:p>
        </w:tc>
        <w:tc>
          <w:tcPr>
            <w:tcW w:w="2835" w:type="dxa"/>
            <w:tcBorders>
              <w:top w:val="nil"/>
              <w:left w:val="nil"/>
              <w:bottom w:val="single" w:sz="4" w:space="0" w:color="auto"/>
              <w:right w:val="single" w:sz="4" w:space="0" w:color="auto"/>
            </w:tcBorders>
            <w:shd w:val="clear" w:color="auto" w:fill="auto"/>
            <w:noWrap/>
            <w:vAlign w:val="bottom"/>
            <w:hideMark/>
          </w:tcPr>
          <w:p w14:paraId="3B7BFF0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X:123182856-123182928</w:t>
            </w:r>
          </w:p>
        </w:tc>
      </w:tr>
      <w:tr w:rsidR="00D712A4" w:rsidRPr="00D566AE" w14:paraId="4ECB0DA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D3DD5A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2839767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9:5066668-5066799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F82085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STAG2_EX12</w:t>
            </w:r>
          </w:p>
        </w:tc>
        <w:tc>
          <w:tcPr>
            <w:tcW w:w="2835" w:type="dxa"/>
            <w:tcBorders>
              <w:top w:val="nil"/>
              <w:left w:val="nil"/>
              <w:bottom w:val="single" w:sz="4" w:space="0" w:color="auto"/>
              <w:right w:val="single" w:sz="4" w:space="0" w:color="auto"/>
            </w:tcBorders>
            <w:shd w:val="clear" w:color="auto" w:fill="auto"/>
            <w:noWrap/>
            <w:vAlign w:val="bottom"/>
            <w:hideMark/>
          </w:tcPr>
          <w:p w14:paraId="7A88023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X:123184037-123184159</w:t>
            </w:r>
          </w:p>
        </w:tc>
      </w:tr>
      <w:tr w:rsidR="00D712A4" w:rsidRPr="00D566AE" w14:paraId="0BFEC15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ED7360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013F8DA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9:5069012-5069218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E29BF2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STAG2_EX13</w:t>
            </w:r>
          </w:p>
        </w:tc>
        <w:tc>
          <w:tcPr>
            <w:tcW w:w="2835" w:type="dxa"/>
            <w:tcBorders>
              <w:top w:val="nil"/>
              <w:left w:val="nil"/>
              <w:bottom w:val="single" w:sz="4" w:space="0" w:color="auto"/>
              <w:right w:val="single" w:sz="4" w:space="0" w:color="auto"/>
            </w:tcBorders>
            <w:shd w:val="clear" w:color="auto" w:fill="auto"/>
            <w:noWrap/>
            <w:vAlign w:val="bottom"/>
            <w:hideMark/>
          </w:tcPr>
          <w:p w14:paraId="2296BDD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X:123184972-123185069</w:t>
            </w:r>
          </w:p>
        </w:tc>
      </w:tr>
      <w:tr w:rsidR="00D712A4" w:rsidRPr="00D566AE" w14:paraId="35EF016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74C22B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4EDB8BF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9:5069915-5070062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796186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STAG2_EX14</w:t>
            </w:r>
          </w:p>
        </w:tc>
        <w:tc>
          <w:tcPr>
            <w:tcW w:w="2835" w:type="dxa"/>
            <w:tcBorders>
              <w:top w:val="nil"/>
              <w:left w:val="nil"/>
              <w:bottom w:val="single" w:sz="4" w:space="0" w:color="auto"/>
              <w:right w:val="single" w:sz="4" w:space="0" w:color="auto"/>
            </w:tcBorders>
            <w:shd w:val="clear" w:color="auto" w:fill="auto"/>
            <w:noWrap/>
            <w:vAlign w:val="bottom"/>
            <w:hideMark/>
          </w:tcPr>
          <w:p w14:paraId="34337A7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X:123185166-123185244</w:t>
            </w:r>
          </w:p>
        </w:tc>
      </w:tr>
      <w:tr w:rsidR="00D712A4" w:rsidRPr="00D566AE" w14:paraId="5E44419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D1586C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2DE0B9F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9:5072482-5072636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14B169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STAG2_EX15</w:t>
            </w:r>
          </w:p>
        </w:tc>
        <w:tc>
          <w:tcPr>
            <w:tcW w:w="2835" w:type="dxa"/>
            <w:tcBorders>
              <w:top w:val="nil"/>
              <w:left w:val="nil"/>
              <w:bottom w:val="single" w:sz="4" w:space="0" w:color="auto"/>
              <w:right w:val="single" w:sz="4" w:space="0" w:color="auto"/>
            </w:tcBorders>
            <w:shd w:val="clear" w:color="auto" w:fill="auto"/>
            <w:noWrap/>
            <w:vAlign w:val="bottom"/>
            <w:hideMark/>
          </w:tcPr>
          <w:p w14:paraId="58AF75B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X:123189979-123190085</w:t>
            </w:r>
          </w:p>
        </w:tc>
      </w:tr>
      <w:tr w:rsidR="00D712A4" w:rsidRPr="00D566AE" w14:paraId="2E68A51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B95936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3444A3D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9:5073688-5073795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84D7B3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STAG2_EX16</w:t>
            </w:r>
          </w:p>
        </w:tc>
        <w:tc>
          <w:tcPr>
            <w:tcW w:w="2835" w:type="dxa"/>
            <w:tcBorders>
              <w:top w:val="nil"/>
              <w:left w:val="nil"/>
              <w:bottom w:val="single" w:sz="4" w:space="0" w:color="auto"/>
              <w:right w:val="single" w:sz="4" w:space="0" w:color="auto"/>
            </w:tcBorders>
            <w:shd w:val="clear" w:color="auto" w:fill="auto"/>
            <w:noWrap/>
            <w:vAlign w:val="bottom"/>
            <w:hideMark/>
          </w:tcPr>
          <w:p w14:paraId="5F7BE0B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X:123191717-123191827</w:t>
            </w:r>
          </w:p>
        </w:tc>
      </w:tr>
      <w:tr w:rsidR="00D712A4" w:rsidRPr="00D566AE" w14:paraId="7400624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F936B8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55910F0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9:5077443-5077590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8F9880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STAG2_EX17</w:t>
            </w:r>
          </w:p>
        </w:tc>
        <w:tc>
          <w:tcPr>
            <w:tcW w:w="2835" w:type="dxa"/>
            <w:tcBorders>
              <w:top w:val="nil"/>
              <w:left w:val="nil"/>
              <w:bottom w:val="single" w:sz="4" w:space="0" w:color="auto"/>
              <w:right w:val="single" w:sz="4" w:space="0" w:color="auto"/>
            </w:tcBorders>
            <w:shd w:val="clear" w:color="auto" w:fill="auto"/>
            <w:noWrap/>
            <w:vAlign w:val="bottom"/>
            <w:hideMark/>
          </w:tcPr>
          <w:p w14:paraId="57E47F9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X:123195075-123195191</w:t>
            </w:r>
          </w:p>
        </w:tc>
      </w:tr>
      <w:tr w:rsidR="00D712A4" w:rsidRPr="00D566AE" w14:paraId="789215C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DC833F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147F28E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9:5078296-5078454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D5033E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STAG2_EX18</w:t>
            </w:r>
          </w:p>
        </w:tc>
        <w:tc>
          <w:tcPr>
            <w:tcW w:w="2835" w:type="dxa"/>
            <w:tcBorders>
              <w:top w:val="nil"/>
              <w:left w:val="nil"/>
              <w:bottom w:val="single" w:sz="4" w:space="0" w:color="auto"/>
              <w:right w:val="single" w:sz="4" w:space="0" w:color="auto"/>
            </w:tcBorders>
            <w:shd w:val="clear" w:color="auto" w:fill="auto"/>
            <w:noWrap/>
            <w:vAlign w:val="bottom"/>
            <w:hideMark/>
          </w:tcPr>
          <w:p w14:paraId="38E3070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X:123195622-123195724</w:t>
            </w:r>
          </w:p>
        </w:tc>
      </w:tr>
      <w:tr w:rsidR="00D712A4" w:rsidRPr="00D566AE" w14:paraId="3A510D3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75A328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7A5170E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9:5080219-5080390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1665F6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STAG2_EX19</w:t>
            </w:r>
          </w:p>
        </w:tc>
        <w:tc>
          <w:tcPr>
            <w:tcW w:w="2835" w:type="dxa"/>
            <w:tcBorders>
              <w:top w:val="nil"/>
              <w:left w:val="nil"/>
              <w:bottom w:val="single" w:sz="4" w:space="0" w:color="auto"/>
              <w:right w:val="single" w:sz="4" w:space="0" w:color="auto"/>
            </w:tcBorders>
            <w:shd w:val="clear" w:color="auto" w:fill="auto"/>
            <w:noWrap/>
            <w:vAlign w:val="bottom"/>
            <w:hideMark/>
          </w:tcPr>
          <w:p w14:paraId="6F66156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X:123196753-123196844</w:t>
            </w:r>
          </w:p>
        </w:tc>
      </w:tr>
      <w:tr w:rsidR="00D712A4" w:rsidRPr="00D566AE" w14:paraId="3896D08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27461A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55D219E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9:5080523-5080693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837B60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STAG2_EX20</w:t>
            </w:r>
          </w:p>
        </w:tc>
        <w:tc>
          <w:tcPr>
            <w:tcW w:w="2835" w:type="dxa"/>
            <w:tcBorders>
              <w:top w:val="nil"/>
              <w:left w:val="nil"/>
              <w:bottom w:val="single" w:sz="4" w:space="0" w:color="auto"/>
              <w:right w:val="single" w:sz="4" w:space="0" w:color="auto"/>
            </w:tcBorders>
            <w:shd w:val="clear" w:color="auto" w:fill="auto"/>
            <w:noWrap/>
            <w:vAlign w:val="bottom"/>
            <w:hideMark/>
          </w:tcPr>
          <w:p w14:paraId="0C4E72C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X:123196967-123197055</w:t>
            </w:r>
          </w:p>
        </w:tc>
      </w:tr>
      <w:tr w:rsidR="00D712A4" w:rsidRPr="00D566AE" w14:paraId="4785A9B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CCBA64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7BB6278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9:5081715-5081871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617B2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STAG2_EX21</w:t>
            </w:r>
          </w:p>
        </w:tc>
        <w:tc>
          <w:tcPr>
            <w:tcW w:w="2835" w:type="dxa"/>
            <w:tcBorders>
              <w:top w:val="nil"/>
              <w:left w:val="nil"/>
              <w:bottom w:val="single" w:sz="4" w:space="0" w:color="auto"/>
              <w:right w:val="single" w:sz="4" w:space="0" w:color="auto"/>
            </w:tcBorders>
            <w:shd w:val="clear" w:color="auto" w:fill="auto"/>
            <w:noWrap/>
            <w:vAlign w:val="bottom"/>
            <w:hideMark/>
          </w:tcPr>
          <w:p w14:paraId="26312C8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X:123197699-123197901</w:t>
            </w:r>
          </w:p>
        </w:tc>
      </w:tr>
      <w:tr w:rsidR="00D712A4" w:rsidRPr="00D566AE" w14:paraId="766DAC0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DCC51D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526D14E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9:5089664-5089873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DC6B8C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STAG2_EX22</w:t>
            </w:r>
          </w:p>
        </w:tc>
        <w:tc>
          <w:tcPr>
            <w:tcW w:w="2835" w:type="dxa"/>
            <w:tcBorders>
              <w:top w:val="nil"/>
              <w:left w:val="nil"/>
              <w:bottom w:val="single" w:sz="4" w:space="0" w:color="auto"/>
              <w:right w:val="single" w:sz="4" w:space="0" w:color="auto"/>
            </w:tcBorders>
            <w:shd w:val="clear" w:color="auto" w:fill="auto"/>
            <w:noWrap/>
            <w:vAlign w:val="bottom"/>
            <w:hideMark/>
          </w:tcPr>
          <w:p w14:paraId="0BAC921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X:123199727-123199796</w:t>
            </w:r>
          </w:p>
        </w:tc>
      </w:tr>
      <w:tr w:rsidR="00D712A4" w:rsidRPr="00D566AE" w14:paraId="2DAABBD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86EB9A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7AD42AD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9:5090436-5090580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87C02F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STAG2_EX23</w:t>
            </w:r>
          </w:p>
        </w:tc>
        <w:tc>
          <w:tcPr>
            <w:tcW w:w="2835" w:type="dxa"/>
            <w:tcBorders>
              <w:top w:val="nil"/>
              <w:left w:val="nil"/>
              <w:bottom w:val="single" w:sz="4" w:space="0" w:color="auto"/>
              <w:right w:val="single" w:sz="4" w:space="0" w:color="auto"/>
            </w:tcBorders>
            <w:shd w:val="clear" w:color="auto" w:fill="auto"/>
            <w:noWrap/>
            <w:vAlign w:val="bottom"/>
            <w:hideMark/>
          </w:tcPr>
          <w:p w14:paraId="0889E88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X:123200026-123200112</w:t>
            </w:r>
          </w:p>
        </w:tc>
      </w:tr>
      <w:tr w:rsidR="00D712A4" w:rsidRPr="00D566AE" w14:paraId="1605EC9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9F417E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744667C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9:5090729-5090921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C088CE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STAG2_EX24</w:t>
            </w:r>
          </w:p>
        </w:tc>
        <w:tc>
          <w:tcPr>
            <w:tcW w:w="2835" w:type="dxa"/>
            <w:tcBorders>
              <w:top w:val="nil"/>
              <w:left w:val="nil"/>
              <w:bottom w:val="single" w:sz="4" w:space="0" w:color="auto"/>
              <w:right w:val="single" w:sz="4" w:space="0" w:color="auto"/>
            </w:tcBorders>
            <w:shd w:val="clear" w:color="auto" w:fill="auto"/>
            <w:noWrap/>
            <w:vAlign w:val="bottom"/>
            <w:hideMark/>
          </w:tcPr>
          <w:p w14:paraId="7F12F9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X:123200207-123200286</w:t>
            </w:r>
          </w:p>
        </w:tc>
      </w:tr>
      <w:tr w:rsidR="00D712A4" w:rsidRPr="00D566AE" w14:paraId="69E2AEF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C51280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507A6F7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9:5122994-5123131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412DBB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STAG2_EX25</w:t>
            </w:r>
          </w:p>
        </w:tc>
        <w:tc>
          <w:tcPr>
            <w:tcW w:w="2835" w:type="dxa"/>
            <w:tcBorders>
              <w:top w:val="nil"/>
              <w:left w:val="nil"/>
              <w:bottom w:val="single" w:sz="4" w:space="0" w:color="auto"/>
              <w:right w:val="single" w:sz="4" w:space="0" w:color="auto"/>
            </w:tcBorders>
            <w:shd w:val="clear" w:color="auto" w:fill="auto"/>
            <w:noWrap/>
            <w:vAlign w:val="bottom"/>
            <w:hideMark/>
          </w:tcPr>
          <w:p w14:paraId="628380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X:123202415-123202506</w:t>
            </w:r>
          </w:p>
        </w:tc>
      </w:tr>
      <w:tr w:rsidR="00D712A4" w:rsidRPr="00D566AE" w14:paraId="58C90E4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85FEE2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533F807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9:5126323-5126456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630479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STAG2_EX26</w:t>
            </w:r>
          </w:p>
        </w:tc>
        <w:tc>
          <w:tcPr>
            <w:tcW w:w="2835" w:type="dxa"/>
            <w:tcBorders>
              <w:top w:val="nil"/>
              <w:left w:val="nil"/>
              <w:bottom w:val="single" w:sz="4" w:space="0" w:color="auto"/>
              <w:right w:val="single" w:sz="4" w:space="0" w:color="auto"/>
            </w:tcBorders>
            <w:shd w:val="clear" w:color="auto" w:fill="auto"/>
            <w:noWrap/>
            <w:vAlign w:val="bottom"/>
            <w:hideMark/>
          </w:tcPr>
          <w:p w14:paraId="45368CE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X:123205000-123205173</w:t>
            </w:r>
          </w:p>
        </w:tc>
      </w:tr>
      <w:tr w:rsidR="00D712A4" w:rsidRPr="00D566AE" w14:paraId="467079B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434A94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JAK2</w:t>
            </w:r>
          </w:p>
        </w:tc>
        <w:tc>
          <w:tcPr>
            <w:tcW w:w="2835" w:type="dxa"/>
            <w:tcBorders>
              <w:top w:val="nil"/>
              <w:left w:val="nil"/>
              <w:bottom w:val="single" w:sz="4" w:space="0" w:color="auto"/>
              <w:right w:val="single" w:sz="24" w:space="0" w:color="auto"/>
            </w:tcBorders>
            <w:shd w:val="clear" w:color="auto" w:fill="auto"/>
            <w:noWrap/>
            <w:vAlign w:val="bottom"/>
            <w:hideMark/>
          </w:tcPr>
          <w:p w14:paraId="634E140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9:5126674-5126801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564371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STAG2_EX27</w:t>
            </w:r>
          </w:p>
        </w:tc>
        <w:tc>
          <w:tcPr>
            <w:tcW w:w="2835" w:type="dxa"/>
            <w:tcBorders>
              <w:top w:val="nil"/>
              <w:left w:val="nil"/>
              <w:bottom w:val="single" w:sz="4" w:space="0" w:color="auto"/>
              <w:right w:val="single" w:sz="4" w:space="0" w:color="auto"/>
            </w:tcBorders>
            <w:shd w:val="clear" w:color="auto" w:fill="auto"/>
            <w:noWrap/>
            <w:vAlign w:val="bottom"/>
            <w:hideMark/>
          </w:tcPr>
          <w:p w14:paraId="30A1B38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X:123210183-123210321</w:t>
            </w:r>
          </w:p>
        </w:tc>
      </w:tr>
      <w:tr w:rsidR="00D712A4" w:rsidRPr="00D566AE" w14:paraId="79BB2BB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3FB16A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w:t>
            </w:r>
          </w:p>
        </w:tc>
        <w:tc>
          <w:tcPr>
            <w:tcW w:w="2835" w:type="dxa"/>
            <w:tcBorders>
              <w:top w:val="nil"/>
              <w:left w:val="nil"/>
              <w:bottom w:val="single" w:sz="4" w:space="0" w:color="auto"/>
              <w:right w:val="single" w:sz="24" w:space="0" w:color="auto"/>
            </w:tcBorders>
            <w:shd w:val="clear" w:color="auto" w:fill="auto"/>
            <w:noWrap/>
            <w:vAlign w:val="bottom"/>
            <w:hideMark/>
          </w:tcPr>
          <w:p w14:paraId="32A02F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19:17955033-17955236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65B603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STAG2_EX28</w:t>
            </w:r>
          </w:p>
        </w:tc>
        <w:tc>
          <w:tcPr>
            <w:tcW w:w="2835" w:type="dxa"/>
            <w:tcBorders>
              <w:top w:val="nil"/>
              <w:left w:val="nil"/>
              <w:bottom w:val="single" w:sz="4" w:space="0" w:color="auto"/>
              <w:right w:val="single" w:sz="4" w:space="0" w:color="auto"/>
            </w:tcBorders>
            <w:shd w:val="clear" w:color="auto" w:fill="auto"/>
            <w:noWrap/>
            <w:vAlign w:val="bottom"/>
            <w:hideMark/>
          </w:tcPr>
          <w:p w14:paraId="3A8775B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X:123211808-123211908</w:t>
            </w:r>
          </w:p>
        </w:tc>
      </w:tr>
      <w:tr w:rsidR="00D712A4" w:rsidRPr="00D566AE" w14:paraId="5FEF2F7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C88131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JAK3_EX10</w:t>
            </w:r>
          </w:p>
        </w:tc>
        <w:tc>
          <w:tcPr>
            <w:tcW w:w="2835" w:type="dxa"/>
            <w:tcBorders>
              <w:top w:val="nil"/>
              <w:left w:val="nil"/>
              <w:bottom w:val="single" w:sz="4" w:space="0" w:color="auto"/>
              <w:right w:val="single" w:sz="24" w:space="0" w:color="auto"/>
            </w:tcBorders>
            <w:shd w:val="clear" w:color="auto" w:fill="auto"/>
            <w:noWrap/>
            <w:vAlign w:val="bottom"/>
            <w:hideMark/>
          </w:tcPr>
          <w:p w14:paraId="2B5077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19:17949979-17950112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9025A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STAG2_EX29</w:t>
            </w:r>
          </w:p>
        </w:tc>
        <w:tc>
          <w:tcPr>
            <w:tcW w:w="2835" w:type="dxa"/>
            <w:tcBorders>
              <w:top w:val="nil"/>
              <w:left w:val="nil"/>
              <w:bottom w:val="single" w:sz="4" w:space="0" w:color="auto"/>
              <w:right w:val="single" w:sz="4" w:space="0" w:color="auto"/>
            </w:tcBorders>
            <w:shd w:val="clear" w:color="auto" w:fill="auto"/>
            <w:noWrap/>
            <w:vAlign w:val="bottom"/>
            <w:hideMark/>
          </w:tcPr>
          <w:p w14:paraId="7A67172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X:123215231-123215378</w:t>
            </w:r>
          </w:p>
        </w:tc>
      </w:tr>
      <w:tr w:rsidR="00D712A4" w:rsidRPr="00D566AE" w14:paraId="761D280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5FBF5F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JAK3_EX11</w:t>
            </w:r>
          </w:p>
        </w:tc>
        <w:tc>
          <w:tcPr>
            <w:tcW w:w="2835" w:type="dxa"/>
            <w:tcBorders>
              <w:top w:val="nil"/>
              <w:left w:val="nil"/>
              <w:bottom w:val="single" w:sz="4" w:space="0" w:color="auto"/>
              <w:right w:val="single" w:sz="24" w:space="0" w:color="auto"/>
            </w:tcBorders>
            <w:shd w:val="clear" w:color="auto" w:fill="auto"/>
            <w:noWrap/>
            <w:vAlign w:val="bottom"/>
            <w:hideMark/>
          </w:tcPr>
          <w:p w14:paraId="5E17DE7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19:17949062-17949210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4BF78F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STAG2_EX30</w:t>
            </w:r>
          </w:p>
        </w:tc>
        <w:tc>
          <w:tcPr>
            <w:tcW w:w="2835" w:type="dxa"/>
            <w:tcBorders>
              <w:top w:val="nil"/>
              <w:left w:val="nil"/>
              <w:bottom w:val="single" w:sz="4" w:space="0" w:color="auto"/>
              <w:right w:val="single" w:sz="4" w:space="0" w:color="auto"/>
            </w:tcBorders>
            <w:shd w:val="clear" w:color="auto" w:fill="auto"/>
            <w:noWrap/>
            <w:vAlign w:val="bottom"/>
            <w:hideMark/>
          </w:tcPr>
          <w:p w14:paraId="50916D5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X:123217272-123217399</w:t>
            </w:r>
          </w:p>
        </w:tc>
      </w:tr>
      <w:tr w:rsidR="00D712A4" w:rsidRPr="00D566AE" w14:paraId="4B5D624B"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7958AE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JAK3_EX12</w:t>
            </w:r>
          </w:p>
        </w:tc>
        <w:tc>
          <w:tcPr>
            <w:tcW w:w="2835" w:type="dxa"/>
            <w:tcBorders>
              <w:top w:val="nil"/>
              <w:left w:val="nil"/>
              <w:bottom w:val="single" w:sz="4" w:space="0" w:color="auto"/>
              <w:right w:val="single" w:sz="24" w:space="0" w:color="auto"/>
            </w:tcBorders>
            <w:shd w:val="clear" w:color="auto" w:fill="auto"/>
            <w:noWrap/>
            <w:vAlign w:val="bottom"/>
            <w:hideMark/>
          </w:tcPr>
          <w:p w14:paraId="1EFFA60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19:17948731-17948882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0902A2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STAG2_EX31</w:t>
            </w:r>
          </w:p>
        </w:tc>
        <w:tc>
          <w:tcPr>
            <w:tcW w:w="2835" w:type="dxa"/>
            <w:tcBorders>
              <w:top w:val="nil"/>
              <w:left w:val="nil"/>
              <w:bottom w:val="single" w:sz="4" w:space="0" w:color="auto"/>
              <w:right w:val="single" w:sz="4" w:space="0" w:color="auto"/>
            </w:tcBorders>
            <w:shd w:val="clear" w:color="auto" w:fill="auto"/>
            <w:noWrap/>
            <w:vAlign w:val="bottom"/>
            <w:hideMark/>
          </w:tcPr>
          <w:p w14:paraId="45AE50C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X:123220398-123220620</w:t>
            </w:r>
          </w:p>
        </w:tc>
      </w:tr>
      <w:tr w:rsidR="00D712A4" w:rsidRPr="00D566AE" w14:paraId="6374BBA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890B11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JAK3_EX13</w:t>
            </w:r>
          </w:p>
        </w:tc>
        <w:tc>
          <w:tcPr>
            <w:tcW w:w="2835" w:type="dxa"/>
            <w:tcBorders>
              <w:top w:val="nil"/>
              <w:left w:val="nil"/>
              <w:bottom w:val="single" w:sz="4" w:space="0" w:color="auto"/>
              <w:right w:val="single" w:sz="24" w:space="0" w:color="auto"/>
            </w:tcBorders>
            <w:shd w:val="clear" w:color="auto" w:fill="auto"/>
            <w:noWrap/>
            <w:vAlign w:val="bottom"/>
            <w:hideMark/>
          </w:tcPr>
          <w:p w14:paraId="41E66AA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19:17947928-17948032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F96D52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STAG2_EX32</w:t>
            </w:r>
          </w:p>
        </w:tc>
        <w:tc>
          <w:tcPr>
            <w:tcW w:w="2835" w:type="dxa"/>
            <w:tcBorders>
              <w:top w:val="nil"/>
              <w:left w:val="nil"/>
              <w:bottom w:val="single" w:sz="4" w:space="0" w:color="auto"/>
              <w:right w:val="single" w:sz="4" w:space="0" w:color="auto"/>
            </w:tcBorders>
            <w:shd w:val="clear" w:color="auto" w:fill="auto"/>
            <w:noWrap/>
            <w:vAlign w:val="bottom"/>
            <w:hideMark/>
          </w:tcPr>
          <w:p w14:paraId="187BE10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X:123224426-123224614</w:t>
            </w:r>
          </w:p>
        </w:tc>
      </w:tr>
      <w:tr w:rsidR="00D712A4" w:rsidRPr="00D566AE" w14:paraId="285BDC6B"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0500E6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JAK3_EX14</w:t>
            </w:r>
          </w:p>
        </w:tc>
        <w:tc>
          <w:tcPr>
            <w:tcW w:w="2835" w:type="dxa"/>
            <w:tcBorders>
              <w:top w:val="nil"/>
              <w:left w:val="nil"/>
              <w:bottom w:val="single" w:sz="4" w:space="0" w:color="auto"/>
              <w:right w:val="single" w:sz="24" w:space="0" w:color="auto"/>
            </w:tcBorders>
            <w:shd w:val="clear" w:color="auto" w:fill="auto"/>
            <w:noWrap/>
            <w:vAlign w:val="bottom"/>
            <w:hideMark/>
          </w:tcPr>
          <w:p w14:paraId="6A44336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19:17946723-17946870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5747E3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STAG2_EX33</w:t>
            </w:r>
          </w:p>
        </w:tc>
        <w:tc>
          <w:tcPr>
            <w:tcW w:w="2835" w:type="dxa"/>
            <w:tcBorders>
              <w:top w:val="nil"/>
              <w:left w:val="nil"/>
              <w:bottom w:val="single" w:sz="4" w:space="0" w:color="auto"/>
              <w:right w:val="single" w:sz="4" w:space="0" w:color="auto"/>
            </w:tcBorders>
            <w:shd w:val="clear" w:color="auto" w:fill="auto"/>
            <w:noWrap/>
            <w:vAlign w:val="bottom"/>
            <w:hideMark/>
          </w:tcPr>
          <w:p w14:paraId="711AB34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X:123224705-123224814</w:t>
            </w:r>
          </w:p>
        </w:tc>
      </w:tr>
      <w:tr w:rsidR="00D712A4" w:rsidRPr="00D566AE" w14:paraId="18FEA8C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723CF0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JAK3_EX15</w:t>
            </w:r>
          </w:p>
        </w:tc>
        <w:tc>
          <w:tcPr>
            <w:tcW w:w="2835" w:type="dxa"/>
            <w:tcBorders>
              <w:top w:val="nil"/>
              <w:left w:val="nil"/>
              <w:bottom w:val="single" w:sz="4" w:space="0" w:color="auto"/>
              <w:right w:val="single" w:sz="24" w:space="0" w:color="auto"/>
            </w:tcBorders>
            <w:shd w:val="clear" w:color="auto" w:fill="auto"/>
            <w:noWrap/>
            <w:vAlign w:val="bottom"/>
            <w:hideMark/>
          </w:tcPr>
          <w:p w14:paraId="63C96D4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19:17945882-17946034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171DF5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STAG2_EX34</w:t>
            </w:r>
          </w:p>
        </w:tc>
        <w:tc>
          <w:tcPr>
            <w:tcW w:w="2835" w:type="dxa"/>
            <w:tcBorders>
              <w:top w:val="nil"/>
              <w:left w:val="nil"/>
              <w:bottom w:val="single" w:sz="4" w:space="0" w:color="auto"/>
              <w:right w:val="single" w:sz="4" w:space="0" w:color="auto"/>
            </w:tcBorders>
            <w:shd w:val="clear" w:color="auto" w:fill="auto"/>
            <w:noWrap/>
            <w:vAlign w:val="bottom"/>
            <w:hideMark/>
          </w:tcPr>
          <w:p w14:paraId="4891B5F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X:123227869-123227994</w:t>
            </w:r>
          </w:p>
        </w:tc>
      </w:tr>
      <w:tr w:rsidR="00D712A4" w:rsidRPr="00D566AE" w14:paraId="3B5DEF5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C9D071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JAK3_EX16</w:t>
            </w:r>
          </w:p>
        </w:tc>
        <w:tc>
          <w:tcPr>
            <w:tcW w:w="2835" w:type="dxa"/>
            <w:tcBorders>
              <w:top w:val="nil"/>
              <w:left w:val="nil"/>
              <w:bottom w:val="single" w:sz="4" w:space="0" w:color="auto"/>
              <w:right w:val="single" w:sz="24" w:space="0" w:color="auto"/>
            </w:tcBorders>
            <w:shd w:val="clear" w:color="auto" w:fill="auto"/>
            <w:noWrap/>
            <w:vAlign w:val="bottom"/>
            <w:hideMark/>
          </w:tcPr>
          <w:p w14:paraId="2F2718A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19:17945370-17945540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9E9001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STAG2_EX35</w:t>
            </w:r>
          </w:p>
        </w:tc>
        <w:tc>
          <w:tcPr>
            <w:tcW w:w="2835" w:type="dxa"/>
            <w:tcBorders>
              <w:top w:val="nil"/>
              <w:left w:val="nil"/>
              <w:bottom w:val="single" w:sz="4" w:space="0" w:color="auto"/>
              <w:right w:val="single" w:sz="4" w:space="0" w:color="auto"/>
            </w:tcBorders>
            <w:shd w:val="clear" w:color="auto" w:fill="auto"/>
            <w:noWrap/>
            <w:vAlign w:val="bottom"/>
            <w:hideMark/>
          </w:tcPr>
          <w:p w14:paraId="4AB5CBF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X:123229223-123229299</w:t>
            </w:r>
          </w:p>
        </w:tc>
      </w:tr>
      <w:tr w:rsidR="00D712A4" w:rsidRPr="00D566AE" w14:paraId="709DE07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DB389B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JAK3_EX17</w:t>
            </w:r>
          </w:p>
        </w:tc>
        <w:tc>
          <w:tcPr>
            <w:tcW w:w="2835" w:type="dxa"/>
            <w:tcBorders>
              <w:top w:val="nil"/>
              <w:left w:val="nil"/>
              <w:bottom w:val="single" w:sz="4" w:space="0" w:color="auto"/>
              <w:right w:val="single" w:sz="24" w:space="0" w:color="auto"/>
            </w:tcBorders>
            <w:shd w:val="clear" w:color="auto" w:fill="auto"/>
            <w:noWrap/>
            <w:vAlign w:val="bottom"/>
            <w:hideMark/>
          </w:tcPr>
          <w:p w14:paraId="0BB6F24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19:17943589-17943748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47A05A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STAG2_EX4</w:t>
            </w:r>
          </w:p>
        </w:tc>
        <w:tc>
          <w:tcPr>
            <w:tcW w:w="2835" w:type="dxa"/>
            <w:tcBorders>
              <w:top w:val="nil"/>
              <w:left w:val="nil"/>
              <w:bottom w:val="single" w:sz="4" w:space="0" w:color="auto"/>
              <w:right w:val="single" w:sz="4" w:space="0" w:color="auto"/>
            </w:tcBorders>
            <w:shd w:val="clear" w:color="auto" w:fill="auto"/>
            <w:noWrap/>
            <w:vAlign w:val="bottom"/>
            <w:hideMark/>
          </w:tcPr>
          <w:p w14:paraId="5837D2C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X:123156479-123156521</w:t>
            </w:r>
          </w:p>
        </w:tc>
      </w:tr>
      <w:tr w:rsidR="00D712A4" w:rsidRPr="00D566AE" w14:paraId="4396FC9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3B98D6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JAK3_EX18</w:t>
            </w:r>
          </w:p>
        </w:tc>
        <w:tc>
          <w:tcPr>
            <w:tcW w:w="2835" w:type="dxa"/>
            <w:tcBorders>
              <w:top w:val="nil"/>
              <w:left w:val="nil"/>
              <w:bottom w:val="single" w:sz="4" w:space="0" w:color="auto"/>
              <w:right w:val="single" w:sz="24" w:space="0" w:color="auto"/>
            </w:tcBorders>
            <w:shd w:val="clear" w:color="auto" w:fill="auto"/>
            <w:noWrap/>
            <w:vAlign w:val="bottom"/>
            <w:hideMark/>
          </w:tcPr>
          <w:p w14:paraId="30725D3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19:17943318-17943527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E6FEF9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STAG2_EX5</w:t>
            </w:r>
          </w:p>
        </w:tc>
        <w:tc>
          <w:tcPr>
            <w:tcW w:w="2835" w:type="dxa"/>
            <w:tcBorders>
              <w:top w:val="nil"/>
              <w:left w:val="nil"/>
              <w:bottom w:val="single" w:sz="4" w:space="0" w:color="auto"/>
              <w:right w:val="single" w:sz="4" w:space="0" w:color="auto"/>
            </w:tcBorders>
            <w:shd w:val="clear" w:color="auto" w:fill="auto"/>
            <w:noWrap/>
            <w:vAlign w:val="bottom"/>
            <w:hideMark/>
          </w:tcPr>
          <w:p w14:paraId="1748169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X:123159691-123159768</w:t>
            </w:r>
          </w:p>
        </w:tc>
      </w:tr>
      <w:tr w:rsidR="00D712A4" w:rsidRPr="00D566AE" w14:paraId="12B49CC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265EC8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JAK3_EX19</w:t>
            </w:r>
          </w:p>
        </w:tc>
        <w:tc>
          <w:tcPr>
            <w:tcW w:w="2835" w:type="dxa"/>
            <w:tcBorders>
              <w:top w:val="nil"/>
              <w:left w:val="nil"/>
              <w:bottom w:val="single" w:sz="4" w:space="0" w:color="auto"/>
              <w:right w:val="single" w:sz="24" w:space="0" w:color="auto"/>
            </w:tcBorders>
            <w:shd w:val="clear" w:color="auto" w:fill="auto"/>
            <w:noWrap/>
            <w:vAlign w:val="bottom"/>
            <w:hideMark/>
          </w:tcPr>
          <w:p w14:paraId="6B2EBFB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19:17942473-17942617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B7CD74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STAG2_EX6</w:t>
            </w:r>
          </w:p>
        </w:tc>
        <w:tc>
          <w:tcPr>
            <w:tcW w:w="2835" w:type="dxa"/>
            <w:tcBorders>
              <w:top w:val="nil"/>
              <w:left w:val="nil"/>
              <w:bottom w:val="single" w:sz="4" w:space="0" w:color="auto"/>
              <w:right w:val="single" w:sz="4" w:space="0" w:color="auto"/>
            </w:tcBorders>
            <w:shd w:val="clear" w:color="auto" w:fill="auto"/>
            <w:noWrap/>
            <w:vAlign w:val="bottom"/>
            <w:hideMark/>
          </w:tcPr>
          <w:p w14:paraId="7F5C4AF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X:123164812-123164975</w:t>
            </w:r>
          </w:p>
        </w:tc>
      </w:tr>
      <w:tr w:rsidR="00D712A4" w:rsidRPr="00D566AE" w14:paraId="7FE419F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5F051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JAK3_EX2</w:t>
            </w:r>
          </w:p>
        </w:tc>
        <w:tc>
          <w:tcPr>
            <w:tcW w:w="2835" w:type="dxa"/>
            <w:tcBorders>
              <w:top w:val="nil"/>
              <w:left w:val="nil"/>
              <w:bottom w:val="single" w:sz="4" w:space="0" w:color="auto"/>
              <w:right w:val="single" w:sz="24" w:space="0" w:color="auto"/>
            </w:tcBorders>
            <w:shd w:val="clear" w:color="auto" w:fill="auto"/>
            <w:noWrap/>
            <w:vAlign w:val="bottom"/>
            <w:hideMark/>
          </w:tcPr>
          <w:p w14:paraId="5F7EB31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19:17954576-17954719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AAA154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STAG2_EX7</w:t>
            </w:r>
          </w:p>
        </w:tc>
        <w:tc>
          <w:tcPr>
            <w:tcW w:w="2835" w:type="dxa"/>
            <w:tcBorders>
              <w:top w:val="nil"/>
              <w:left w:val="nil"/>
              <w:bottom w:val="single" w:sz="4" w:space="0" w:color="auto"/>
              <w:right w:val="single" w:sz="4" w:space="0" w:color="auto"/>
            </w:tcBorders>
            <w:shd w:val="clear" w:color="auto" w:fill="auto"/>
            <w:noWrap/>
            <w:vAlign w:val="bottom"/>
            <w:hideMark/>
          </w:tcPr>
          <w:p w14:paraId="09FE67E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X:123171378-123171473</w:t>
            </w:r>
          </w:p>
        </w:tc>
      </w:tr>
      <w:tr w:rsidR="00D712A4" w:rsidRPr="00D566AE" w14:paraId="42F6F7A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CC458B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JAK3_EX20</w:t>
            </w:r>
          </w:p>
        </w:tc>
        <w:tc>
          <w:tcPr>
            <w:tcW w:w="2835" w:type="dxa"/>
            <w:tcBorders>
              <w:top w:val="nil"/>
              <w:left w:val="nil"/>
              <w:bottom w:val="single" w:sz="4" w:space="0" w:color="auto"/>
              <w:right w:val="single" w:sz="24" w:space="0" w:color="auto"/>
            </w:tcBorders>
            <w:shd w:val="clear" w:color="auto" w:fill="auto"/>
            <w:noWrap/>
            <w:vAlign w:val="bottom"/>
            <w:hideMark/>
          </w:tcPr>
          <w:p w14:paraId="438D465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19:17942027-17942219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DD159C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STAG2_EX8</w:t>
            </w:r>
          </w:p>
        </w:tc>
        <w:tc>
          <w:tcPr>
            <w:tcW w:w="2835" w:type="dxa"/>
            <w:tcBorders>
              <w:top w:val="nil"/>
              <w:left w:val="nil"/>
              <w:bottom w:val="single" w:sz="4" w:space="0" w:color="auto"/>
              <w:right w:val="single" w:sz="4" w:space="0" w:color="auto"/>
            </w:tcBorders>
            <w:shd w:val="clear" w:color="auto" w:fill="auto"/>
            <w:noWrap/>
            <w:vAlign w:val="bottom"/>
            <w:hideMark/>
          </w:tcPr>
          <w:p w14:paraId="036E8BD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X:123176420-123176495</w:t>
            </w:r>
          </w:p>
        </w:tc>
      </w:tr>
      <w:tr w:rsidR="00D712A4" w:rsidRPr="00D566AE" w14:paraId="0030227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7872E3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JAK3_EX21</w:t>
            </w:r>
          </w:p>
        </w:tc>
        <w:tc>
          <w:tcPr>
            <w:tcW w:w="2835" w:type="dxa"/>
            <w:tcBorders>
              <w:top w:val="nil"/>
              <w:left w:val="nil"/>
              <w:bottom w:val="single" w:sz="4" w:space="0" w:color="auto"/>
              <w:right w:val="single" w:sz="24" w:space="0" w:color="auto"/>
            </w:tcBorders>
            <w:shd w:val="clear" w:color="auto" w:fill="auto"/>
            <w:noWrap/>
            <w:vAlign w:val="bottom"/>
            <w:hideMark/>
          </w:tcPr>
          <w:p w14:paraId="3803B89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19:17941302-17941439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1CD217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STAG2_EX9</w:t>
            </w:r>
          </w:p>
        </w:tc>
        <w:tc>
          <w:tcPr>
            <w:tcW w:w="2835" w:type="dxa"/>
            <w:tcBorders>
              <w:top w:val="nil"/>
              <w:left w:val="nil"/>
              <w:bottom w:val="single" w:sz="4" w:space="0" w:color="auto"/>
              <w:right w:val="single" w:sz="4" w:space="0" w:color="auto"/>
            </w:tcBorders>
            <w:shd w:val="clear" w:color="auto" w:fill="auto"/>
            <w:noWrap/>
            <w:vAlign w:val="bottom"/>
            <w:hideMark/>
          </w:tcPr>
          <w:p w14:paraId="3589BD4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X:123179015-123179218</w:t>
            </w:r>
          </w:p>
        </w:tc>
      </w:tr>
      <w:tr w:rsidR="00D712A4" w:rsidRPr="00D566AE" w14:paraId="3BC3CAD1"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1A72AD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JAK3_EX22</w:t>
            </w:r>
          </w:p>
        </w:tc>
        <w:tc>
          <w:tcPr>
            <w:tcW w:w="2835" w:type="dxa"/>
            <w:tcBorders>
              <w:top w:val="nil"/>
              <w:left w:val="nil"/>
              <w:bottom w:val="single" w:sz="4" w:space="0" w:color="auto"/>
              <w:right w:val="single" w:sz="24" w:space="0" w:color="auto"/>
            </w:tcBorders>
            <w:shd w:val="clear" w:color="auto" w:fill="auto"/>
            <w:noWrap/>
            <w:vAlign w:val="bottom"/>
            <w:hideMark/>
          </w:tcPr>
          <w:p w14:paraId="15242EE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19:17940829-17941037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827911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TERC</w:t>
            </w:r>
          </w:p>
        </w:tc>
        <w:tc>
          <w:tcPr>
            <w:tcW w:w="2835" w:type="dxa"/>
            <w:tcBorders>
              <w:top w:val="nil"/>
              <w:left w:val="nil"/>
              <w:bottom w:val="single" w:sz="4" w:space="0" w:color="auto"/>
              <w:right w:val="single" w:sz="4" w:space="0" w:color="auto"/>
            </w:tcBorders>
            <w:shd w:val="clear" w:color="auto" w:fill="auto"/>
            <w:noWrap/>
            <w:vAlign w:val="bottom"/>
            <w:hideMark/>
          </w:tcPr>
          <w:p w14:paraId="10F5AB9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3:169482388-169482910</w:t>
            </w:r>
          </w:p>
        </w:tc>
      </w:tr>
      <w:tr w:rsidR="00D712A4" w:rsidRPr="00D566AE" w14:paraId="65515E1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148986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JAK3_EX23</w:t>
            </w:r>
          </w:p>
        </w:tc>
        <w:tc>
          <w:tcPr>
            <w:tcW w:w="2835" w:type="dxa"/>
            <w:tcBorders>
              <w:top w:val="nil"/>
              <w:left w:val="nil"/>
              <w:bottom w:val="single" w:sz="4" w:space="0" w:color="auto"/>
              <w:right w:val="single" w:sz="24" w:space="0" w:color="auto"/>
            </w:tcBorders>
            <w:shd w:val="clear" w:color="auto" w:fill="auto"/>
            <w:noWrap/>
            <w:vAlign w:val="bottom"/>
            <w:hideMark/>
          </w:tcPr>
          <w:p w14:paraId="390B978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19:17937542-17937729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CC04C3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TET2_EX10</w:t>
            </w:r>
          </w:p>
        </w:tc>
        <w:tc>
          <w:tcPr>
            <w:tcW w:w="2835" w:type="dxa"/>
            <w:tcBorders>
              <w:top w:val="nil"/>
              <w:left w:val="nil"/>
              <w:bottom w:val="single" w:sz="4" w:space="0" w:color="auto"/>
              <w:right w:val="single" w:sz="4" w:space="0" w:color="auto"/>
            </w:tcBorders>
            <w:shd w:val="clear" w:color="auto" w:fill="auto"/>
            <w:noWrap/>
            <w:vAlign w:val="bottom"/>
            <w:hideMark/>
          </w:tcPr>
          <w:p w14:paraId="48399D3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4:106193712-106194085</w:t>
            </w:r>
          </w:p>
        </w:tc>
      </w:tr>
      <w:tr w:rsidR="00D712A4" w:rsidRPr="00D566AE" w14:paraId="2355C2C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D94402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lastRenderedPageBreak/>
              <w:t>JAK3_EX3</w:t>
            </w:r>
          </w:p>
        </w:tc>
        <w:tc>
          <w:tcPr>
            <w:tcW w:w="2835" w:type="dxa"/>
            <w:tcBorders>
              <w:top w:val="nil"/>
              <w:left w:val="nil"/>
              <w:bottom w:val="single" w:sz="4" w:space="0" w:color="auto"/>
              <w:right w:val="single" w:sz="24" w:space="0" w:color="auto"/>
            </w:tcBorders>
            <w:shd w:val="clear" w:color="auto" w:fill="auto"/>
            <w:noWrap/>
            <w:vAlign w:val="bottom"/>
            <w:hideMark/>
          </w:tcPr>
          <w:p w14:paraId="3B6EB65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19:17954179-17954310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15535A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TET2_EX11</w:t>
            </w:r>
          </w:p>
        </w:tc>
        <w:tc>
          <w:tcPr>
            <w:tcW w:w="2835" w:type="dxa"/>
            <w:tcBorders>
              <w:top w:val="nil"/>
              <w:left w:val="nil"/>
              <w:bottom w:val="single" w:sz="4" w:space="0" w:color="auto"/>
              <w:right w:val="single" w:sz="4" w:space="0" w:color="auto"/>
            </w:tcBorders>
            <w:shd w:val="clear" w:color="auto" w:fill="auto"/>
            <w:noWrap/>
            <w:vAlign w:val="bottom"/>
            <w:hideMark/>
          </w:tcPr>
          <w:p w14:paraId="5CF7A3D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4:106196196-106197686</w:t>
            </w:r>
          </w:p>
        </w:tc>
      </w:tr>
      <w:tr w:rsidR="00D712A4" w:rsidRPr="00D566AE" w14:paraId="14E32AEB"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C1E2B4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JAK3_EX4</w:t>
            </w:r>
          </w:p>
        </w:tc>
        <w:tc>
          <w:tcPr>
            <w:tcW w:w="2835" w:type="dxa"/>
            <w:tcBorders>
              <w:top w:val="nil"/>
              <w:left w:val="nil"/>
              <w:bottom w:val="single" w:sz="4" w:space="0" w:color="auto"/>
              <w:right w:val="single" w:sz="24" w:space="0" w:color="auto"/>
            </w:tcBorders>
            <w:shd w:val="clear" w:color="auto" w:fill="auto"/>
            <w:noWrap/>
            <w:vAlign w:val="bottom"/>
            <w:hideMark/>
          </w:tcPr>
          <w:p w14:paraId="1C700F1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19:17953826-17953991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200220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TET2_EX4A</w:t>
            </w:r>
          </w:p>
        </w:tc>
        <w:tc>
          <w:tcPr>
            <w:tcW w:w="2835" w:type="dxa"/>
            <w:tcBorders>
              <w:top w:val="nil"/>
              <w:left w:val="nil"/>
              <w:bottom w:val="single" w:sz="4" w:space="0" w:color="auto"/>
              <w:right w:val="single" w:sz="4" w:space="0" w:color="auto"/>
            </w:tcBorders>
            <w:shd w:val="clear" w:color="auto" w:fill="auto"/>
            <w:noWrap/>
            <w:vAlign w:val="bottom"/>
            <w:hideMark/>
          </w:tcPr>
          <w:p w14:paraId="2A26284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4:106155091-106158607</w:t>
            </w:r>
          </w:p>
        </w:tc>
      </w:tr>
      <w:tr w:rsidR="00D712A4" w:rsidRPr="00D566AE" w14:paraId="18AF401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9F2430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JAK3_EX5</w:t>
            </w:r>
          </w:p>
        </w:tc>
        <w:tc>
          <w:tcPr>
            <w:tcW w:w="2835" w:type="dxa"/>
            <w:tcBorders>
              <w:top w:val="nil"/>
              <w:left w:val="nil"/>
              <w:bottom w:val="single" w:sz="4" w:space="0" w:color="auto"/>
              <w:right w:val="single" w:sz="24" w:space="0" w:color="auto"/>
            </w:tcBorders>
            <w:shd w:val="clear" w:color="auto" w:fill="auto"/>
            <w:noWrap/>
            <w:vAlign w:val="bottom"/>
            <w:hideMark/>
          </w:tcPr>
          <w:p w14:paraId="0E022C3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19:17953115-17953429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46767E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TET2_EX4C</w:t>
            </w:r>
          </w:p>
        </w:tc>
        <w:tc>
          <w:tcPr>
            <w:tcW w:w="2835" w:type="dxa"/>
            <w:tcBorders>
              <w:top w:val="nil"/>
              <w:left w:val="nil"/>
              <w:bottom w:val="single" w:sz="4" w:space="0" w:color="auto"/>
              <w:right w:val="single" w:sz="4" w:space="0" w:color="auto"/>
            </w:tcBorders>
            <w:shd w:val="clear" w:color="auto" w:fill="auto"/>
            <w:noWrap/>
            <w:vAlign w:val="bottom"/>
            <w:hideMark/>
          </w:tcPr>
          <w:p w14:paraId="0E095FD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4:106162487-106162596</w:t>
            </w:r>
          </w:p>
        </w:tc>
      </w:tr>
      <w:tr w:rsidR="00D712A4" w:rsidRPr="00D566AE" w14:paraId="0B367F5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63A323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JAK3_EX6</w:t>
            </w:r>
          </w:p>
        </w:tc>
        <w:tc>
          <w:tcPr>
            <w:tcW w:w="2835" w:type="dxa"/>
            <w:tcBorders>
              <w:top w:val="nil"/>
              <w:left w:val="nil"/>
              <w:bottom w:val="single" w:sz="4" w:space="0" w:color="auto"/>
              <w:right w:val="single" w:sz="24" w:space="0" w:color="auto"/>
            </w:tcBorders>
            <w:shd w:val="clear" w:color="auto" w:fill="auto"/>
            <w:noWrap/>
            <w:vAlign w:val="bottom"/>
            <w:hideMark/>
          </w:tcPr>
          <w:p w14:paraId="51A4E72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19:17952439-17952581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E44C37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TET2_EX5</w:t>
            </w:r>
          </w:p>
        </w:tc>
        <w:tc>
          <w:tcPr>
            <w:tcW w:w="2835" w:type="dxa"/>
            <w:tcBorders>
              <w:top w:val="nil"/>
              <w:left w:val="nil"/>
              <w:bottom w:val="single" w:sz="4" w:space="0" w:color="auto"/>
              <w:right w:val="single" w:sz="4" w:space="0" w:color="auto"/>
            </w:tcBorders>
            <w:shd w:val="clear" w:color="auto" w:fill="auto"/>
            <w:noWrap/>
            <w:vAlign w:val="bottom"/>
            <w:hideMark/>
          </w:tcPr>
          <w:p w14:paraId="6F0AC50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4:106163982-106164094</w:t>
            </w:r>
          </w:p>
        </w:tc>
      </w:tr>
      <w:tr w:rsidR="00D712A4" w:rsidRPr="00D566AE" w14:paraId="6CAFE0D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4C094C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JAK3_EX7</w:t>
            </w:r>
          </w:p>
        </w:tc>
        <w:tc>
          <w:tcPr>
            <w:tcW w:w="2835" w:type="dxa"/>
            <w:tcBorders>
              <w:top w:val="nil"/>
              <w:left w:val="nil"/>
              <w:bottom w:val="single" w:sz="4" w:space="0" w:color="auto"/>
              <w:right w:val="single" w:sz="24" w:space="0" w:color="auto"/>
            </w:tcBorders>
            <w:shd w:val="clear" w:color="auto" w:fill="auto"/>
            <w:noWrap/>
            <w:vAlign w:val="bottom"/>
            <w:hideMark/>
          </w:tcPr>
          <w:p w14:paraId="2B199F5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19:17952188-17952365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103AEA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TET2_EX6</w:t>
            </w:r>
          </w:p>
        </w:tc>
        <w:tc>
          <w:tcPr>
            <w:tcW w:w="2835" w:type="dxa"/>
            <w:tcBorders>
              <w:top w:val="nil"/>
              <w:left w:val="nil"/>
              <w:bottom w:val="single" w:sz="4" w:space="0" w:color="auto"/>
              <w:right w:val="single" w:sz="4" w:space="0" w:color="auto"/>
            </w:tcBorders>
            <w:shd w:val="clear" w:color="auto" w:fill="auto"/>
            <w:noWrap/>
            <w:vAlign w:val="bottom"/>
            <w:hideMark/>
          </w:tcPr>
          <w:p w14:paraId="554FAD1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4:106164718-106164945</w:t>
            </w:r>
          </w:p>
        </w:tc>
      </w:tr>
      <w:tr w:rsidR="00D712A4" w:rsidRPr="00D566AE" w14:paraId="6C05620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25236C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JAK3_EX8</w:t>
            </w:r>
          </w:p>
        </w:tc>
        <w:tc>
          <w:tcPr>
            <w:tcW w:w="2835" w:type="dxa"/>
            <w:tcBorders>
              <w:top w:val="nil"/>
              <w:left w:val="nil"/>
              <w:bottom w:val="single" w:sz="4" w:space="0" w:color="auto"/>
              <w:right w:val="single" w:sz="24" w:space="0" w:color="auto"/>
            </w:tcBorders>
            <w:shd w:val="clear" w:color="auto" w:fill="auto"/>
            <w:noWrap/>
            <w:vAlign w:val="bottom"/>
            <w:hideMark/>
          </w:tcPr>
          <w:p w14:paraId="170C6F0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19:17951029-17951160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30B0C6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TET2_EX7</w:t>
            </w:r>
          </w:p>
        </w:tc>
        <w:tc>
          <w:tcPr>
            <w:tcW w:w="2835" w:type="dxa"/>
            <w:tcBorders>
              <w:top w:val="nil"/>
              <w:left w:val="nil"/>
              <w:bottom w:val="single" w:sz="4" w:space="0" w:color="auto"/>
              <w:right w:val="single" w:sz="4" w:space="0" w:color="auto"/>
            </w:tcBorders>
            <w:shd w:val="clear" w:color="auto" w:fill="auto"/>
            <w:noWrap/>
            <w:vAlign w:val="bottom"/>
            <w:hideMark/>
          </w:tcPr>
          <w:p w14:paraId="69E75DC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4:106180767-106180936</w:t>
            </w:r>
          </w:p>
        </w:tc>
      </w:tr>
      <w:tr w:rsidR="00D712A4" w:rsidRPr="00D566AE" w14:paraId="04FA088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58E6C0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JAK3_EX9</w:t>
            </w:r>
          </w:p>
        </w:tc>
        <w:tc>
          <w:tcPr>
            <w:tcW w:w="2835" w:type="dxa"/>
            <w:tcBorders>
              <w:top w:val="nil"/>
              <w:left w:val="nil"/>
              <w:bottom w:val="single" w:sz="4" w:space="0" w:color="auto"/>
              <w:right w:val="single" w:sz="24" w:space="0" w:color="auto"/>
            </w:tcBorders>
            <w:shd w:val="clear" w:color="auto" w:fill="auto"/>
            <w:noWrap/>
            <w:vAlign w:val="bottom"/>
            <w:hideMark/>
          </w:tcPr>
          <w:p w14:paraId="63D2248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19:17950276-17950482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FD0116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TET2_EX8</w:t>
            </w:r>
          </w:p>
        </w:tc>
        <w:tc>
          <w:tcPr>
            <w:tcW w:w="2835" w:type="dxa"/>
            <w:tcBorders>
              <w:top w:val="nil"/>
              <w:left w:val="nil"/>
              <w:bottom w:val="single" w:sz="4" w:space="0" w:color="auto"/>
              <w:right w:val="single" w:sz="4" w:space="0" w:color="auto"/>
            </w:tcBorders>
            <w:shd w:val="clear" w:color="auto" w:fill="auto"/>
            <w:noWrap/>
            <w:vAlign w:val="bottom"/>
            <w:hideMark/>
          </w:tcPr>
          <w:p w14:paraId="3C39804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4:106182907-106183015</w:t>
            </w:r>
          </w:p>
        </w:tc>
      </w:tr>
      <w:tr w:rsidR="00D712A4" w:rsidRPr="00D566AE" w14:paraId="3F79B8E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726888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KIT_EX11</w:t>
            </w:r>
          </w:p>
        </w:tc>
        <w:tc>
          <w:tcPr>
            <w:tcW w:w="2835" w:type="dxa"/>
            <w:tcBorders>
              <w:top w:val="nil"/>
              <w:left w:val="nil"/>
              <w:bottom w:val="single" w:sz="4" w:space="0" w:color="auto"/>
              <w:right w:val="single" w:sz="24" w:space="0" w:color="auto"/>
            </w:tcBorders>
            <w:shd w:val="clear" w:color="auto" w:fill="auto"/>
            <w:noWrap/>
            <w:vAlign w:val="bottom"/>
            <w:hideMark/>
          </w:tcPr>
          <w:p w14:paraId="6C514AB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4:55593573-55593718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5ABF88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TET2_EX9</w:t>
            </w:r>
          </w:p>
        </w:tc>
        <w:tc>
          <w:tcPr>
            <w:tcW w:w="2835" w:type="dxa"/>
            <w:tcBorders>
              <w:top w:val="nil"/>
              <w:left w:val="nil"/>
              <w:bottom w:val="single" w:sz="4" w:space="0" w:color="auto"/>
              <w:right w:val="single" w:sz="4" w:space="0" w:color="auto"/>
            </w:tcBorders>
            <w:shd w:val="clear" w:color="auto" w:fill="auto"/>
            <w:noWrap/>
            <w:vAlign w:val="bottom"/>
            <w:hideMark/>
          </w:tcPr>
          <w:p w14:paraId="3169B60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4:106190758-106190914</w:t>
            </w:r>
          </w:p>
        </w:tc>
      </w:tr>
      <w:tr w:rsidR="00D712A4" w:rsidRPr="00D566AE" w14:paraId="2684955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BB69DB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KIT_EX17</w:t>
            </w:r>
          </w:p>
        </w:tc>
        <w:tc>
          <w:tcPr>
            <w:tcW w:w="2835" w:type="dxa"/>
            <w:tcBorders>
              <w:top w:val="nil"/>
              <w:left w:val="nil"/>
              <w:bottom w:val="single" w:sz="4" w:space="0" w:color="auto"/>
              <w:right w:val="single" w:sz="24" w:space="0" w:color="auto"/>
            </w:tcBorders>
            <w:shd w:val="clear" w:color="auto" w:fill="auto"/>
            <w:noWrap/>
            <w:vAlign w:val="bottom"/>
            <w:hideMark/>
          </w:tcPr>
          <w:p w14:paraId="67CDCA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4:55599227-55599368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CDB99F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TP53_EX10</w:t>
            </w:r>
          </w:p>
        </w:tc>
        <w:tc>
          <w:tcPr>
            <w:tcW w:w="2835" w:type="dxa"/>
            <w:tcBorders>
              <w:top w:val="nil"/>
              <w:left w:val="nil"/>
              <w:bottom w:val="single" w:sz="4" w:space="0" w:color="auto"/>
              <w:right w:val="single" w:sz="4" w:space="0" w:color="auto"/>
            </w:tcBorders>
            <w:shd w:val="clear" w:color="auto" w:fill="auto"/>
            <w:noWrap/>
            <w:vAlign w:val="bottom"/>
            <w:hideMark/>
          </w:tcPr>
          <w:p w14:paraId="6FAEF89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17:7573928-7574033</w:t>
            </w:r>
          </w:p>
        </w:tc>
      </w:tr>
      <w:tr w:rsidR="00D712A4" w:rsidRPr="00D566AE" w14:paraId="5570843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76249F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KIT_EX8</w:t>
            </w:r>
          </w:p>
        </w:tc>
        <w:tc>
          <w:tcPr>
            <w:tcW w:w="2835" w:type="dxa"/>
            <w:tcBorders>
              <w:top w:val="nil"/>
              <w:left w:val="nil"/>
              <w:bottom w:val="single" w:sz="4" w:space="0" w:color="auto"/>
              <w:right w:val="single" w:sz="24" w:space="0" w:color="auto"/>
            </w:tcBorders>
            <w:shd w:val="clear" w:color="auto" w:fill="auto"/>
            <w:noWrap/>
            <w:vAlign w:val="bottom"/>
            <w:hideMark/>
          </w:tcPr>
          <w:p w14:paraId="20BCE31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4:55589741-55589874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9600EE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TP53_EX11</w:t>
            </w:r>
          </w:p>
        </w:tc>
        <w:tc>
          <w:tcPr>
            <w:tcW w:w="2835" w:type="dxa"/>
            <w:tcBorders>
              <w:top w:val="nil"/>
              <w:left w:val="nil"/>
              <w:bottom w:val="single" w:sz="4" w:space="0" w:color="auto"/>
              <w:right w:val="single" w:sz="4" w:space="0" w:color="auto"/>
            </w:tcBorders>
            <w:shd w:val="clear" w:color="auto" w:fill="auto"/>
            <w:noWrap/>
            <w:vAlign w:val="bottom"/>
            <w:hideMark/>
          </w:tcPr>
          <w:p w14:paraId="45291DF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17:7572928-7573008</w:t>
            </w:r>
          </w:p>
        </w:tc>
      </w:tr>
      <w:tr w:rsidR="00D712A4" w:rsidRPr="00D566AE" w14:paraId="20C9698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88C53B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KIT_EX9B</w:t>
            </w:r>
          </w:p>
        </w:tc>
        <w:tc>
          <w:tcPr>
            <w:tcW w:w="2835" w:type="dxa"/>
            <w:tcBorders>
              <w:top w:val="nil"/>
              <w:left w:val="nil"/>
              <w:bottom w:val="single" w:sz="4" w:space="0" w:color="auto"/>
              <w:right w:val="single" w:sz="24" w:space="0" w:color="auto"/>
            </w:tcBorders>
            <w:shd w:val="clear" w:color="auto" w:fill="auto"/>
            <w:noWrap/>
            <w:vAlign w:val="bottom"/>
            <w:hideMark/>
          </w:tcPr>
          <w:p w14:paraId="1A74A6B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4:55592014-55592226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82C916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TP53_EX2</w:t>
            </w:r>
          </w:p>
        </w:tc>
        <w:tc>
          <w:tcPr>
            <w:tcW w:w="2835" w:type="dxa"/>
            <w:tcBorders>
              <w:top w:val="nil"/>
              <w:left w:val="nil"/>
              <w:bottom w:val="single" w:sz="4" w:space="0" w:color="auto"/>
              <w:right w:val="single" w:sz="4" w:space="0" w:color="auto"/>
            </w:tcBorders>
            <w:shd w:val="clear" w:color="auto" w:fill="auto"/>
            <w:noWrap/>
            <w:vAlign w:val="bottom"/>
            <w:hideMark/>
          </w:tcPr>
          <w:p w14:paraId="30D2C48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17:7579840-7579912</w:t>
            </w:r>
          </w:p>
        </w:tc>
      </w:tr>
      <w:tr w:rsidR="00D712A4" w:rsidRPr="00D566AE" w14:paraId="22FA4E2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9E1F94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KRAS_EX2</w:t>
            </w:r>
          </w:p>
        </w:tc>
        <w:tc>
          <w:tcPr>
            <w:tcW w:w="2835" w:type="dxa"/>
            <w:tcBorders>
              <w:top w:val="nil"/>
              <w:left w:val="nil"/>
              <w:bottom w:val="single" w:sz="4" w:space="0" w:color="auto"/>
              <w:right w:val="single" w:sz="24" w:space="0" w:color="auto"/>
            </w:tcBorders>
            <w:shd w:val="clear" w:color="auto" w:fill="auto"/>
            <w:noWrap/>
            <w:vAlign w:val="bottom"/>
            <w:hideMark/>
          </w:tcPr>
          <w:p w14:paraId="1D25944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12:25398199-25398328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5B54B9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TP53_EX3</w:t>
            </w:r>
          </w:p>
        </w:tc>
        <w:tc>
          <w:tcPr>
            <w:tcW w:w="2835" w:type="dxa"/>
            <w:tcBorders>
              <w:top w:val="nil"/>
              <w:left w:val="nil"/>
              <w:bottom w:val="single" w:sz="4" w:space="0" w:color="auto"/>
              <w:right w:val="single" w:sz="4" w:space="0" w:color="auto"/>
            </w:tcBorders>
            <w:shd w:val="clear" w:color="auto" w:fill="auto"/>
            <w:noWrap/>
            <w:vAlign w:val="bottom"/>
            <w:hideMark/>
          </w:tcPr>
          <w:p w14:paraId="5720DE3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17:7579701-7579721</w:t>
            </w:r>
          </w:p>
        </w:tc>
      </w:tr>
      <w:tr w:rsidR="00D712A4" w:rsidRPr="00D566AE" w14:paraId="1C54B01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79439E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KRAS_EX3</w:t>
            </w:r>
          </w:p>
        </w:tc>
        <w:tc>
          <w:tcPr>
            <w:tcW w:w="2835" w:type="dxa"/>
            <w:tcBorders>
              <w:top w:val="nil"/>
              <w:left w:val="nil"/>
              <w:bottom w:val="single" w:sz="4" w:space="0" w:color="auto"/>
              <w:right w:val="single" w:sz="24" w:space="0" w:color="auto"/>
            </w:tcBorders>
            <w:shd w:val="clear" w:color="auto" w:fill="auto"/>
            <w:noWrap/>
            <w:vAlign w:val="bottom"/>
            <w:hideMark/>
          </w:tcPr>
          <w:p w14:paraId="0C7D4A2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12:25380159-25380356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D93674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TP53_EX4</w:t>
            </w:r>
          </w:p>
        </w:tc>
        <w:tc>
          <w:tcPr>
            <w:tcW w:w="2835" w:type="dxa"/>
            <w:tcBorders>
              <w:top w:val="nil"/>
              <w:left w:val="nil"/>
              <w:bottom w:val="single" w:sz="4" w:space="0" w:color="auto"/>
              <w:right w:val="single" w:sz="4" w:space="0" w:color="auto"/>
            </w:tcBorders>
            <w:shd w:val="clear" w:color="auto" w:fill="auto"/>
            <w:noWrap/>
            <w:vAlign w:val="bottom"/>
            <w:hideMark/>
          </w:tcPr>
          <w:p w14:paraId="5AEEF5B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17:7579313-7579590</w:t>
            </w:r>
          </w:p>
        </w:tc>
      </w:tr>
      <w:tr w:rsidR="00D712A4" w:rsidRPr="00D566AE" w14:paraId="3C96349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7F52B7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KRAS_EX4</w:t>
            </w:r>
          </w:p>
        </w:tc>
        <w:tc>
          <w:tcPr>
            <w:tcW w:w="2835" w:type="dxa"/>
            <w:tcBorders>
              <w:top w:val="nil"/>
              <w:left w:val="nil"/>
              <w:bottom w:val="single" w:sz="4" w:space="0" w:color="auto"/>
              <w:right w:val="single" w:sz="24" w:space="0" w:color="auto"/>
            </w:tcBorders>
            <w:shd w:val="clear" w:color="auto" w:fill="auto"/>
            <w:noWrap/>
            <w:vAlign w:val="bottom"/>
            <w:hideMark/>
          </w:tcPr>
          <w:p w14:paraId="13905EE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12:25378527-25378733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495771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TP53_EX5</w:t>
            </w:r>
          </w:p>
        </w:tc>
        <w:tc>
          <w:tcPr>
            <w:tcW w:w="2835" w:type="dxa"/>
            <w:tcBorders>
              <w:top w:val="nil"/>
              <w:left w:val="nil"/>
              <w:bottom w:val="single" w:sz="4" w:space="0" w:color="auto"/>
              <w:right w:val="single" w:sz="4" w:space="0" w:color="auto"/>
            </w:tcBorders>
            <w:shd w:val="clear" w:color="auto" w:fill="auto"/>
            <w:noWrap/>
            <w:vAlign w:val="bottom"/>
            <w:hideMark/>
          </w:tcPr>
          <w:p w14:paraId="1506AFE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17:7578372-7578554</w:t>
            </w:r>
          </w:p>
        </w:tc>
      </w:tr>
      <w:tr w:rsidR="00D712A4" w:rsidRPr="00D566AE" w14:paraId="2D4C700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96D37C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MPL_EX10</w:t>
            </w:r>
          </w:p>
        </w:tc>
        <w:tc>
          <w:tcPr>
            <w:tcW w:w="2835" w:type="dxa"/>
            <w:tcBorders>
              <w:top w:val="nil"/>
              <w:left w:val="nil"/>
              <w:bottom w:val="single" w:sz="4" w:space="0" w:color="auto"/>
              <w:right w:val="single" w:sz="24" w:space="0" w:color="auto"/>
            </w:tcBorders>
            <w:shd w:val="clear" w:color="auto" w:fill="auto"/>
            <w:noWrap/>
            <w:vAlign w:val="bottom"/>
            <w:hideMark/>
          </w:tcPr>
          <w:p w14:paraId="1E010DA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1:43814924-43815040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9769DE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TP53_EX6</w:t>
            </w:r>
          </w:p>
        </w:tc>
        <w:tc>
          <w:tcPr>
            <w:tcW w:w="2835" w:type="dxa"/>
            <w:tcBorders>
              <w:top w:val="nil"/>
              <w:left w:val="nil"/>
              <w:bottom w:val="single" w:sz="4" w:space="0" w:color="auto"/>
              <w:right w:val="single" w:sz="4" w:space="0" w:color="auto"/>
            </w:tcBorders>
            <w:shd w:val="clear" w:color="auto" w:fill="auto"/>
            <w:noWrap/>
            <w:vAlign w:val="bottom"/>
            <w:hideMark/>
          </w:tcPr>
          <w:p w14:paraId="4693C07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17:7578178-7578289</w:t>
            </w:r>
          </w:p>
        </w:tc>
      </w:tr>
      <w:tr w:rsidR="00D712A4" w:rsidRPr="00D566AE" w14:paraId="03BD2ED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8717B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MPL_EX11</w:t>
            </w:r>
          </w:p>
        </w:tc>
        <w:tc>
          <w:tcPr>
            <w:tcW w:w="2835" w:type="dxa"/>
            <w:tcBorders>
              <w:top w:val="nil"/>
              <w:left w:val="nil"/>
              <w:bottom w:val="single" w:sz="4" w:space="0" w:color="auto"/>
              <w:right w:val="single" w:sz="24" w:space="0" w:color="auto"/>
            </w:tcBorders>
            <w:shd w:val="clear" w:color="auto" w:fill="auto"/>
            <w:noWrap/>
            <w:vAlign w:val="bottom"/>
            <w:hideMark/>
          </w:tcPr>
          <w:p w14:paraId="64A5671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1:43817877-43817984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870BE3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TP53_EX7</w:t>
            </w:r>
          </w:p>
        </w:tc>
        <w:tc>
          <w:tcPr>
            <w:tcW w:w="2835" w:type="dxa"/>
            <w:tcBorders>
              <w:top w:val="nil"/>
              <w:left w:val="nil"/>
              <w:bottom w:val="single" w:sz="4" w:space="0" w:color="auto"/>
              <w:right w:val="single" w:sz="4" w:space="0" w:color="auto"/>
            </w:tcBorders>
            <w:shd w:val="clear" w:color="auto" w:fill="auto"/>
            <w:noWrap/>
            <w:vAlign w:val="bottom"/>
            <w:hideMark/>
          </w:tcPr>
          <w:p w14:paraId="583EFEA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17:7577500-7577608</w:t>
            </w:r>
          </w:p>
        </w:tc>
      </w:tr>
      <w:tr w:rsidR="00D712A4" w:rsidRPr="00D566AE" w14:paraId="6E79214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BBB52A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MPL_EX12</w:t>
            </w:r>
          </w:p>
        </w:tc>
        <w:tc>
          <w:tcPr>
            <w:tcW w:w="2835" w:type="dxa"/>
            <w:tcBorders>
              <w:top w:val="nil"/>
              <w:left w:val="nil"/>
              <w:bottom w:val="single" w:sz="4" w:space="0" w:color="auto"/>
              <w:right w:val="single" w:sz="24" w:space="0" w:color="auto"/>
            </w:tcBorders>
            <w:shd w:val="clear" w:color="auto" w:fill="auto"/>
            <w:noWrap/>
            <w:vAlign w:val="bottom"/>
            <w:hideMark/>
          </w:tcPr>
          <w:p w14:paraId="2C5E113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1:43818179-43818453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FC6D78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TP53_EX8</w:t>
            </w:r>
          </w:p>
        </w:tc>
        <w:tc>
          <w:tcPr>
            <w:tcW w:w="2835" w:type="dxa"/>
            <w:tcBorders>
              <w:top w:val="nil"/>
              <w:left w:val="nil"/>
              <w:bottom w:val="single" w:sz="4" w:space="0" w:color="auto"/>
              <w:right w:val="single" w:sz="4" w:space="0" w:color="auto"/>
            </w:tcBorders>
            <w:shd w:val="clear" w:color="auto" w:fill="auto"/>
            <w:noWrap/>
            <w:vAlign w:val="bottom"/>
            <w:hideMark/>
          </w:tcPr>
          <w:p w14:paraId="7A461AA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17:7577020-7577155</w:t>
            </w:r>
          </w:p>
        </w:tc>
      </w:tr>
      <w:tr w:rsidR="00D712A4" w:rsidRPr="00D566AE" w14:paraId="14BD18C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7FE8C0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MPL_EX9</w:t>
            </w:r>
          </w:p>
        </w:tc>
        <w:tc>
          <w:tcPr>
            <w:tcW w:w="2835" w:type="dxa"/>
            <w:tcBorders>
              <w:top w:val="nil"/>
              <w:left w:val="nil"/>
              <w:bottom w:val="single" w:sz="4" w:space="0" w:color="auto"/>
              <w:right w:val="single" w:sz="24" w:space="0" w:color="auto"/>
            </w:tcBorders>
            <w:shd w:val="clear" w:color="auto" w:fill="auto"/>
            <w:noWrap/>
            <w:vAlign w:val="bottom"/>
            <w:hideMark/>
          </w:tcPr>
          <w:p w14:paraId="3B4E4C9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1:43814504-43814683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5DD469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TP53_EX9</w:t>
            </w:r>
          </w:p>
        </w:tc>
        <w:tc>
          <w:tcPr>
            <w:tcW w:w="2835" w:type="dxa"/>
            <w:tcBorders>
              <w:top w:val="nil"/>
              <w:left w:val="nil"/>
              <w:bottom w:val="single" w:sz="4" w:space="0" w:color="auto"/>
              <w:right w:val="single" w:sz="4" w:space="0" w:color="auto"/>
            </w:tcBorders>
            <w:shd w:val="clear" w:color="auto" w:fill="auto"/>
            <w:noWrap/>
            <w:vAlign w:val="bottom"/>
            <w:hideMark/>
          </w:tcPr>
          <w:p w14:paraId="54E949B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17:7576854-7576926</w:t>
            </w:r>
          </w:p>
        </w:tc>
      </w:tr>
      <w:tr w:rsidR="00D712A4" w:rsidRPr="00D566AE" w14:paraId="063499E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56BEEA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NOTCH1_EX26</w:t>
            </w:r>
          </w:p>
        </w:tc>
        <w:tc>
          <w:tcPr>
            <w:tcW w:w="2835" w:type="dxa"/>
            <w:tcBorders>
              <w:top w:val="nil"/>
              <w:left w:val="nil"/>
              <w:bottom w:val="single" w:sz="4" w:space="0" w:color="auto"/>
              <w:right w:val="single" w:sz="24" w:space="0" w:color="auto"/>
            </w:tcBorders>
            <w:shd w:val="clear" w:color="auto" w:fill="auto"/>
            <w:noWrap/>
            <w:vAlign w:val="bottom"/>
            <w:hideMark/>
          </w:tcPr>
          <w:p w14:paraId="08AF08C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9:139399116-139399490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DF1B10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U2AF1_EX2</w:t>
            </w:r>
          </w:p>
        </w:tc>
        <w:tc>
          <w:tcPr>
            <w:tcW w:w="2835" w:type="dxa"/>
            <w:tcBorders>
              <w:top w:val="nil"/>
              <w:left w:val="nil"/>
              <w:bottom w:val="single" w:sz="4" w:space="0" w:color="auto"/>
              <w:right w:val="single" w:sz="4" w:space="0" w:color="auto"/>
            </w:tcBorders>
            <w:shd w:val="clear" w:color="auto" w:fill="auto"/>
            <w:noWrap/>
            <w:vAlign w:val="bottom"/>
            <w:hideMark/>
          </w:tcPr>
          <w:p w14:paraId="7C20825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21:44524426-44524512</w:t>
            </w:r>
          </w:p>
        </w:tc>
      </w:tr>
      <w:tr w:rsidR="00D712A4" w:rsidRPr="00D566AE" w14:paraId="7CD1D73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AFFD34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NOTCH1_EX27</w:t>
            </w:r>
          </w:p>
        </w:tc>
        <w:tc>
          <w:tcPr>
            <w:tcW w:w="2835" w:type="dxa"/>
            <w:tcBorders>
              <w:top w:val="nil"/>
              <w:left w:val="nil"/>
              <w:bottom w:val="single" w:sz="4" w:space="0" w:color="auto"/>
              <w:right w:val="single" w:sz="24" w:space="0" w:color="auto"/>
            </w:tcBorders>
            <w:shd w:val="clear" w:color="auto" w:fill="auto"/>
            <w:noWrap/>
            <w:vAlign w:val="bottom"/>
            <w:hideMark/>
          </w:tcPr>
          <w:p w14:paraId="33585D4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9:139397625-139397792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FFE24A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U2AF1_EX7</w:t>
            </w:r>
          </w:p>
        </w:tc>
        <w:tc>
          <w:tcPr>
            <w:tcW w:w="2835" w:type="dxa"/>
            <w:tcBorders>
              <w:top w:val="nil"/>
              <w:left w:val="nil"/>
              <w:bottom w:val="single" w:sz="4" w:space="0" w:color="auto"/>
              <w:right w:val="single" w:sz="4" w:space="0" w:color="auto"/>
            </w:tcBorders>
            <w:shd w:val="clear" w:color="auto" w:fill="auto"/>
            <w:noWrap/>
            <w:vAlign w:val="bottom"/>
            <w:hideMark/>
          </w:tcPr>
          <w:p w14:paraId="33D13B0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21:44514766-44514898</w:t>
            </w:r>
          </w:p>
        </w:tc>
      </w:tr>
      <w:tr w:rsidR="00D712A4" w:rsidRPr="00D566AE" w14:paraId="134D7AB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939BC1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NOTCH1_EX28</w:t>
            </w:r>
          </w:p>
        </w:tc>
        <w:tc>
          <w:tcPr>
            <w:tcW w:w="2835" w:type="dxa"/>
            <w:tcBorders>
              <w:top w:val="nil"/>
              <w:left w:val="nil"/>
              <w:bottom w:val="single" w:sz="4" w:space="0" w:color="auto"/>
              <w:right w:val="single" w:sz="24" w:space="0" w:color="auto"/>
            </w:tcBorders>
            <w:shd w:val="clear" w:color="auto" w:fill="auto"/>
            <w:noWrap/>
            <w:vAlign w:val="bottom"/>
            <w:hideMark/>
          </w:tcPr>
          <w:p w14:paraId="56F0611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9:139396715-139396950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EC9A0C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U2AF2_EX1</w:t>
            </w:r>
          </w:p>
        </w:tc>
        <w:tc>
          <w:tcPr>
            <w:tcW w:w="2835" w:type="dxa"/>
            <w:tcBorders>
              <w:top w:val="nil"/>
              <w:left w:val="nil"/>
              <w:bottom w:val="single" w:sz="4" w:space="0" w:color="auto"/>
              <w:right w:val="single" w:sz="4" w:space="0" w:color="auto"/>
            </w:tcBorders>
            <w:shd w:val="clear" w:color="auto" w:fill="auto"/>
            <w:noWrap/>
            <w:vAlign w:val="bottom"/>
            <w:hideMark/>
          </w:tcPr>
          <w:p w14:paraId="782A8C1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19:56166462-56166529</w:t>
            </w:r>
          </w:p>
        </w:tc>
      </w:tr>
      <w:tr w:rsidR="00D712A4" w:rsidRPr="00D566AE" w14:paraId="4918A349"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E68A97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NOTCH1_EX34</w:t>
            </w:r>
          </w:p>
        </w:tc>
        <w:tc>
          <w:tcPr>
            <w:tcW w:w="2835" w:type="dxa"/>
            <w:tcBorders>
              <w:top w:val="nil"/>
              <w:left w:val="nil"/>
              <w:bottom w:val="single" w:sz="4" w:space="0" w:color="auto"/>
              <w:right w:val="single" w:sz="24" w:space="0" w:color="auto"/>
            </w:tcBorders>
            <w:shd w:val="clear" w:color="auto" w:fill="auto"/>
            <w:noWrap/>
            <w:vAlign w:val="bottom"/>
            <w:hideMark/>
          </w:tcPr>
          <w:p w14:paraId="30396FC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9:139390514-139391458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68103D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U2AF2_EX10</w:t>
            </w:r>
          </w:p>
        </w:tc>
        <w:tc>
          <w:tcPr>
            <w:tcW w:w="2835" w:type="dxa"/>
            <w:tcBorders>
              <w:top w:val="nil"/>
              <w:left w:val="nil"/>
              <w:bottom w:val="single" w:sz="4" w:space="0" w:color="auto"/>
              <w:right w:val="single" w:sz="4" w:space="0" w:color="auto"/>
            </w:tcBorders>
            <w:shd w:val="clear" w:color="auto" w:fill="auto"/>
            <w:noWrap/>
            <w:vAlign w:val="bottom"/>
            <w:hideMark/>
          </w:tcPr>
          <w:p w14:paraId="3E7C7EC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19:56180440-56180557</w:t>
            </w:r>
          </w:p>
        </w:tc>
      </w:tr>
      <w:tr w:rsidR="00D712A4" w:rsidRPr="00D566AE" w14:paraId="37F6092F"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13CFF2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NPM1_EX11</w:t>
            </w:r>
          </w:p>
        </w:tc>
        <w:tc>
          <w:tcPr>
            <w:tcW w:w="2835" w:type="dxa"/>
            <w:tcBorders>
              <w:top w:val="nil"/>
              <w:left w:val="nil"/>
              <w:bottom w:val="single" w:sz="4" w:space="0" w:color="auto"/>
              <w:right w:val="single" w:sz="24" w:space="0" w:color="auto"/>
            </w:tcBorders>
            <w:shd w:val="clear" w:color="auto" w:fill="auto"/>
            <w:noWrap/>
            <w:vAlign w:val="bottom"/>
            <w:hideMark/>
          </w:tcPr>
          <w:p w14:paraId="2C169BD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5:170834695-170834788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A658B4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U2AF2_EX11</w:t>
            </w:r>
          </w:p>
        </w:tc>
        <w:tc>
          <w:tcPr>
            <w:tcW w:w="2835" w:type="dxa"/>
            <w:tcBorders>
              <w:top w:val="nil"/>
              <w:left w:val="nil"/>
              <w:bottom w:val="single" w:sz="4" w:space="0" w:color="auto"/>
              <w:right w:val="single" w:sz="4" w:space="0" w:color="auto"/>
            </w:tcBorders>
            <w:shd w:val="clear" w:color="auto" w:fill="auto"/>
            <w:noWrap/>
            <w:vAlign w:val="bottom"/>
            <w:hideMark/>
          </w:tcPr>
          <w:p w14:paraId="249D0C8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19:56180801-56181068</w:t>
            </w:r>
          </w:p>
        </w:tc>
      </w:tr>
      <w:tr w:rsidR="00D712A4" w:rsidRPr="00D566AE" w14:paraId="4871219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4CB12C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NPM1_EX12</w:t>
            </w:r>
          </w:p>
        </w:tc>
        <w:tc>
          <w:tcPr>
            <w:tcW w:w="2835" w:type="dxa"/>
            <w:tcBorders>
              <w:top w:val="nil"/>
              <w:left w:val="nil"/>
              <w:bottom w:val="single" w:sz="4" w:space="0" w:color="auto"/>
              <w:right w:val="single" w:sz="24" w:space="0" w:color="auto"/>
            </w:tcBorders>
            <w:shd w:val="clear" w:color="auto" w:fill="auto"/>
            <w:noWrap/>
            <w:vAlign w:val="bottom"/>
            <w:hideMark/>
          </w:tcPr>
          <w:p w14:paraId="2D9B8FA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5:170837522-170837579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3E2677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U2AF2_EX12</w:t>
            </w:r>
          </w:p>
        </w:tc>
        <w:tc>
          <w:tcPr>
            <w:tcW w:w="2835" w:type="dxa"/>
            <w:tcBorders>
              <w:top w:val="nil"/>
              <w:left w:val="nil"/>
              <w:bottom w:val="single" w:sz="4" w:space="0" w:color="auto"/>
              <w:right w:val="single" w:sz="4" w:space="0" w:color="auto"/>
            </w:tcBorders>
            <w:shd w:val="clear" w:color="auto" w:fill="auto"/>
            <w:noWrap/>
            <w:vAlign w:val="bottom"/>
            <w:hideMark/>
          </w:tcPr>
          <w:p w14:paraId="5FA7EE6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19:56185291-56185444</w:t>
            </w:r>
          </w:p>
        </w:tc>
      </w:tr>
      <w:tr w:rsidR="00D712A4" w:rsidRPr="00D566AE" w14:paraId="2F8499F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72328C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NRAS_EX_2</w:t>
            </w:r>
          </w:p>
        </w:tc>
        <w:tc>
          <w:tcPr>
            <w:tcW w:w="2835" w:type="dxa"/>
            <w:tcBorders>
              <w:top w:val="nil"/>
              <w:left w:val="nil"/>
              <w:bottom w:val="single" w:sz="4" w:space="0" w:color="auto"/>
              <w:right w:val="single" w:sz="24" w:space="0" w:color="auto"/>
            </w:tcBorders>
            <w:shd w:val="clear" w:color="auto" w:fill="auto"/>
            <w:noWrap/>
            <w:vAlign w:val="bottom"/>
            <w:hideMark/>
          </w:tcPr>
          <w:p w14:paraId="5ADF27B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1:115258662-115258791</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E045D4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U2AF2_EX2</w:t>
            </w:r>
          </w:p>
        </w:tc>
        <w:tc>
          <w:tcPr>
            <w:tcW w:w="2835" w:type="dxa"/>
            <w:tcBorders>
              <w:top w:val="nil"/>
              <w:left w:val="nil"/>
              <w:bottom w:val="single" w:sz="4" w:space="0" w:color="auto"/>
              <w:right w:val="single" w:sz="4" w:space="0" w:color="auto"/>
            </w:tcBorders>
            <w:shd w:val="clear" w:color="auto" w:fill="auto"/>
            <w:noWrap/>
            <w:vAlign w:val="bottom"/>
            <w:hideMark/>
          </w:tcPr>
          <w:p w14:paraId="487AF13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19:56170567-56170721</w:t>
            </w:r>
          </w:p>
        </w:tc>
      </w:tr>
      <w:tr w:rsidR="00D712A4" w:rsidRPr="00D566AE" w14:paraId="1B02DDF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D1310B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NRAS_EX_3</w:t>
            </w:r>
          </w:p>
        </w:tc>
        <w:tc>
          <w:tcPr>
            <w:tcW w:w="2835" w:type="dxa"/>
            <w:tcBorders>
              <w:top w:val="nil"/>
              <w:left w:val="nil"/>
              <w:bottom w:val="single" w:sz="4" w:space="0" w:color="auto"/>
              <w:right w:val="single" w:sz="24" w:space="0" w:color="auto"/>
            </w:tcBorders>
            <w:shd w:val="clear" w:color="auto" w:fill="auto"/>
            <w:noWrap/>
            <w:vAlign w:val="bottom"/>
            <w:hideMark/>
          </w:tcPr>
          <w:p w14:paraId="2F75059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1:115256412-115256609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765164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U2AF2_EX3</w:t>
            </w:r>
          </w:p>
        </w:tc>
        <w:tc>
          <w:tcPr>
            <w:tcW w:w="2835" w:type="dxa"/>
            <w:tcBorders>
              <w:top w:val="nil"/>
              <w:left w:val="nil"/>
              <w:bottom w:val="single" w:sz="4" w:space="0" w:color="auto"/>
              <w:right w:val="single" w:sz="4" w:space="0" w:color="auto"/>
            </w:tcBorders>
            <w:shd w:val="clear" w:color="auto" w:fill="auto"/>
            <w:noWrap/>
            <w:vAlign w:val="bottom"/>
            <w:hideMark/>
          </w:tcPr>
          <w:p w14:paraId="3C155FA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19:56171534-56171597</w:t>
            </w:r>
          </w:p>
        </w:tc>
      </w:tr>
      <w:tr w:rsidR="00D712A4" w:rsidRPr="00D566AE" w14:paraId="0918D11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80AEA5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NRAS_EX4</w:t>
            </w:r>
          </w:p>
        </w:tc>
        <w:tc>
          <w:tcPr>
            <w:tcW w:w="2835" w:type="dxa"/>
            <w:tcBorders>
              <w:top w:val="nil"/>
              <w:left w:val="nil"/>
              <w:bottom w:val="single" w:sz="4" w:space="0" w:color="auto"/>
              <w:right w:val="single" w:sz="24" w:space="0" w:color="auto"/>
            </w:tcBorders>
            <w:shd w:val="clear" w:color="auto" w:fill="auto"/>
            <w:noWrap/>
            <w:vAlign w:val="bottom"/>
            <w:hideMark/>
          </w:tcPr>
          <w:p w14:paraId="35CD8EC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1:115252173-115252373</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29EB73D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U2AF2_EX4</w:t>
            </w:r>
          </w:p>
        </w:tc>
        <w:tc>
          <w:tcPr>
            <w:tcW w:w="2835" w:type="dxa"/>
            <w:tcBorders>
              <w:top w:val="nil"/>
              <w:left w:val="nil"/>
              <w:bottom w:val="single" w:sz="4" w:space="0" w:color="auto"/>
              <w:right w:val="single" w:sz="4" w:space="0" w:color="auto"/>
            </w:tcBorders>
            <w:shd w:val="clear" w:color="auto" w:fill="auto"/>
            <w:noWrap/>
            <w:vAlign w:val="bottom"/>
            <w:hideMark/>
          </w:tcPr>
          <w:p w14:paraId="48C6AE4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19:56171873-56171995</w:t>
            </w:r>
          </w:p>
        </w:tc>
      </w:tr>
      <w:tr w:rsidR="00D712A4" w:rsidRPr="00D566AE" w14:paraId="4C3DF03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819CCB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PHF6_EX10B</w:t>
            </w:r>
          </w:p>
        </w:tc>
        <w:tc>
          <w:tcPr>
            <w:tcW w:w="2835" w:type="dxa"/>
            <w:tcBorders>
              <w:top w:val="nil"/>
              <w:left w:val="nil"/>
              <w:bottom w:val="single" w:sz="4" w:space="0" w:color="auto"/>
              <w:right w:val="single" w:sz="24" w:space="0" w:color="auto"/>
            </w:tcBorders>
            <w:shd w:val="clear" w:color="auto" w:fill="auto"/>
            <w:noWrap/>
            <w:vAlign w:val="bottom"/>
            <w:hideMark/>
          </w:tcPr>
          <w:p w14:paraId="30CEC01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X:133559232-133559360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6AC6D7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U2AF2_EX5</w:t>
            </w:r>
          </w:p>
        </w:tc>
        <w:tc>
          <w:tcPr>
            <w:tcW w:w="2835" w:type="dxa"/>
            <w:tcBorders>
              <w:top w:val="nil"/>
              <w:left w:val="nil"/>
              <w:bottom w:val="single" w:sz="4" w:space="0" w:color="auto"/>
              <w:right w:val="single" w:sz="4" w:space="0" w:color="auto"/>
            </w:tcBorders>
            <w:shd w:val="clear" w:color="auto" w:fill="auto"/>
            <w:noWrap/>
            <w:vAlign w:val="bottom"/>
            <w:hideMark/>
          </w:tcPr>
          <w:p w14:paraId="1FEFC3F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19:56172395-56172565</w:t>
            </w:r>
          </w:p>
        </w:tc>
      </w:tr>
      <w:tr w:rsidR="00D712A4" w:rsidRPr="00D566AE" w14:paraId="1C91CB9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F352FC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PHF6_EX2</w:t>
            </w:r>
          </w:p>
        </w:tc>
        <w:tc>
          <w:tcPr>
            <w:tcW w:w="2835" w:type="dxa"/>
            <w:tcBorders>
              <w:top w:val="nil"/>
              <w:left w:val="nil"/>
              <w:bottom w:val="single" w:sz="4" w:space="0" w:color="auto"/>
              <w:right w:val="single" w:sz="24" w:space="0" w:color="auto"/>
            </w:tcBorders>
            <w:shd w:val="clear" w:color="auto" w:fill="auto"/>
            <w:noWrap/>
            <w:vAlign w:val="bottom"/>
            <w:hideMark/>
          </w:tcPr>
          <w:p w14:paraId="36765E7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X:133511649-133511785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61333E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U2AF2_EX6</w:t>
            </w:r>
          </w:p>
        </w:tc>
        <w:tc>
          <w:tcPr>
            <w:tcW w:w="2835" w:type="dxa"/>
            <w:tcBorders>
              <w:top w:val="nil"/>
              <w:left w:val="nil"/>
              <w:bottom w:val="single" w:sz="4" w:space="0" w:color="auto"/>
              <w:right w:val="single" w:sz="4" w:space="0" w:color="auto"/>
            </w:tcBorders>
            <w:shd w:val="clear" w:color="auto" w:fill="auto"/>
            <w:noWrap/>
            <w:vAlign w:val="bottom"/>
            <w:hideMark/>
          </w:tcPr>
          <w:p w14:paraId="59BC017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19:56173859-56173994</w:t>
            </w:r>
          </w:p>
        </w:tc>
      </w:tr>
      <w:tr w:rsidR="00D712A4" w:rsidRPr="00D566AE" w14:paraId="77C15E9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03C15A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PHF6_EX3</w:t>
            </w:r>
          </w:p>
        </w:tc>
        <w:tc>
          <w:tcPr>
            <w:tcW w:w="2835" w:type="dxa"/>
            <w:tcBorders>
              <w:top w:val="nil"/>
              <w:left w:val="nil"/>
              <w:bottom w:val="single" w:sz="4" w:space="0" w:color="auto"/>
              <w:right w:val="single" w:sz="24" w:space="0" w:color="auto"/>
            </w:tcBorders>
            <w:shd w:val="clear" w:color="auto" w:fill="auto"/>
            <w:noWrap/>
            <w:vAlign w:val="bottom"/>
            <w:hideMark/>
          </w:tcPr>
          <w:p w14:paraId="3C17918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X:133512036-133512136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F374E3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U2AF2_EX7</w:t>
            </w:r>
          </w:p>
        </w:tc>
        <w:tc>
          <w:tcPr>
            <w:tcW w:w="2835" w:type="dxa"/>
            <w:tcBorders>
              <w:top w:val="nil"/>
              <w:left w:val="nil"/>
              <w:bottom w:val="single" w:sz="4" w:space="0" w:color="auto"/>
              <w:right w:val="single" w:sz="4" w:space="0" w:color="auto"/>
            </w:tcBorders>
            <w:shd w:val="clear" w:color="auto" w:fill="auto"/>
            <w:noWrap/>
            <w:vAlign w:val="bottom"/>
            <w:hideMark/>
          </w:tcPr>
          <w:p w14:paraId="37C0BA8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19:56174963-56175120</w:t>
            </w:r>
          </w:p>
        </w:tc>
      </w:tr>
      <w:tr w:rsidR="00D712A4" w:rsidRPr="00D566AE" w14:paraId="7EF1E33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05740A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PHF6_EX4</w:t>
            </w:r>
          </w:p>
        </w:tc>
        <w:tc>
          <w:tcPr>
            <w:tcW w:w="2835" w:type="dxa"/>
            <w:tcBorders>
              <w:top w:val="nil"/>
              <w:left w:val="nil"/>
              <w:bottom w:val="single" w:sz="4" w:space="0" w:color="auto"/>
              <w:right w:val="single" w:sz="24" w:space="0" w:color="auto"/>
            </w:tcBorders>
            <w:shd w:val="clear" w:color="auto" w:fill="auto"/>
            <w:noWrap/>
            <w:vAlign w:val="bottom"/>
            <w:hideMark/>
          </w:tcPr>
          <w:p w14:paraId="3E58AA6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X:133527532-133527664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A8CFEF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U2AF2_EX8</w:t>
            </w:r>
          </w:p>
        </w:tc>
        <w:tc>
          <w:tcPr>
            <w:tcW w:w="2835" w:type="dxa"/>
            <w:tcBorders>
              <w:top w:val="nil"/>
              <w:left w:val="nil"/>
              <w:bottom w:val="single" w:sz="4" w:space="0" w:color="auto"/>
              <w:right w:val="single" w:sz="4" w:space="0" w:color="auto"/>
            </w:tcBorders>
            <w:shd w:val="clear" w:color="auto" w:fill="auto"/>
            <w:noWrap/>
            <w:vAlign w:val="bottom"/>
            <w:hideMark/>
          </w:tcPr>
          <w:p w14:paraId="3E1D23C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19:56179864-56179962</w:t>
            </w:r>
          </w:p>
        </w:tc>
      </w:tr>
      <w:tr w:rsidR="00D712A4" w:rsidRPr="00D566AE" w14:paraId="2916E27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0A71DC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PHF6_EX5</w:t>
            </w:r>
          </w:p>
        </w:tc>
        <w:tc>
          <w:tcPr>
            <w:tcW w:w="2835" w:type="dxa"/>
            <w:tcBorders>
              <w:top w:val="nil"/>
              <w:left w:val="nil"/>
              <w:bottom w:val="single" w:sz="4" w:space="0" w:color="auto"/>
              <w:right w:val="single" w:sz="24" w:space="0" w:color="auto"/>
            </w:tcBorders>
            <w:shd w:val="clear" w:color="auto" w:fill="auto"/>
            <w:noWrap/>
            <w:vAlign w:val="bottom"/>
            <w:hideMark/>
          </w:tcPr>
          <w:p w14:paraId="462E694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X:133527940-133527982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D89D10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U2AF2_EX9</w:t>
            </w:r>
          </w:p>
        </w:tc>
        <w:tc>
          <w:tcPr>
            <w:tcW w:w="2835" w:type="dxa"/>
            <w:tcBorders>
              <w:top w:val="nil"/>
              <w:left w:val="nil"/>
              <w:bottom w:val="single" w:sz="4" w:space="0" w:color="auto"/>
              <w:right w:val="single" w:sz="4" w:space="0" w:color="auto"/>
            </w:tcBorders>
            <w:shd w:val="clear" w:color="auto" w:fill="auto"/>
            <w:noWrap/>
            <w:vAlign w:val="bottom"/>
            <w:hideMark/>
          </w:tcPr>
          <w:p w14:paraId="2B24427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19:56180027-56180168</w:t>
            </w:r>
          </w:p>
        </w:tc>
      </w:tr>
      <w:tr w:rsidR="00D712A4" w:rsidRPr="00D566AE" w14:paraId="17FE4EE5"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DFAC62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PHF6_EX6B</w:t>
            </w:r>
          </w:p>
        </w:tc>
        <w:tc>
          <w:tcPr>
            <w:tcW w:w="2835" w:type="dxa"/>
            <w:tcBorders>
              <w:top w:val="nil"/>
              <w:left w:val="nil"/>
              <w:bottom w:val="single" w:sz="4" w:space="0" w:color="auto"/>
              <w:right w:val="single" w:sz="24" w:space="0" w:color="auto"/>
            </w:tcBorders>
            <w:shd w:val="clear" w:color="auto" w:fill="auto"/>
            <w:noWrap/>
            <w:vAlign w:val="bottom"/>
            <w:hideMark/>
          </w:tcPr>
          <w:p w14:paraId="48906E4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X:133547519-133547687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7E2945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WT1_EX1</w:t>
            </w:r>
          </w:p>
        </w:tc>
        <w:tc>
          <w:tcPr>
            <w:tcW w:w="2835" w:type="dxa"/>
            <w:tcBorders>
              <w:top w:val="nil"/>
              <w:left w:val="nil"/>
              <w:bottom w:val="single" w:sz="4" w:space="0" w:color="auto"/>
              <w:right w:val="single" w:sz="4" w:space="0" w:color="auto"/>
            </w:tcBorders>
            <w:shd w:val="clear" w:color="auto" w:fill="auto"/>
            <w:noWrap/>
            <w:vAlign w:val="bottom"/>
            <w:hideMark/>
          </w:tcPr>
          <w:p w14:paraId="7A61E0E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11:32456243-32456600</w:t>
            </w:r>
          </w:p>
        </w:tc>
      </w:tr>
      <w:tr w:rsidR="00D712A4" w:rsidRPr="00D566AE" w14:paraId="176F905E"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225719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PHF6_EX7</w:t>
            </w:r>
          </w:p>
        </w:tc>
        <w:tc>
          <w:tcPr>
            <w:tcW w:w="2835" w:type="dxa"/>
            <w:tcBorders>
              <w:top w:val="nil"/>
              <w:left w:val="nil"/>
              <w:bottom w:val="single" w:sz="4" w:space="0" w:color="auto"/>
              <w:right w:val="single" w:sz="24" w:space="0" w:color="auto"/>
            </w:tcBorders>
            <w:shd w:val="clear" w:color="auto" w:fill="auto"/>
            <w:noWrap/>
            <w:vAlign w:val="bottom"/>
            <w:hideMark/>
          </w:tcPr>
          <w:p w14:paraId="4183BC3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X:133547854-133547996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5D88EA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WT1_EX10B</w:t>
            </w:r>
          </w:p>
        </w:tc>
        <w:tc>
          <w:tcPr>
            <w:tcW w:w="2835" w:type="dxa"/>
            <w:tcBorders>
              <w:top w:val="nil"/>
              <w:left w:val="nil"/>
              <w:bottom w:val="single" w:sz="4" w:space="0" w:color="auto"/>
              <w:right w:val="single" w:sz="4" w:space="0" w:color="auto"/>
            </w:tcBorders>
            <w:shd w:val="clear" w:color="auto" w:fill="auto"/>
            <w:noWrap/>
            <w:vAlign w:val="bottom"/>
            <w:hideMark/>
          </w:tcPr>
          <w:p w14:paraId="0FE676F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11:32413519-32413610</w:t>
            </w:r>
          </w:p>
        </w:tc>
      </w:tr>
      <w:tr w:rsidR="00D712A4" w:rsidRPr="00D566AE" w14:paraId="1E51117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E0232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PHF6_EX8A</w:t>
            </w:r>
          </w:p>
        </w:tc>
        <w:tc>
          <w:tcPr>
            <w:tcW w:w="2835" w:type="dxa"/>
            <w:tcBorders>
              <w:top w:val="nil"/>
              <w:left w:val="nil"/>
              <w:bottom w:val="single" w:sz="4" w:space="0" w:color="auto"/>
              <w:right w:val="single" w:sz="24" w:space="0" w:color="auto"/>
            </w:tcBorders>
            <w:shd w:val="clear" w:color="auto" w:fill="auto"/>
            <w:noWrap/>
            <w:vAlign w:val="bottom"/>
            <w:hideMark/>
          </w:tcPr>
          <w:p w14:paraId="255555F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X:133549047-133549252</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5D0B54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WT1_EX11</w:t>
            </w:r>
          </w:p>
        </w:tc>
        <w:tc>
          <w:tcPr>
            <w:tcW w:w="2835" w:type="dxa"/>
            <w:tcBorders>
              <w:top w:val="nil"/>
              <w:left w:val="nil"/>
              <w:bottom w:val="single" w:sz="4" w:space="0" w:color="auto"/>
              <w:right w:val="single" w:sz="4" w:space="0" w:color="auto"/>
            </w:tcBorders>
            <w:shd w:val="clear" w:color="auto" w:fill="auto"/>
            <w:noWrap/>
            <w:vAlign w:val="bottom"/>
            <w:hideMark/>
          </w:tcPr>
          <w:p w14:paraId="42C86ED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11:32410603-32410729</w:t>
            </w:r>
          </w:p>
        </w:tc>
      </w:tr>
      <w:tr w:rsidR="00D712A4" w:rsidRPr="00D566AE" w14:paraId="336D392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717B02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PHF6_EX9</w:t>
            </w:r>
          </w:p>
        </w:tc>
        <w:tc>
          <w:tcPr>
            <w:tcW w:w="2835" w:type="dxa"/>
            <w:tcBorders>
              <w:top w:val="nil"/>
              <w:left w:val="nil"/>
              <w:bottom w:val="single" w:sz="4" w:space="0" w:color="auto"/>
              <w:right w:val="single" w:sz="24" w:space="0" w:color="auto"/>
            </w:tcBorders>
            <w:shd w:val="clear" w:color="auto" w:fill="auto"/>
            <w:noWrap/>
            <w:vAlign w:val="bottom"/>
            <w:hideMark/>
          </w:tcPr>
          <w:p w14:paraId="52CDFBF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X:133551200-133551337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3493D1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WT1_EX3</w:t>
            </w:r>
          </w:p>
        </w:tc>
        <w:tc>
          <w:tcPr>
            <w:tcW w:w="2835" w:type="dxa"/>
            <w:tcBorders>
              <w:top w:val="nil"/>
              <w:left w:val="nil"/>
              <w:bottom w:val="single" w:sz="4" w:space="0" w:color="auto"/>
              <w:right w:val="single" w:sz="4" w:space="0" w:color="auto"/>
            </w:tcBorders>
            <w:shd w:val="clear" w:color="auto" w:fill="auto"/>
            <w:noWrap/>
            <w:vAlign w:val="bottom"/>
            <w:hideMark/>
          </w:tcPr>
          <w:p w14:paraId="6BB9012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11:32450044-32450165</w:t>
            </w:r>
          </w:p>
        </w:tc>
      </w:tr>
      <w:tr w:rsidR="00D712A4" w:rsidRPr="00D566AE" w14:paraId="675C299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036C29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PTEN_EX1</w:t>
            </w:r>
          </w:p>
        </w:tc>
        <w:tc>
          <w:tcPr>
            <w:tcW w:w="2835" w:type="dxa"/>
            <w:tcBorders>
              <w:top w:val="nil"/>
              <w:left w:val="nil"/>
              <w:bottom w:val="single" w:sz="4" w:space="0" w:color="auto"/>
              <w:right w:val="single" w:sz="24" w:space="0" w:color="auto"/>
            </w:tcBorders>
            <w:shd w:val="clear" w:color="auto" w:fill="auto"/>
            <w:noWrap/>
            <w:vAlign w:val="bottom"/>
            <w:hideMark/>
          </w:tcPr>
          <w:p w14:paraId="4FD32B5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10:89624228-89624305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3335DD5"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WT1_EX4</w:t>
            </w:r>
          </w:p>
        </w:tc>
        <w:tc>
          <w:tcPr>
            <w:tcW w:w="2835" w:type="dxa"/>
            <w:tcBorders>
              <w:top w:val="nil"/>
              <w:left w:val="nil"/>
              <w:bottom w:val="single" w:sz="4" w:space="0" w:color="auto"/>
              <w:right w:val="single" w:sz="4" w:space="0" w:color="auto"/>
            </w:tcBorders>
            <w:shd w:val="clear" w:color="auto" w:fill="auto"/>
            <w:noWrap/>
            <w:vAlign w:val="bottom"/>
            <w:hideMark/>
          </w:tcPr>
          <w:p w14:paraId="14A3B4C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11:32449503-32449604</w:t>
            </w:r>
          </w:p>
        </w:tc>
      </w:tr>
      <w:tr w:rsidR="00D712A4" w:rsidRPr="00D566AE" w14:paraId="41FC8113"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5B3544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PTEN_EX2</w:t>
            </w:r>
          </w:p>
        </w:tc>
        <w:tc>
          <w:tcPr>
            <w:tcW w:w="2835" w:type="dxa"/>
            <w:tcBorders>
              <w:top w:val="nil"/>
              <w:left w:val="nil"/>
              <w:bottom w:val="single" w:sz="4" w:space="0" w:color="auto"/>
              <w:right w:val="single" w:sz="24" w:space="0" w:color="auto"/>
            </w:tcBorders>
            <w:shd w:val="clear" w:color="auto" w:fill="auto"/>
            <w:noWrap/>
            <w:vAlign w:val="bottom"/>
            <w:hideMark/>
          </w:tcPr>
          <w:p w14:paraId="5BB4EEE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10:89653783-89653866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73DD5D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WT1_EX5</w:t>
            </w:r>
          </w:p>
        </w:tc>
        <w:tc>
          <w:tcPr>
            <w:tcW w:w="2835" w:type="dxa"/>
            <w:tcBorders>
              <w:top w:val="nil"/>
              <w:left w:val="nil"/>
              <w:bottom w:val="single" w:sz="4" w:space="0" w:color="auto"/>
              <w:right w:val="single" w:sz="4" w:space="0" w:color="auto"/>
            </w:tcBorders>
            <w:shd w:val="clear" w:color="auto" w:fill="auto"/>
            <w:noWrap/>
            <w:vAlign w:val="bottom"/>
            <w:hideMark/>
          </w:tcPr>
          <w:p w14:paraId="2A42066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11:32439124-32439200</w:t>
            </w:r>
          </w:p>
        </w:tc>
      </w:tr>
      <w:tr w:rsidR="00D712A4" w:rsidRPr="00D566AE" w14:paraId="38DB120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EF07FB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PTEN_EX3</w:t>
            </w:r>
          </w:p>
        </w:tc>
        <w:tc>
          <w:tcPr>
            <w:tcW w:w="2835" w:type="dxa"/>
            <w:tcBorders>
              <w:top w:val="nil"/>
              <w:left w:val="nil"/>
              <w:bottom w:val="single" w:sz="4" w:space="0" w:color="auto"/>
              <w:right w:val="single" w:sz="24" w:space="0" w:color="auto"/>
            </w:tcBorders>
            <w:shd w:val="clear" w:color="auto" w:fill="auto"/>
            <w:noWrap/>
            <w:vAlign w:val="bottom"/>
            <w:hideMark/>
          </w:tcPr>
          <w:p w14:paraId="3B60195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10:89685271-89685314</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0BA2A7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WT1_EX6</w:t>
            </w:r>
          </w:p>
        </w:tc>
        <w:tc>
          <w:tcPr>
            <w:tcW w:w="2835" w:type="dxa"/>
            <w:tcBorders>
              <w:top w:val="nil"/>
              <w:left w:val="nil"/>
              <w:bottom w:val="single" w:sz="4" w:space="0" w:color="auto"/>
              <w:right w:val="single" w:sz="4" w:space="0" w:color="auto"/>
            </w:tcBorders>
            <w:shd w:val="clear" w:color="auto" w:fill="auto"/>
            <w:noWrap/>
            <w:vAlign w:val="bottom"/>
            <w:hideMark/>
          </w:tcPr>
          <w:p w14:paraId="30FB6EE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11:32438033-32438090</w:t>
            </w:r>
          </w:p>
        </w:tc>
      </w:tr>
      <w:tr w:rsidR="00D712A4" w:rsidRPr="00D566AE" w14:paraId="2FA6EC8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74E61A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PTEN_EX4</w:t>
            </w:r>
          </w:p>
        </w:tc>
        <w:tc>
          <w:tcPr>
            <w:tcW w:w="2835" w:type="dxa"/>
            <w:tcBorders>
              <w:top w:val="nil"/>
              <w:left w:val="nil"/>
              <w:bottom w:val="single" w:sz="4" w:space="0" w:color="auto"/>
              <w:right w:val="single" w:sz="24" w:space="0" w:color="auto"/>
            </w:tcBorders>
            <w:shd w:val="clear" w:color="auto" w:fill="auto"/>
            <w:noWrap/>
            <w:vAlign w:val="bottom"/>
            <w:hideMark/>
          </w:tcPr>
          <w:p w14:paraId="2505A48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10:89690804-89690846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485ACD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WT1_EX7</w:t>
            </w:r>
          </w:p>
        </w:tc>
        <w:tc>
          <w:tcPr>
            <w:tcW w:w="2835" w:type="dxa"/>
            <w:tcBorders>
              <w:top w:val="nil"/>
              <w:left w:val="nil"/>
              <w:bottom w:val="single" w:sz="4" w:space="0" w:color="auto"/>
              <w:right w:val="single" w:sz="4" w:space="0" w:color="auto"/>
            </w:tcBorders>
            <w:shd w:val="clear" w:color="auto" w:fill="auto"/>
            <w:noWrap/>
            <w:vAlign w:val="bottom"/>
            <w:hideMark/>
          </w:tcPr>
          <w:p w14:paraId="774510E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11:32421495-32421590</w:t>
            </w:r>
          </w:p>
        </w:tc>
      </w:tr>
      <w:tr w:rsidR="00D712A4" w:rsidRPr="00D566AE" w14:paraId="1285419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1CCB2E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PTEN_EX5</w:t>
            </w:r>
          </w:p>
        </w:tc>
        <w:tc>
          <w:tcPr>
            <w:tcW w:w="2835" w:type="dxa"/>
            <w:tcBorders>
              <w:top w:val="nil"/>
              <w:left w:val="nil"/>
              <w:bottom w:val="single" w:sz="4" w:space="0" w:color="auto"/>
              <w:right w:val="single" w:sz="24" w:space="0" w:color="auto"/>
            </w:tcBorders>
            <w:shd w:val="clear" w:color="auto" w:fill="auto"/>
            <w:noWrap/>
            <w:vAlign w:val="bottom"/>
            <w:hideMark/>
          </w:tcPr>
          <w:p w14:paraId="14F8738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10:89692771-89693008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A73F40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WT1_EX8</w:t>
            </w:r>
          </w:p>
        </w:tc>
        <w:tc>
          <w:tcPr>
            <w:tcW w:w="2835" w:type="dxa"/>
            <w:tcBorders>
              <w:top w:val="nil"/>
              <w:left w:val="nil"/>
              <w:bottom w:val="single" w:sz="4" w:space="0" w:color="auto"/>
              <w:right w:val="single" w:sz="4" w:space="0" w:color="auto"/>
            </w:tcBorders>
            <w:shd w:val="clear" w:color="auto" w:fill="auto"/>
            <w:noWrap/>
            <w:vAlign w:val="bottom"/>
            <w:hideMark/>
          </w:tcPr>
          <w:p w14:paraId="6D668EE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11:32417804-32417953</w:t>
            </w:r>
          </w:p>
        </w:tc>
      </w:tr>
      <w:tr w:rsidR="00D712A4" w:rsidRPr="00D566AE" w14:paraId="0F8DDC3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D32C3B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PTEN_EX6</w:t>
            </w:r>
          </w:p>
        </w:tc>
        <w:tc>
          <w:tcPr>
            <w:tcW w:w="2835" w:type="dxa"/>
            <w:tcBorders>
              <w:top w:val="nil"/>
              <w:left w:val="nil"/>
              <w:bottom w:val="single" w:sz="4" w:space="0" w:color="auto"/>
              <w:right w:val="single" w:sz="24" w:space="0" w:color="auto"/>
            </w:tcBorders>
            <w:shd w:val="clear" w:color="auto" w:fill="auto"/>
            <w:noWrap/>
            <w:vAlign w:val="bottom"/>
            <w:hideMark/>
          </w:tcPr>
          <w:p w14:paraId="3F8BB06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10:89711876-89712016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CFB469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WT1_EX9</w:t>
            </w:r>
          </w:p>
        </w:tc>
        <w:tc>
          <w:tcPr>
            <w:tcW w:w="2835" w:type="dxa"/>
            <w:tcBorders>
              <w:top w:val="nil"/>
              <w:left w:val="nil"/>
              <w:bottom w:val="single" w:sz="4" w:space="0" w:color="auto"/>
              <w:right w:val="single" w:sz="4" w:space="0" w:color="auto"/>
            </w:tcBorders>
            <w:shd w:val="clear" w:color="auto" w:fill="auto"/>
            <w:noWrap/>
            <w:vAlign w:val="bottom"/>
            <w:hideMark/>
          </w:tcPr>
          <w:p w14:paraId="7ED013A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11:32414213-32414301</w:t>
            </w:r>
          </w:p>
        </w:tc>
      </w:tr>
      <w:tr w:rsidR="00D712A4" w:rsidRPr="00D566AE" w14:paraId="3BBE5180"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046AE0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PTEN_EX7</w:t>
            </w:r>
          </w:p>
        </w:tc>
        <w:tc>
          <w:tcPr>
            <w:tcW w:w="2835" w:type="dxa"/>
            <w:tcBorders>
              <w:top w:val="nil"/>
              <w:left w:val="nil"/>
              <w:bottom w:val="single" w:sz="4" w:space="0" w:color="auto"/>
              <w:right w:val="single" w:sz="24" w:space="0" w:color="auto"/>
            </w:tcBorders>
            <w:shd w:val="clear" w:color="auto" w:fill="auto"/>
            <w:noWrap/>
            <w:vAlign w:val="bottom"/>
            <w:hideMark/>
          </w:tcPr>
          <w:p w14:paraId="42903B2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10:89717611-89717776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2395E5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ZRSR2_EX1</w:t>
            </w:r>
          </w:p>
        </w:tc>
        <w:tc>
          <w:tcPr>
            <w:tcW w:w="2835" w:type="dxa"/>
            <w:tcBorders>
              <w:top w:val="nil"/>
              <w:left w:val="nil"/>
              <w:bottom w:val="single" w:sz="4" w:space="0" w:color="auto"/>
              <w:right w:val="single" w:sz="4" w:space="0" w:color="auto"/>
            </w:tcBorders>
            <w:shd w:val="clear" w:color="auto" w:fill="auto"/>
            <w:noWrap/>
            <w:vAlign w:val="bottom"/>
            <w:hideMark/>
          </w:tcPr>
          <w:p w14:paraId="5DE52B6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X:15808620-15808659</w:t>
            </w:r>
          </w:p>
        </w:tc>
      </w:tr>
      <w:tr w:rsidR="00D712A4" w:rsidRPr="00D566AE" w14:paraId="7ACF9A58"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F4981D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PTEN_EX8</w:t>
            </w:r>
          </w:p>
        </w:tc>
        <w:tc>
          <w:tcPr>
            <w:tcW w:w="2835" w:type="dxa"/>
            <w:tcBorders>
              <w:top w:val="nil"/>
              <w:left w:val="nil"/>
              <w:bottom w:val="single" w:sz="4" w:space="0" w:color="auto"/>
              <w:right w:val="single" w:sz="24" w:space="0" w:color="auto"/>
            </w:tcBorders>
            <w:shd w:val="clear" w:color="auto" w:fill="auto"/>
            <w:noWrap/>
            <w:vAlign w:val="bottom"/>
            <w:hideMark/>
          </w:tcPr>
          <w:p w14:paraId="120766A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10:89720652-89720875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0FAFCE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ZRSR2_EX10</w:t>
            </w:r>
          </w:p>
        </w:tc>
        <w:tc>
          <w:tcPr>
            <w:tcW w:w="2835" w:type="dxa"/>
            <w:tcBorders>
              <w:top w:val="nil"/>
              <w:left w:val="nil"/>
              <w:bottom w:val="single" w:sz="4" w:space="0" w:color="auto"/>
              <w:right w:val="single" w:sz="4" w:space="0" w:color="auto"/>
            </w:tcBorders>
            <w:shd w:val="clear" w:color="auto" w:fill="auto"/>
            <w:noWrap/>
            <w:vAlign w:val="bottom"/>
            <w:hideMark/>
          </w:tcPr>
          <w:p w14:paraId="77C5D02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X:15838331-15838439</w:t>
            </w:r>
          </w:p>
        </w:tc>
      </w:tr>
      <w:tr w:rsidR="00D712A4" w:rsidRPr="00D566AE" w14:paraId="229B6A3C"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09612014"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PTPN11_EX13</w:t>
            </w:r>
          </w:p>
        </w:tc>
        <w:tc>
          <w:tcPr>
            <w:tcW w:w="2835" w:type="dxa"/>
            <w:tcBorders>
              <w:top w:val="nil"/>
              <w:left w:val="nil"/>
              <w:bottom w:val="single" w:sz="4" w:space="0" w:color="auto"/>
              <w:right w:val="single" w:sz="24" w:space="0" w:color="auto"/>
            </w:tcBorders>
            <w:shd w:val="clear" w:color="auto" w:fill="auto"/>
            <w:noWrap/>
            <w:vAlign w:val="bottom"/>
            <w:hideMark/>
          </w:tcPr>
          <w:p w14:paraId="6E18475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12:112926829-112926979</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3476285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ZRSR2_EX11</w:t>
            </w:r>
          </w:p>
        </w:tc>
        <w:tc>
          <w:tcPr>
            <w:tcW w:w="2835" w:type="dxa"/>
            <w:tcBorders>
              <w:top w:val="nil"/>
              <w:left w:val="nil"/>
              <w:bottom w:val="single" w:sz="4" w:space="0" w:color="auto"/>
              <w:right w:val="single" w:sz="4" w:space="0" w:color="auto"/>
            </w:tcBorders>
            <w:shd w:val="clear" w:color="auto" w:fill="auto"/>
            <w:noWrap/>
            <w:vAlign w:val="bottom"/>
            <w:hideMark/>
          </w:tcPr>
          <w:p w14:paraId="33F6EAD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X:15840855-15841365</w:t>
            </w:r>
          </w:p>
        </w:tc>
      </w:tr>
      <w:tr w:rsidR="00D712A4" w:rsidRPr="00D566AE" w14:paraId="76362CF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F47418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PTPN11_EX3</w:t>
            </w:r>
          </w:p>
        </w:tc>
        <w:tc>
          <w:tcPr>
            <w:tcW w:w="2835" w:type="dxa"/>
            <w:tcBorders>
              <w:top w:val="nil"/>
              <w:left w:val="nil"/>
              <w:bottom w:val="single" w:sz="4" w:space="0" w:color="auto"/>
              <w:right w:val="single" w:sz="24" w:space="0" w:color="auto"/>
            </w:tcBorders>
            <w:shd w:val="clear" w:color="auto" w:fill="auto"/>
            <w:noWrap/>
            <w:vAlign w:val="bottom"/>
            <w:hideMark/>
          </w:tcPr>
          <w:p w14:paraId="2BA8FD8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12:112888123-112888316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0D13141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ZRSR2_EX2</w:t>
            </w:r>
          </w:p>
        </w:tc>
        <w:tc>
          <w:tcPr>
            <w:tcW w:w="2835" w:type="dxa"/>
            <w:tcBorders>
              <w:top w:val="nil"/>
              <w:left w:val="nil"/>
              <w:bottom w:val="single" w:sz="4" w:space="0" w:color="auto"/>
              <w:right w:val="single" w:sz="4" w:space="0" w:color="auto"/>
            </w:tcBorders>
            <w:shd w:val="clear" w:color="auto" w:fill="auto"/>
            <w:noWrap/>
            <w:vAlign w:val="bottom"/>
            <w:hideMark/>
          </w:tcPr>
          <w:p w14:paraId="2FF5727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X:15809058-15809136</w:t>
            </w:r>
          </w:p>
        </w:tc>
      </w:tr>
      <w:tr w:rsidR="00D712A4" w:rsidRPr="00D566AE" w14:paraId="35FD6FED"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7677D0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lastRenderedPageBreak/>
              <w:t>RAD21_EX10</w:t>
            </w:r>
          </w:p>
        </w:tc>
        <w:tc>
          <w:tcPr>
            <w:tcW w:w="2835" w:type="dxa"/>
            <w:tcBorders>
              <w:top w:val="nil"/>
              <w:left w:val="nil"/>
              <w:bottom w:val="single" w:sz="4" w:space="0" w:color="auto"/>
              <w:right w:val="single" w:sz="24" w:space="0" w:color="auto"/>
            </w:tcBorders>
            <w:shd w:val="clear" w:color="auto" w:fill="auto"/>
            <w:noWrap/>
            <w:vAlign w:val="bottom"/>
            <w:hideMark/>
          </w:tcPr>
          <w:p w14:paraId="783487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8:117864789-117864947</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123C538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ZRSR2_EX3</w:t>
            </w:r>
          </w:p>
        </w:tc>
        <w:tc>
          <w:tcPr>
            <w:tcW w:w="2835" w:type="dxa"/>
            <w:tcBorders>
              <w:top w:val="nil"/>
              <w:left w:val="nil"/>
              <w:bottom w:val="single" w:sz="4" w:space="0" w:color="auto"/>
              <w:right w:val="single" w:sz="4" w:space="0" w:color="auto"/>
            </w:tcBorders>
            <w:shd w:val="clear" w:color="auto" w:fill="auto"/>
            <w:noWrap/>
            <w:vAlign w:val="bottom"/>
            <w:hideMark/>
          </w:tcPr>
          <w:p w14:paraId="2F5DA130"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X:15817996-15818076</w:t>
            </w:r>
          </w:p>
        </w:tc>
      </w:tr>
      <w:tr w:rsidR="00D712A4" w:rsidRPr="00D566AE" w14:paraId="4699321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6BBA77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RAD21_EX11</w:t>
            </w:r>
          </w:p>
        </w:tc>
        <w:tc>
          <w:tcPr>
            <w:tcW w:w="2835" w:type="dxa"/>
            <w:tcBorders>
              <w:top w:val="nil"/>
              <w:left w:val="nil"/>
              <w:bottom w:val="single" w:sz="4" w:space="0" w:color="auto"/>
              <w:right w:val="single" w:sz="24" w:space="0" w:color="auto"/>
            </w:tcBorders>
            <w:shd w:val="clear" w:color="auto" w:fill="auto"/>
            <w:noWrap/>
            <w:vAlign w:val="bottom"/>
            <w:hideMark/>
          </w:tcPr>
          <w:p w14:paraId="7815892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8:117864188-117864335</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D3B8B16"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ZRSR2_EX4</w:t>
            </w:r>
          </w:p>
        </w:tc>
        <w:tc>
          <w:tcPr>
            <w:tcW w:w="2835" w:type="dxa"/>
            <w:tcBorders>
              <w:top w:val="nil"/>
              <w:left w:val="nil"/>
              <w:bottom w:val="single" w:sz="4" w:space="0" w:color="auto"/>
              <w:right w:val="single" w:sz="4" w:space="0" w:color="auto"/>
            </w:tcBorders>
            <w:shd w:val="clear" w:color="auto" w:fill="auto"/>
            <w:noWrap/>
            <w:vAlign w:val="bottom"/>
            <w:hideMark/>
          </w:tcPr>
          <w:p w14:paraId="2053B6D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X:15821812-15821919</w:t>
            </w:r>
          </w:p>
        </w:tc>
      </w:tr>
      <w:tr w:rsidR="00D712A4" w:rsidRPr="00D566AE" w14:paraId="42B502EA"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E235EB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RAD21_EX12</w:t>
            </w:r>
          </w:p>
        </w:tc>
        <w:tc>
          <w:tcPr>
            <w:tcW w:w="2835" w:type="dxa"/>
            <w:tcBorders>
              <w:top w:val="nil"/>
              <w:left w:val="nil"/>
              <w:bottom w:val="single" w:sz="4" w:space="0" w:color="auto"/>
              <w:right w:val="single" w:sz="24" w:space="0" w:color="auto"/>
            </w:tcBorders>
            <w:shd w:val="clear" w:color="auto" w:fill="auto"/>
            <w:noWrap/>
            <w:vAlign w:val="bottom"/>
            <w:hideMark/>
          </w:tcPr>
          <w:p w14:paraId="2DF6765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8:117862858-117863006</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325CC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ZRSR2_EX5</w:t>
            </w:r>
          </w:p>
        </w:tc>
        <w:tc>
          <w:tcPr>
            <w:tcW w:w="2835" w:type="dxa"/>
            <w:tcBorders>
              <w:top w:val="nil"/>
              <w:left w:val="nil"/>
              <w:bottom w:val="single" w:sz="4" w:space="0" w:color="auto"/>
              <w:right w:val="single" w:sz="4" w:space="0" w:color="auto"/>
            </w:tcBorders>
            <w:shd w:val="clear" w:color="auto" w:fill="auto"/>
            <w:noWrap/>
            <w:vAlign w:val="bottom"/>
            <w:hideMark/>
          </w:tcPr>
          <w:p w14:paraId="3C206AF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X:15822235-15822320</w:t>
            </w:r>
          </w:p>
        </w:tc>
      </w:tr>
      <w:tr w:rsidR="00D712A4" w:rsidRPr="00D566AE" w14:paraId="2295673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53D9BC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RAD21_EX13</w:t>
            </w:r>
          </w:p>
        </w:tc>
        <w:tc>
          <w:tcPr>
            <w:tcW w:w="2835" w:type="dxa"/>
            <w:tcBorders>
              <w:top w:val="nil"/>
              <w:left w:val="nil"/>
              <w:bottom w:val="single" w:sz="4" w:space="0" w:color="auto"/>
              <w:right w:val="single" w:sz="24" w:space="0" w:color="auto"/>
            </w:tcBorders>
            <w:shd w:val="clear" w:color="auto" w:fill="auto"/>
            <w:noWrap/>
            <w:vAlign w:val="bottom"/>
            <w:hideMark/>
          </w:tcPr>
          <w:p w14:paraId="178E1A2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8:117861186-117861268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418E237C"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ZRSR2_EX6</w:t>
            </w:r>
          </w:p>
        </w:tc>
        <w:tc>
          <w:tcPr>
            <w:tcW w:w="2835" w:type="dxa"/>
            <w:tcBorders>
              <w:top w:val="nil"/>
              <w:left w:val="nil"/>
              <w:bottom w:val="single" w:sz="4" w:space="0" w:color="auto"/>
              <w:right w:val="single" w:sz="4" w:space="0" w:color="auto"/>
            </w:tcBorders>
            <w:shd w:val="clear" w:color="auto" w:fill="auto"/>
            <w:noWrap/>
            <w:vAlign w:val="bottom"/>
            <w:hideMark/>
          </w:tcPr>
          <w:p w14:paraId="04F4134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X:15826357-15826394</w:t>
            </w:r>
          </w:p>
        </w:tc>
      </w:tr>
      <w:tr w:rsidR="00D712A4" w:rsidRPr="00D566AE" w14:paraId="5D480542"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58A54E3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RAD21_EX14</w:t>
            </w:r>
          </w:p>
        </w:tc>
        <w:tc>
          <w:tcPr>
            <w:tcW w:w="2835" w:type="dxa"/>
            <w:tcBorders>
              <w:top w:val="nil"/>
              <w:left w:val="nil"/>
              <w:bottom w:val="single" w:sz="4" w:space="0" w:color="auto"/>
              <w:right w:val="single" w:sz="24" w:space="0" w:color="auto"/>
            </w:tcBorders>
            <w:shd w:val="clear" w:color="auto" w:fill="auto"/>
            <w:noWrap/>
            <w:vAlign w:val="bottom"/>
            <w:hideMark/>
          </w:tcPr>
          <w:p w14:paraId="58B69EBF"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8:117859740-117859930</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70F4EE8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ZRSR2_EX7</w:t>
            </w:r>
          </w:p>
        </w:tc>
        <w:tc>
          <w:tcPr>
            <w:tcW w:w="2835" w:type="dxa"/>
            <w:tcBorders>
              <w:top w:val="nil"/>
              <w:left w:val="nil"/>
              <w:bottom w:val="single" w:sz="4" w:space="0" w:color="auto"/>
              <w:right w:val="single" w:sz="4" w:space="0" w:color="auto"/>
            </w:tcBorders>
            <w:shd w:val="clear" w:color="auto" w:fill="auto"/>
            <w:noWrap/>
            <w:vAlign w:val="bottom"/>
            <w:hideMark/>
          </w:tcPr>
          <w:p w14:paraId="7F6EEB5B"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X:15827324-15827441</w:t>
            </w:r>
          </w:p>
        </w:tc>
      </w:tr>
      <w:tr w:rsidR="00D712A4" w:rsidRPr="00D566AE" w14:paraId="7DD76C87"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2EFE90EA"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RAD21_EX2</w:t>
            </w:r>
          </w:p>
        </w:tc>
        <w:tc>
          <w:tcPr>
            <w:tcW w:w="2835" w:type="dxa"/>
            <w:tcBorders>
              <w:top w:val="nil"/>
              <w:left w:val="nil"/>
              <w:bottom w:val="single" w:sz="4" w:space="0" w:color="auto"/>
              <w:right w:val="single" w:sz="24" w:space="0" w:color="auto"/>
            </w:tcBorders>
            <w:shd w:val="clear" w:color="auto" w:fill="auto"/>
            <w:noWrap/>
            <w:vAlign w:val="bottom"/>
            <w:hideMark/>
          </w:tcPr>
          <w:p w14:paraId="770A35F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8:117878826-117878968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5DC590E9"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ZRSR2_EX8</w:t>
            </w:r>
          </w:p>
        </w:tc>
        <w:tc>
          <w:tcPr>
            <w:tcW w:w="2835" w:type="dxa"/>
            <w:tcBorders>
              <w:top w:val="nil"/>
              <w:left w:val="nil"/>
              <w:bottom w:val="single" w:sz="4" w:space="0" w:color="auto"/>
              <w:right w:val="single" w:sz="4" w:space="0" w:color="auto"/>
            </w:tcBorders>
            <w:shd w:val="clear" w:color="auto" w:fill="auto"/>
            <w:noWrap/>
            <w:vAlign w:val="bottom"/>
            <w:hideMark/>
          </w:tcPr>
          <w:p w14:paraId="7F55136E"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X:15833801-15834013</w:t>
            </w:r>
          </w:p>
        </w:tc>
      </w:tr>
      <w:tr w:rsidR="00D712A4" w:rsidRPr="00D566AE" w14:paraId="785C9664"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C6B63C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RAD21_EX3</w:t>
            </w:r>
          </w:p>
        </w:tc>
        <w:tc>
          <w:tcPr>
            <w:tcW w:w="2835" w:type="dxa"/>
            <w:tcBorders>
              <w:top w:val="nil"/>
              <w:left w:val="nil"/>
              <w:bottom w:val="single" w:sz="4" w:space="0" w:color="auto"/>
              <w:right w:val="single" w:sz="24" w:space="0" w:color="auto"/>
            </w:tcBorders>
            <w:shd w:val="clear" w:color="auto" w:fill="auto"/>
            <w:noWrap/>
            <w:vAlign w:val="bottom"/>
            <w:hideMark/>
          </w:tcPr>
          <w:p w14:paraId="4EDF1F42"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8:117875370-117875498</w:t>
            </w:r>
          </w:p>
        </w:tc>
        <w:tc>
          <w:tcPr>
            <w:tcW w:w="1417"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14:paraId="60BF04A3"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ZRSR2_EX9</w:t>
            </w:r>
          </w:p>
        </w:tc>
        <w:tc>
          <w:tcPr>
            <w:tcW w:w="2835" w:type="dxa"/>
            <w:tcBorders>
              <w:top w:val="nil"/>
              <w:left w:val="nil"/>
              <w:bottom w:val="single" w:sz="4" w:space="0" w:color="auto"/>
              <w:right w:val="single" w:sz="4" w:space="0" w:color="auto"/>
            </w:tcBorders>
            <w:shd w:val="clear" w:color="auto" w:fill="auto"/>
            <w:noWrap/>
            <w:vAlign w:val="bottom"/>
            <w:hideMark/>
          </w:tcPr>
          <w:p w14:paraId="1B21BD01"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X:15836711-15836765</w:t>
            </w:r>
          </w:p>
        </w:tc>
      </w:tr>
      <w:tr w:rsidR="00D712A4" w:rsidRPr="00D566AE" w14:paraId="13C780D6" w14:textId="77777777" w:rsidTr="00967088">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13028207"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RAD21_EX4</w:t>
            </w:r>
          </w:p>
        </w:tc>
        <w:tc>
          <w:tcPr>
            <w:tcW w:w="2835" w:type="dxa"/>
            <w:tcBorders>
              <w:top w:val="nil"/>
              <w:left w:val="nil"/>
              <w:bottom w:val="single" w:sz="4" w:space="0" w:color="auto"/>
              <w:right w:val="single" w:sz="4" w:space="0" w:color="auto"/>
            </w:tcBorders>
            <w:shd w:val="clear" w:color="auto" w:fill="auto"/>
            <w:noWrap/>
            <w:vAlign w:val="bottom"/>
            <w:hideMark/>
          </w:tcPr>
          <w:p w14:paraId="6242F83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r w:rsidRPr="00D566AE">
              <w:rPr>
                <w:rFonts w:ascii="Calibri" w:eastAsia="Times New Roman" w:hAnsi="Calibri" w:cs="Times New Roman"/>
                <w:color w:val="000000"/>
                <w:sz w:val="22"/>
                <w:lang w:eastAsia="de-DE"/>
              </w:rPr>
              <w:t>8:117874081-117874179</w:t>
            </w:r>
          </w:p>
        </w:tc>
        <w:tc>
          <w:tcPr>
            <w:tcW w:w="1417" w:type="dxa"/>
            <w:tcBorders>
              <w:top w:val="nil"/>
              <w:left w:val="nil"/>
              <w:bottom w:val="nil"/>
              <w:right w:val="nil"/>
            </w:tcBorders>
            <w:shd w:val="clear" w:color="auto" w:fill="auto"/>
            <w:noWrap/>
            <w:vAlign w:val="bottom"/>
            <w:hideMark/>
          </w:tcPr>
          <w:p w14:paraId="3E396698"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p>
        </w:tc>
        <w:tc>
          <w:tcPr>
            <w:tcW w:w="2835" w:type="dxa"/>
            <w:tcBorders>
              <w:top w:val="nil"/>
              <w:left w:val="nil"/>
              <w:bottom w:val="nil"/>
              <w:right w:val="nil"/>
            </w:tcBorders>
            <w:shd w:val="clear" w:color="auto" w:fill="auto"/>
            <w:noWrap/>
            <w:vAlign w:val="bottom"/>
            <w:hideMark/>
          </w:tcPr>
          <w:p w14:paraId="3B219E6D" w14:textId="77777777" w:rsidR="00D712A4" w:rsidRPr="00D566AE" w:rsidRDefault="00D712A4" w:rsidP="00967088">
            <w:pPr>
              <w:spacing w:line="240" w:lineRule="auto"/>
              <w:jc w:val="left"/>
              <w:rPr>
                <w:rFonts w:ascii="Calibri" w:eastAsia="Times New Roman" w:hAnsi="Calibri" w:cs="Times New Roman"/>
                <w:color w:val="000000"/>
                <w:sz w:val="22"/>
                <w:lang w:eastAsia="de-DE"/>
              </w:rPr>
            </w:pPr>
          </w:p>
        </w:tc>
      </w:tr>
    </w:tbl>
    <w:p w14:paraId="5BFD418F" w14:textId="77777777" w:rsidR="00733D47" w:rsidRPr="00D566AE" w:rsidRDefault="00733D47" w:rsidP="006B7316">
      <w:pPr>
        <w:rPr>
          <w:szCs w:val="24"/>
          <w:lang w:val="en-GB"/>
        </w:rPr>
      </w:pPr>
    </w:p>
    <w:p w14:paraId="68A11C70" w14:textId="59A11E0F" w:rsidR="001D60C2" w:rsidRPr="00D566AE" w:rsidRDefault="001D60C2" w:rsidP="001D60C2">
      <w:pPr>
        <w:rPr>
          <w:b/>
          <w:lang w:val="en-US"/>
        </w:rPr>
      </w:pPr>
      <w:r w:rsidRPr="00D566AE">
        <w:rPr>
          <w:b/>
          <w:lang w:val="en-US"/>
        </w:rPr>
        <w:t xml:space="preserve">Table S2: Karyotypes of 38 AMKL </w:t>
      </w:r>
    </w:p>
    <w:tbl>
      <w:tblPr>
        <w:tblStyle w:val="LightList"/>
        <w:tblW w:w="5000" w:type="pct"/>
        <w:tblBorders>
          <w:top w:val="none" w:sz="0" w:space="0" w:color="auto"/>
          <w:left w:val="none" w:sz="0" w:space="0" w:color="auto"/>
          <w:bottom w:val="none" w:sz="0" w:space="0" w:color="auto"/>
          <w:right w:val="none" w:sz="0" w:space="0" w:color="auto"/>
          <w:insideH w:val="single" w:sz="4" w:space="0" w:color="auto"/>
        </w:tblBorders>
        <w:tblLayout w:type="fixed"/>
        <w:tblLook w:val="04A0" w:firstRow="1" w:lastRow="0" w:firstColumn="1" w:lastColumn="0" w:noHBand="0" w:noVBand="1"/>
      </w:tblPr>
      <w:tblGrid>
        <w:gridCol w:w="778"/>
        <w:gridCol w:w="8294"/>
      </w:tblGrid>
      <w:tr w:rsidR="00733D47" w:rsidRPr="00D566AE" w14:paraId="086E3F75" w14:textId="77777777" w:rsidTr="00733D47">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shd w:val="clear" w:color="auto" w:fill="BFBFBF" w:themeFill="background1" w:themeFillShade="BF"/>
            <w:vAlign w:val="center"/>
          </w:tcPr>
          <w:p w14:paraId="2D8618CB" w14:textId="77777777" w:rsidR="00733D47" w:rsidRPr="00D566AE" w:rsidRDefault="00733D47" w:rsidP="00733D47">
            <w:pPr>
              <w:spacing w:line="276" w:lineRule="auto"/>
              <w:jc w:val="left"/>
              <w:rPr>
                <w:rFonts w:cs="Arial"/>
                <w:color w:val="auto"/>
                <w:sz w:val="22"/>
              </w:rPr>
            </w:pPr>
            <w:r w:rsidRPr="00D566AE">
              <w:rPr>
                <w:rFonts w:cs="Arial"/>
                <w:color w:val="auto"/>
                <w:sz w:val="22"/>
              </w:rPr>
              <w:t>UPN</w:t>
            </w:r>
          </w:p>
        </w:tc>
        <w:tc>
          <w:tcPr>
            <w:tcW w:w="4571" w:type="pct"/>
            <w:shd w:val="clear" w:color="auto" w:fill="BFBFBF" w:themeFill="background1" w:themeFillShade="BF"/>
            <w:vAlign w:val="center"/>
          </w:tcPr>
          <w:p w14:paraId="0C71E516" w14:textId="77777777" w:rsidR="00733D47" w:rsidRPr="00D566AE" w:rsidRDefault="00733D47" w:rsidP="00733D47">
            <w:pPr>
              <w:spacing w:line="276" w:lineRule="auto"/>
              <w:jc w:val="left"/>
              <w:cnfStyle w:val="100000000000" w:firstRow="1" w:lastRow="0" w:firstColumn="0" w:lastColumn="0" w:oddVBand="0" w:evenVBand="0" w:oddHBand="0" w:evenHBand="0" w:firstRowFirstColumn="0" w:firstRowLastColumn="0" w:lastRowFirstColumn="0" w:lastRowLastColumn="0"/>
              <w:rPr>
                <w:rFonts w:cs="Arial"/>
                <w:color w:val="auto"/>
                <w:sz w:val="22"/>
              </w:rPr>
            </w:pPr>
            <w:r w:rsidRPr="00D566AE">
              <w:rPr>
                <w:rFonts w:cs="Arial"/>
                <w:color w:val="auto"/>
                <w:sz w:val="22"/>
              </w:rPr>
              <w:t>Karyotype</w:t>
            </w:r>
          </w:p>
        </w:tc>
      </w:tr>
      <w:tr w:rsidR="00733D47" w:rsidRPr="00D566AE" w14:paraId="10726A78"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08852367" w14:textId="77777777" w:rsidR="00733D47" w:rsidRPr="00D566AE" w:rsidRDefault="00733D47" w:rsidP="00733D47">
            <w:pPr>
              <w:spacing w:line="276" w:lineRule="auto"/>
              <w:jc w:val="left"/>
              <w:rPr>
                <w:rFonts w:cs="Arial"/>
                <w:sz w:val="22"/>
              </w:rPr>
            </w:pPr>
            <w:r w:rsidRPr="00D566AE">
              <w:rPr>
                <w:rFonts w:cs="Arial"/>
                <w:sz w:val="22"/>
              </w:rPr>
              <w:t>1</w:t>
            </w:r>
          </w:p>
        </w:tc>
        <w:tc>
          <w:tcPr>
            <w:tcW w:w="4571" w:type="pct"/>
            <w:tcBorders>
              <w:top w:val="none" w:sz="0" w:space="0" w:color="auto"/>
              <w:bottom w:val="none" w:sz="0" w:space="0" w:color="auto"/>
              <w:right w:val="none" w:sz="0" w:space="0" w:color="auto"/>
            </w:tcBorders>
            <w:vAlign w:val="center"/>
          </w:tcPr>
          <w:p w14:paraId="76ABED39"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 xml:space="preserve">47,XY,+i(1)(q10),dup(3)(q21q26),der(19)t(3;19)(q25;p13)[9]/ </w:t>
            </w:r>
          </w:p>
          <w:p w14:paraId="3CB8967F"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47,XY,+i(q10)(dup1)(q11q32),dup(3)(q21q26),der(19)t(3;19)(q25;p13)[6]</w:t>
            </w:r>
          </w:p>
        </w:tc>
      </w:tr>
      <w:tr w:rsidR="00733D47" w:rsidRPr="00D566AE" w14:paraId="242E47DF"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106B3964" w14:textId="77777777" w:rsidR="00733D47" w:rsidRPr="00D566AE" w:rsidRDefault="00733D47" w:rsidP="00733D47">
            <w:pPr>
              <w:spacing w:line="276" w:lineRule="auto"/>
              <w:jc w:val="left"/>
              <w:rPr>
                <w:rFonts w:cs="Arial"/>
                <w:sz w:val="22"/>
              </w:rPr>
            </w:pPr>
            <w:r w:rsidRPr="00D566AE">
              <w:rPr>
                <w:rFonts w:cs="Arial"/>
                <w:sz w:val="22"/>
              </w:rPr>
              <w:t>2</w:t>
            </w:r>
          </w:p>
        </w:tc>
        <w:tc>
          <w:tcPr>
            <w:tcW w:w="4571" w:type="pct"/>
            <w:vAlign w:val="center"/>
          </w:tcPr>
          <w:p w14:paraId="7C8562DA"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lang w:val="en-US"/>
              </w:rPr>
            </w:pPr>
            <w:r w:rsidRPr="00D566AE">
              <w:rPr>
                <w:rFonts w:cs="Arial"/>
                <w:sz w:val="22"/>
                <w:lang w:val="en-US"/>
              </w:rPr>
              <w:t>46,XX,inv(3)(q21q26)[17]/45,XX,inv(3)(q21q26),-7[3]</w:t>
            </w:r>
          </w:p>
        </w:tc>
      </w:tr>
      <w:tr w:rsidR="00733D47" w:rsidRPr="00D566AE" w14:paraId="19349D49"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1E880776" w14:textId="77777777" w:rsidR="00733D47" w:rsidRPr="00D566AE" w:rsidRDefault="00733D47" w:rsidP="00733D47">
            <w:pPr>
              <w:spacing w:line="276" w:lineRule="auto"/>
              <w:jc w:val="left"/>
              <w:rPr>
                <w:rFonts w:cs="Arial"/>
                <w:sz w:val="22"/>
              </w:rPr>
            </w:pPr>
            <w:r w:rsidRPr="00D566AE">
              <w:rPr>
                <w:rFonts w:cs="Arial"/>
                <w:sz w:val="22"/>
              </w:rPr>
              <w:t>3</w:t>
            </w:r>
          </w:p>
        </w:tc>
        <w:tc>
          <w:tcPr>
            <w:tcW w:w="4571" w:type="pct"/>
            <w:tcBorders>
              <w:top w:val="none" w:sz="0" w:space="0" w:color="auto"/>
              <w:bottom w:val="none" w:sz="0" w:space="0" w:color="auto"/>
              <w:right w:val="none" w:sz="0" w:space="0" w:color="auto"/>
            </w:tcBorders>
            <w:vAlign w:val="center"/>
          </w:tcPr>
          <w:p w14:paraId="6392FE5A"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46,XX,del(7)(q22)[20]</w:t>
            </w:r>
          </w:p>
        </w:tc>
      </w:tr>
      <w:tr w:rsidR="00733D47" w:rsidRPr="00D566AE" w14:paraId="0065744F"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1282C427" w14:textId="77777777" w:rsidR="00733D47" w:rsidRPr="00D566AE" w:rsidRDefault="00733D47" w:rsidP="00733D47">
            <w:pPr>
              <w:spacing w:line="276" w:lineRule="auto"/>
              <w:jc w:val="left"/>
              <w:rPr>
                <w:rFonts w:cs="Arial"/>
                <w:sz w:val="22"/>
              </w:rPr>
            </w:pPr>
            <w:r w:rsidRPr="00D566AE">
              <w:rPr>
                <w:rFonts w:cs="Arial"/>
                <w:sz w:val="22"/>
              </w:rPr>
              <w:t>4</w:t>
            </w:r>
          </w:p>
        </w:tc>
        <w:tc>
          <w:tcPr>
            <w:tcW w:w="4571" w:type="pct"/>
            <w:vAlign w:val="center"/>
          </w:tcPr>
          <w:p w14:paraId="3DABBC59"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45,XY,der(7)del(7)(p15)del(7)(q11)[5]/45,XY,-7[8]</w:t>
            </w:r>
          </w:p>
        </w:tc>
      </w:tr>
      <w:tr w:rsidR="00733D47" w:rsidRPr="00D566AE" w14:paraId="3B353F42"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4F2BA33C" w14:textId="77777777" w:rsidR="00733D47" w:rsidRPr="00D566AE" w:rsidRDefault="00733D47" w:rsidP="00733D47">
            <w:pPr>
              <w:spacing w:line="276" w:lineRule="auto"/>
              <w:jc w:val="left"/>
              <w:rPr>
                <w:rFonts w:cs="Arial"/>
                <w:sz w:val="22"/>
              </w:rPr>
            </w:pPr>
            <w:r w:rsidRPr="00D566AE">
              <w:rPr>
                <w:rFonts w:cs="Arial"/>
                <w:sz w:val="22"/>
              </w:rPr>
              <w:t>5</w:t>
            </w:r>
          </w:p>
        </w:tc>
        <w:tc>
          <w:tcPr>
            <w:tcW w:w="4571" w:type="pct"/>
            <w:tcBorders>
              <w:top w:val="none" w:sz="0" w:space="0" w:color="auto"/>
              <w:bottom w:val="none" w:sz="0" w:space="0" w:color="auto"/>
              <w:right w:val="none" w:sz="0" w:space="0" w:color="auto"/>
            </w:tcBorders>
            <w:vAlign w:val="center"/>
          </w:tcPr>
          <w:p w14:paraId="582218E7"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45,XY,der(1)t(1;3)(q23;?),der(3)t(3;5)(p11;?)t(1;5)(?;?)t(1;16)(?;q15),</w:t>
            </w:r>
          </w:p>
          <w:p w14:paraId="2F22318E"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der(4)t(4;11)(q21;?),del(5)(q13q34),der(6)t(6;11)(p25;?)t(6;11)(q11;?),</w:t>
            </w:r>
          </w:p>
          <w:p w14:paraId="4DD3F40B"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del(11)(q14q23),der(11)t(2;11)(?;p15),der(13)i(13)(q10)t(4;13)(q25;q34)</w:t>
            </w:r>
          </w:p>
          <w:p w14:paraId="57463392"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t(1;13)(?;q34),der(15)t(6;15)(q11;q15),-17[13]/46,XY[3]</w:t>
            </w:r>
          </w:p>
        </w:tc>
      </w:tr>
      <w:tr w:rsidR="00733D47" w:rsidRPr="00D566AE" w14:paraId="40F32C7A"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04C88AF1" w14:textId="77777777" w:rsidR="00733D47" w:rsidRPr="00D566AE" w:rsidRDefault="00733D47" w:rsidP="00733D47">
            <w:pPr>
              <w:spacing w:line="276" w:lineRule="auto"/>
              <w:jc w:val="left"/>
              <w:rPr>
                <w:rFonts w:cs="Arial"/>
                <w:sz w:val="22"/>
              </w:rPr>
            </w:pPr>
            <w:r w:rsidRPr="00D566AE">
              <w:rPr>
                <w:rFonts w:cs="Arial"/>
                <w:sz w:val="22"/>
              </w:rPr>
              <w:t>6</w:t>
            </w:r>
          </w:p>
        </w:tc>
        <w:tc>
          <w:tcPr>
            <w:tcW w:w="4571" w:type="pct"/>
            <w:vAlign w:val="center"/>
          </w:tcPr>
          <w:p w14:paraId="1C86E95D"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45,XY,der(2)t(2;15)(q37;q11),i(5)(p10),inv(7)(p11q31),</w:t>
            </w:r>
          </w:p>
          <w:p w14:paraId="7EB355E5"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der(11)t(11;17)(q23;q21),-15,-17,+mar[18]/46,XY[2]</w:t>
            </w:r>
          </w:p>
        </w:tc>
      </w:tr>
      <w:tr w:rsidR="00733D47" w:rsidRPr="00D566AE" w14:paraId="5AFE5F8E"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4BFE0894" w14:textId="77777777" w:rsidR="00733D47" w:rsidRPr="00D566AE" w:rsidRDefault="00733D47" w:rsidP="00733D47">
            <w:pPr>
              <w:spacing w:line="276" w:lineRule="auto"/>
              <w:jc w:val="left"/>
              <w:rPr>
                <w:rFonts w:cs="Arial"/>
                <w:sz w:val="22"/>
              </w:rPr>
            </w:pPr>
            <w:r w:rsidRPr="00D566AE">
              <w:rPr>
                <w:rFonts w:cs="Arial"/>
                <w:sz w:val="22"/>
              </w:rPr>
              <w:t>7</w:t>
            </w:r>
          </w:p>
        </w:tc>
        <w:tc>
          <w:tcPr>
            <w:tcW w:w="4571" w:type="pct"/>
            <w:tcBorders>
              <w:top w:val="none" w:sz="0" w:space="0" w:color="auto"/>
              <w:bottom w:val="none" w:sz="0" w:space="0" w:color="auto"/>
              <w:right w:val="none" w:sz="0" w:space="0" w:color="auto"/>
            </w:tcBorders>
            <w:vAlign w:val="center"/>
          </w:tcPr>
          <w:p w14:paraId="6B9C01CF"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45,XX,t(3;8)(q26,q24),-7[20]</w:t>
            </w:r>
          </w:p>
        </w:tc>
      </w:tr>
      <w:tr w:rsidR="00733D47" w:rsidRPr="00D566AE" w14:paraId="39DD21CC"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6BA4A014" w14:textId="77777777" w:rsidR="00733D47" w:rsidRPr="00D566AE" w:rsidRDefault="00733D47" w:rsidP="00733D47">
            <w:pPr>
              <w:spacing w:line="276" w:lineRule="auto"/>
              <w:jc w:val="left"/>
              <w:rPr>
                <w:rFonts w:cs="Arial"/>
                <w:sz w:val="22"/>
              </w:rPr>
            </w:pPr>
            <w:r w:rsidRPr="00D566AE">
              <w:rPr>
                <w:rFonts w:cs="Arial"/>
                <w:sz w:val="22"/>
              </w:rPr>
              <w:t>8</w:t>
            </w:r>
          </w:p>
        </w:tc>
        <w:tc>
          <w:tcPr>
            <w:tcW w:w="4571" w:type="pct"/>
            <w:vAlign w:val="center"/>
          </w:tcPr>
          <w:p w14:paraId="259E02C6"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45,XX,inv(3)(q21q26),-7[20]</w:t>
            </w:r>
          </w:p>
        </w:tc>
      </w:tr>
      <w:tr w:rsidR="00733D47" w:rsidRPr="00D566AE" w14:paraId="7573116A"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73666DF7" w14:textId="77777777" w:rsidR="00733D47" w:rsidRPr="00D566AE" w:rsidRDefault="00733D47" w:rsidP="00733D47">
            <w:pPr>
              <w:spacing w:line="276" w:lineRule="auto"/>
              <w:jc w:val="left"/>
              <w:rPr>
                <w:rFonts w:cs="Arial"/>
                <w:sz w:val="22"/>
              </w:rPr>
            </w:pPr>
            <w:r w:rsidRPr="00D566AE">
              <w:rPr>
                <w:rFonts w:cs="Arial"/>
                <w:sz w:val="22"/>
              </w:rPr>
              <w:t>9</w:t>
            </w:r>
          </w:p>
        </w:tc>
        <w:tc>
          <w:tcPr>
            <w:tcW w:w="4571" w:type="pct"/>
            <w:tcBorders>
              <w:top w:val="none" w:sz="0" w:space="0" w:color="auto"/>
              <w:bottom w:val="none" w:sz="0" w:space="0" w:color="auto"/>
              <w:right w:val="none" w:sz="0" w:space="0" w:color="auto"/>
            </w:tcBorders>
            <w:vAlign w:val="center"/>
          </w:tcPr>
          <w:p w14:paraId="3B959B49"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46,XY[23]</w:t>
            </w:r>
          </w:p>
        </w:tc>
      </w:tr>
      <w:tr w:rsidR="00733D47" w:rsidRPr="00D566AE" w14:paraId="667764E7"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5A6FFDCD" w14:textId="77777777" w:rsidR="00733D47" w:rsidRPr="00D566AE" w:rsidRDefault="00733D47" w:rsidP="00733D47">
            <w:pPr>
              <w:spacing w:line="276" w:lineRule="auto"/>
              <w:jc w:val="left"/>
              <w:rPr>
                <w:rFonts w:cs="Arial"/>
                <w:sz w:val="22"/>
              </w:rPr>
            </w:pPr>
            <w:r w:rsidRPr="00D566AE">
              <w:rPr>
                <w:rFonts w:cs="Arial"/>
                <w:sz w:val="22"/>
              </w:rPr>
              <w:t>10</w:t>
            </w:r>
          </w:p>
        </w:tc>
        <w:tc>
          <w:tcPr>
            <w:tcW w:w="4571" w:type="pct"/>
            <w:vAlign w:val="center"/>
          </w:tcPr>
          <w:p w14:paraId="156889B3"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46,XY,der(11)t(1;11)(q21;q25)[12]/46,XY,der(11)t(1;11)(q21;q25)dup(1)(q21q42)[8]</w:t>
            </w:r>
          </w:p>
        </w:tc>
      </w:tr>
      <w:tr w:rsidR="00733D47" w:rsidRPr="00D566AE" w14:paraId="2EDFB1DC"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0D66D9B2" w14:textId="77777777" w:rsidR="00733D47" w:rsidRPr="00D566AE" w:rsidRDefault="00733D47" w:rsidP="00733D47">
            <w:pPr>
              <w:spacing w:line="276" w:lineRule="auto"/>
              <w:jc w:val="left"/>
              <w:rPr>
                <w:rFonts w:cs="Arial"/>
                <w:sz w:val="22"/>
              </w:rPr>
            </w:pPr>
            <w:r w:rsidRPr="00D566AE">
              <w:rPr>
                <w:rFonts w:cs="Arial"/>
                <w:sz w:val="22"/>
              </w:rPr>
              <w:t>11</w:t>
            </w:r>
          </w:p>
        </w:tc>
        <w:tc>
          <w:tcPr>
            <w:tcW w:w="4571" w:type="pct"/>
            <w:tcBorders>
              <w:top w:val="none" w:sz="0" w:space="0" w:color="auto"/>
              <w:bottom w:val="none" w:sz="0" w:space="0" w:color="auto"/>
              <w:right w:val="none" w:sz="0" w:space="0" w:color="auto"/>
            </w:tcBorders>
            <w:vAlign w:val="center"/>
          </w:tcPr>
          <w:p w14:paraId="3DBA4B18"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46,XY[15]</w:t>
            </w:r>
          </w:p>
        </w:tc>
      </w:tr>
      <w:tr w:rsidR="00733D47" w:rsidRPr="00D566AE" w14:paraId="1D51AC35"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56B70C1A" w14:textId="77777777" w:rsidR="00733D47" w:rsidRPr="00D566AE" w:rsidRDefault="00733D47" w:rsidP="00733D47">
            <w:pPr>
              <w:spacing w:line="276" w:lineRule="auto"/>
              <w:jc w:val="left"/>
              <w:rPr>
                <w:rFonts w:cs="Arial"/>
                <w:sz w:val="22"/>
              </w:rPr>
            </w:pPr>
            <w:r w:rsidRPr="00D566AE">
              <w:rPr>
                <w:rFonts w:cs="Arial"/>
                <w:sz w:val="22"/>
              </w:rPr>
              <w:t>12</w:t>
            </w:r>
          </w:p>
        </w:tc>
        <w:tc>
          <w:tcPr>
            <w:tcW w:w="4571" w:type="pct"/>
            <w:vAlign w:val="center"/>
          </w:tcPr>
          <w:p w14:paraId="475830B7"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i/>
                <w:sz w:val="22"/>
              </w:rPr>
            </w:pPr>
            <w:r w:rsidRPr="00D566AE">
              <w:rPr>
                <w:rFonts w:cs="Arial"/>
                <w:i/>
                <w:sz w:val="22"/>
              </w:rPr>
              <w:t>no cells in division</w:t>
            </w:r>
          </w:p>
        </w:tc>
      </w:tr>
      <w:tr w:rsidR="00733D47" w:rsidRPr="00D566AE" w14:paraId="1F8D8FD5"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61482AEB" w14:textId="77777777" w:rsidR="00733D47" w:rsidRPr="00D566AE" w:rsidRDefault="00733D47" w:rsidP="00733D47">
            <w:pPr>
              <w:spacing w:line="276" w:lineRule="auto"/>
              <w:jc w:val="left"/>
              <w:rPr>
                <w:rFonts w:cs="Arial"/>
                <w:sz w:val="22"/>
              </w:rPr>
            </w:pPr>
            <w:r w:rsidRPr="00D566AE">
              <w:rPr>
                <w:rFonts w:cs="Arial"/>
                <w:sz w:val="22"/>
              </w:rPr>
              <w:t>13</w:t>
            </w:r>
          </w:p>
        </w:tc>
        <w:tc>
          <w:tcPr>
            <w:tcW w:w="4571" w:type="pct"/>
            <w:tcBorders>
              <w:top w:val="none" w:sz="0" w:space="0" w:color="auto"/>
              <w:bottom w:val="none" w:sz="0" w:space="0" w:color="auto"/>
              <w:right w:val="none" w:sz="0" w:space="0" w:color="auto"/>
            </w:tcBorders>
            <w:vAlign w:val="center"/>
          </w:tcPr>
          <w:p w14:paraId="28A36605"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i/>
                <w:sz w:val="22"/>
              </w:rPr>
            </w:pPr>
            <w:r w:rsidRPr="00D566AE">
              <w:rPr>
                <w:rFonts w:cs="Arial"/>
                <w:i/>
                <w:sz w:val="22"/>
              </w:rPr>
              <w:t>missing</w:t>
            </w:r>
          </w:p>
        </w:tc>
      </w:tr>
      <w:tr w:rsidR="00733D47" w:rsidRPr="00D566AE" w14:paraId="15992168"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14D392D5" w14:textId="77777777" w:rsidR="00733D47" w:rsidRPr="00D566AE" w:rsidRDefault="00733D47" w:rsidP="00733D47">
            <w:pPr>
              <w:spacing w:line="276" w:lineRule="auto"/>
              <w:jc w:val="left"/>
              <w:rPr>
                <w:rFonts w:cs="Arial"/>
                <w:sz w:val="22"/>
              </w:rPr>
            </w:pPr>
            <w:r w:rsidRPr="00D566AE">
              <w:rPr>
                <w:rFonts w:cs="Arial"/>
                <w:sz w:val="22"/>
              </w:rPr>
              <w:t>14</w:t>
            </w:r>
          </w:p>
        </w:tc>
        <w:tc>
          <w:tcPr>
            <w:tcW w:w="4571" w:type="pct"/>
            <w:vAlign w:val="center"/>
          </w:tcPr>
          <w:p w14:paraId="13B4AE8D"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46,XY,+1,der(1;7)(q10;p10)[20]</w:t>
            </w:r>
          </w:p>
        </w:tc>
      </w:tr>
      <w:tr w:rsidR="00733D47" w:rsidRPr="00D566AE" w14:paraId="6F623688"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2EA33F84" w14:textId="77777777" w:rsidR="00733D47" w:rsidRPr="00D566AE" w:rsidRDefault="00733D47" w:rsidP="00733D47">
            <w:pPr>
              <w:spacing w:line="276" w:lineRule="auto"/>
              <w:jc w:val="left"/>
              <w:rPr>
                <w:rFonts w:cs="Arial"/>
                <w:sz w:val="22"/>
              </w:rPr>
            </w:pPr>
            <w:r w:rsidRPr="00D566AE">
              <w:rPr>
                <w:rFonts w:cs="Arial"/>
                <w:sz w:val="22"/>
              </w:rPr>
              <w:t>15</w:t>
            </w:r>
          </w:p>
        </w:tc>
        <w:tc>
          <w:tcPr>
            <w:tcW w:w="4571" w:type="pct"/>
            <w:tcBorders>
              <w:top w:val="none" w:sz="0" w:space="0" w:color="auto"/>
              <w:bottom w:val="none" w:sz="0" w:space="0" w:color="auto"/>
              <w:right w:val="none" w:sz="0" w:space="0" w:color="auto"/>
            </w:tcBorders>
            <w:vAlign w:val="center"/>
          </w:tcPr>
          <w:p w14:paraId="47C86F4A"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46,XY</w:t>
            </w:r>
          </w:p>
        </w:tc>
      </w:tr>
      <w:tr w:rsidR="00733D47" w:rsidRPr="00D566AE" w14:paraId="010AB246"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25D2F8A4" w14:textId="77777777" w:rsidR="00733D47" w:rsidRPr="00D566AE" w:rsidRDefault="00733D47" w:rsidP="00733D47">
            <w:pPr>
              <w:spacing w:line="276" w:lineRule="auto"/>
              <w:jc w:val="left"/>
              <w:rPr>
                <w:rFonts w:cs="Arial"/>
                <w:sz w:val="22"/>
              </w:rPr>
            </w:pPr>
            <w:r w:rsidRPr="00D566AE">
              <w:rPr>
                <w:rFonts w:cs="Arial"/>
                <w:sz w:val="22"/>
              </w:rPr>
              <w:t>16</w:t>
            </w:r>
          </w:p>
        </w:tc>
        <w:tc>
          <w:tcPr>
            <w:tcW w:w="4571" w:type="pct"/>
            <w:vAlign w:val="center"/>
          </w:tcPr>
          <w:p w14:paraId="29998186"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i/>
                <w:sz w:val="22"/>
              </w:rPr>
            </w:pPr>
            <w:r w:rsidRPr="00D566AE">
              <w:rPr>
                <w:rFonts w:cs="Arial"/>
                <w:i/>
                <w:sz w:val="22"/>
              </w:rPr>
              <w:t>missing</w:t>
            </w:r>
          </w:p>
        </w:tc>
      </w:tr>
      <w:tr w:rsidR="00733D47" w:rsidRPr="00D566AE" w14:paraId="4524B21D"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1265CA93" w14:textId="77777777" w:rsidR="00733D47" w:rsidRPr="00D566AE" w:rsidRDefault="00733D47" w:rsidP="00733D47">
            <w:pPr>
              <w:spacing w:line="276" w:lineRule="auto"/>
              <w:jc w:val="left"/>
              <w:rPr>
                <w:rFonts w:cs="Arial"/>
                <w:sz w:val="22"/>
              </w:rPr>
            </w:pPr>
            <w:r w:rsidRPr="00D566AE">
              <w:rPr>
                <w:rFonts w:cs="Arial"/>
                <w:sz w:val="22"/>
              </w:rPr>
              <w:t>17</w:t>
            </w:r>
          </w:p>
        </w:tc>
        <w:tc>
          <w:tcPr>
            <w:tcW w:w="4571" w:type="pct"/>
            <w:tcBorders>
              <w:top w:val="none" w:sz="0" w:space="0" w:color="auto"/>
              <w:bottom w:val="none" w:sz="0" w:space="0" w:color="auto"/>
              <w:right w:val="none" w:sz="0" w:space="0" w:color="auto"/>
            </w:tcBorders>
            <w:vAlign w:val="center"/>
          </w:tcPr>
          <w:p w14:paraId="66192425"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44~45,XX,-4,-5,+6,der(7)t(5;7)(q22;?),+der(8)t(8;14)(q22;q?),-14, der(14)t(14;18)(p11;q11)t(5;14)(?;q32)t(4;5)(?;?),der(17)t(5;17)(?;p11)t(5;8)(?;?),-18,</w:t>
            </w:r>
          </w:p>
          <w:p w14:paraId="6D8C945D"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der(20)t(20;22)(q13;q?),der(21)amp(21)(q22),der(22)t(4;22)(?;q13)[cp6]/46,XX[4]</w:t>
            </w:r>
          </w:p>
        </w:tc>
      </w:tr>
      <w:tr w:rsidR="00733D47" w:rsidRPr="00D566AE" w14:paraId="1C226642"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2BD1E5F7" w14:textId="77777777" w:rsidR="00733D47" w:rsidRPr="00D566AE" w:rsidRDefault="00733D47" w:rsidP="00733D47">
            <w:pPr>
              <w:spacing w:line="276" w:lineRule="auto"/>
              <w:jc w:val="left"/>
              <w:rPr>
                <w:rFonts w:cs="Arial"/>
                <w:sz w:val="22"/>
              </w:rPr>
            </w:pPr>
            <w:r w:rsidRPr="00D566AE">
              <w:rPr>
                <w:rFonts w:cs="Arial"/>
                <w:sz w:val="22"/>
              </w:rPr>
              <w:t>18</w:t>
            </w:r>
          </w:p>
        </w:tc>
        <w:tc>
          <w:tcPr>
            <w:tcW w:w="4571" w:type="pct"/>
            <w:vAlign w:val="center"/>
          </w:tcPr>
          <w:p w14:paraId="2E700FFF"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46,XY</w:t>
            </w:r>
          </w:p>
        </w:tc>
      </w:tr>
      <w:tr w:rsidR="00733D47" w:rsidRPr="00D566AE" w14:paraId="68DCEDFA"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6EB9A36D" w14:textId="77777777" w:rsidR="00733D47" w:rsidRPr="00D566AE" w:rsidRDefault="00733D47" w:rsidP="00733D47">
            <w:pPr>
              <w:spacing w:line="276" w:lineRule="auto"/>
              <w:jc w:val="left"/>
              <w:rPr>
                <w:rFonts w:cs="Arial"/>
                <w:sz w:val="22"/>
              </w:rPr>
            </w:pPr>
            <w:r w:rsidRPr="00D566AE">
              <w:rPr>
                <w:rFonts w:cs="Arial"/>
                <w:sz w:val="22"/>
              </w:rPr>
              <w:t>19</w:t>
            </w:r>
          </w:p>
        </w:tc>
        <w:tc>
          <w:tcPr>
            <w:tcW w:w="4571" w:type="pct"/>
            <w:tcBorders>
              <w:top w:val="none" w:sz="0" w:space="0" w:color="auto"/>
              <w:bottom w:val="none" w:sz="0" w:space="0" w:color="auto"/>
              <w:right w:val="none" w:sz="0" w:space="0" w:color="auto"/>
            </w:tcBorders>
            <w:vAlign w:val="center"/>
          </w:tcPr>
          <w:p w14:paraId="62BF884D"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46,XX,+1,der(1;7)(q10;p10)[13]/47,XX,+1,der(1;7)(q10;p10),+21[7]</w:t>
            </w:r>
          </w:p>
        </w:tc>
      </w:tr>
      <w:tr w:rsidR="00733D47" w:rsidRPr="00D566AE" w14:paraId="7E169332"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7EA28142" w14:textId="77777777" w:rsidR="00733D47" w:rsidRPr="00D566AE" w:rsidRDefault="00733D47" w:rsidP="00733D47">
            <w:pPr>
              <w:spacing w:line="276" w:lineRule="auto"/>
              <w:jc w:val="left"/>
              <w:rPr>
                <w:rFonts w:cs="Arial"/>
                <w:sz w:val="22"/>
              </w:rPr>
            </w:pPr>
            <w:r w:rsidRPr="00D566AE">
              <w:rPr>
                <w:rFonts w:cs="Arial"/>
                <w:sz w:val="22"/>
              </w:rPr>
              <w:t>20</w:t>
            </w:r>
          </w:p>
        </w:tc>
        <w:tc>
          <w:tcPr>
            <w:tcW w:w="4571" w:type="pct"/>
            <w:vAlign w:val="center"/>
          </w:tcPr>
          <w:p w14:paraId="3B45C154"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46,XY</w:t>
            </w:r>
          </w:p>
        </w:tc>
      </w:tr>
      <w:tr w:rsidR="00733D47" w:rsidRPr="00D566AE" w14:paraId="324E8632"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4319E3A5" w14:textId="77777777" w:rsidR="00733D47" w:rsidRPr="00D566AE" w:rsidRDefault="00733D47" w:rsidP="00733D47">
            <w:pPr>
              <w:spacing w:line="276" w:lineRule="auto"/>
              <w:jc w:val="left"/>
              <w:rPr>
                <w:rFonts w:cs="Arial"/>
                <w:sz w:val="22"/>
              </w:rPr>
            </w:pPr>
            <w:r w:rsidRPr="00D566AE">
              <w:rPr>
                <w:rFonts w:cs="Arial"/>
                <w:sz w:val="22"/>
              </w:rPr>
              <w:t>21</w:t>
            </w:r>
          </w:p>
        </w:tc>
        <w:tc>
          <w:tcPr>
            <w:tcW w:w="4571" w:type="pct"/>
            <w:tcBorders>
              <w:top w:val="none" w:sz="0" w:space="0" w:color="auto"/>
              <w:bottom w:val="none" w:sz="0" w:space="0" w:color="auto"/>
              <w:right w:val="none" w:sz="0" w:space="0" w:color="auto"/>
            </w:tcBorders>
            <w:vAlign w:val="center"/>
          </w:tcPr>
          <w:p w14:paraId="533EFBCB"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46,XX</w:t>
            </w:r>
          </w:p>
        </w:tc>
      </w:tr>
      <w:tr w:rsidR="00733D47" w:rsidRPr="00D566AE" w14:paraId="437A522E"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097EF1C7" w14:textId="77777777" w:rsidR="00733D47" w:rsidRPr="00D566AE" w:rsidRDefault="00733D47" w:rsidP="00733D47">
            <w:pPr>
              <w:spacing w:line="276" w:lineRule="auto"/>
              <w:jc w:val="left"/>
              <w:rPr>
                <w:rFonts w:cs="Arial"/>
                <w:sz w:val="22"/>
              </w:rPr>
            </w:pPr>
            <w:r w:rsidRPr="00D566AE">
              <w:rPr>
                <w:rFonts w:cs="Arial"/>
                <w:sz w:val="22"/>
              </w:rPr>
              <w:t>22</w:t>
            </w:r>
          </w:p>
        </w:tc>
        <w:tc>
          <w:tcPr>
            <w:tcW w:w="4571" w:type="pct"/>
            <w:vAlign w:val="center"/>
          </w:tcPr>
          <w:p w14:paraId="660E08F3"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46,XY,+1,der(1;7)(q10;p10)[4]/46,XY[8]</w:t>
            </w:r>
          </w:p>
        </w:tc>
      </w:tr>
      <w:tr w:rsidR="00733D47" w:rsidRPr="00D566AE" w14:paraId="6A30AF30"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46AF8ADF" w14:textId="77777777" w:rsidR="00733D47" w:rsidRPr="00D566AE" w:rsidRDefault="00733D47" w:rsidP="00733D47">
            <w:pPr>
              <w:spacing w:line="276" w:lineRule="auto"/>
              <w:jc w:val="left"/>
              <w:rPr>
                <w:rFonts w:cs="Arial"/>
                <w:sz w:val="22"/>
              </w:rPr>
            </w:pPr>
            <w:r w:rsidRPr="00D566AE">
              <w:rPr>
                <w:rFonts w:cs="Arial"/>
                <w:sz w:val="22"/>
              </w:rPr>
              <w:t>23</w:t>
            </w:r>
          </w:p>
        </w:tc>
        <w:tc>
          <w:tcPr>
            <w:tcW w:w="4571" w:type="pct"/>
            <w:tcBorders>
              <w:top w:val="none" w:sz="0" w:space="0" w:color="auto"/>
              <w:bottom w:val="none" w:sz="0" w:space="0" w:color="auto"/>
              <w:right w:val="none" w:sz="0" w:space="0" w:color="auto"/>
            </w:tcBorders>
            <w:vAlign w:val="center"/>
          </w:tcPr>
          <w:p w14:paraId="576F76E2"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i/>
                <w:sz w:val="22"/>
              </w:rPr>
            </w:pPr>
            <w:r w:rsidRPr="00D566AE">
              <w:rPr>
                <w:rFonts w:cs="Arial"/>
                <w:i/>
                <w:sz w:val="22"/>
              </w:rPr>
              <w:t>missing</w:t>
            </w:r>
          </w:p>
        </w:tc>
      </w:tr>
      <w:tr w:rsidR="00733D47" w:rsidRPr="00D566AE" w14:paraId="175D05A4"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68BDC4A3" w14:textId="77777777" w:rsidR="00733D47" w:rsidRPr="00D566AE" w:rsidRDefault="00733D47" w:rsidP="00733D47">
            <w:pPr>
              <w:spacing w:line="276" w:lineRule="auto"/>
              <w:jc w:val="left"/>
              <w:rPr>
                <w:rFonts w:cs="Arial"/>
                <w:sz w:val="22"/>
              </w:rPr>
            </w:pPr>
            <w:r w:rsidRPr="00D566AE">
              <w:rPr>
                <w:rFonts w:cs="Arial"/>
                <w:sz w:val="22"/>
              </w:rPr>
              <w:t>24</w:t>
            </w:r>
          </w:p>
        </w:tc>
        <w:tc>
          <w:tcPr>
            <w:tcW w:w="4571" w:type="pct"/>
            <w:vAlign w:val="center"/>
          </w:tcPr>
          <w:p w14:paraId="532D9940"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46,XY[20]</w:t>
            </w:r>
          </w:p>
        </w:tc>
      </w:tr>
      <w:tr w:rsidR="00733D47" w:rsidRPr="00D566AE" w14:paraId="7CEB70D4"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66AE32CD" w14:textId="77777777" w:rsidR="00733D47" w:rsidRPr="00D566AE" w:rsidRDefault="00733D47" w:rsidP="00733D47">
            <w:pPr>
              <w:spacing w:line="276" w:lineRule="auto"/>
              <w:jc w:val="left"/>
              <w:rPr>
                <w:rFonts w:cs="Arial"/>
                <w:sz w:val="22"/>
              </w:rPr>
            </w:pPr>
            <w:r w:rsidRPr="00D566AE">
              <w:rPr>
                <w:rFonts w:cs="Arial"/>
                <w:sz w:val="22"/>
              </w:rPr>
              <w:t>25</w:t>
            </w:r>
          </w:p>
        </w:tc>
        <w:tc>
          <w:tcPr>
            <w:tcW w:w="4571" w:type="pct"/>
            <w:tcBorders>
              <w:top w:val="none" w:sz="0" w:space="0" w:color="auto"/>
              <w:bottom w:val="none" w:sz="0" w:space="0" w:color="auto"/>
              <w:right w:val="none" w:sz="0" w:space="0" w:color="auto"/>
            </w:tcBorders>
            <w:vAlign w:val="center"/>
          </w:tcPr>
          <w:p w14:paraId="43DFD497"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i/>
                <w:sz w:val="22"/>
              </w:rPr>
            </w:pPr>
            <w:r w:rsidRPr="00D566AE">
              <w:rPr>
                <w:rFonts w:cs="Arial"/>
                <w:i/>
                <w:sz w:val="22"/>
              </w:rPr>
              <w:t>no cells in division</w:t>
            </w:r>
          </w:p>
        </w:tc>
      </w:tr>
      <w:tr w:rsidR="00733D47" w:rsidRPr="00D566AE" w14:paraId="2454AF83"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6F547C42" w14:textId="77777777" w:rsidR="00733D47" w:rsidRPr="00D566AE" w:rsidRDefault="00733D47" w:rsidP="00733D47">
            <w:pPr>
              <w:spacing w:line="276" w:lineRule="auto"/>
              <w:jc w:val="left"/>
              <w:rPr>
                <w:rFonts w:cs="Arial"/>
                <w:sz w:val="22"/>
              </w:rPr>
            </w:pPr>
            <w:r w:rsidRPr="00D566AE">
              <w:rPr>
                <w:rFonts w:cs="Arial"/>
                <w:sz w:val="22"/>
              </w:rPr>
              <w:lastRenderedPageBreak/>
              <w:t>26</w:t>
            </w:r>
          </w:p>
        </w:tc>
        <w:tc>
          <w:tcPr>
            <w:tcW w:w="4571" w:type="pct"/>
            <w:vAlign w:val="center"/>
          </w:tcPr>
          <w:p w14:paraId="172FEAF0"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46,XX,+16,der(7;16)(q10;p10)[6]/46,XX[17]</w:t>
            </w:r>
          </w:p>
        </w:tc>
      </w:tr>
      <w:tr w:rsidR="00733D47" w:rsidRPr="00D566AE" w14:paraId="734694E8"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5FDE0283" w14:textId="77777777" w:rsidR="00733D47" w:rsidRPr="00D566AE" w:rsidRDefault="00733D47" w:rsidP="00733D47">
            <w:pPr>
              <w:spacing w:line="276" w:lineRule="auto"/>
              <w:jc w:val="left"/>
              <w:rPr>
                <w:rFonts w:cs="Arial"/>
                <w:sz w:val="22"/>
              </w:rPr>
            </w:pPr>
            <w:r w:rsidRPr="00D566AE">
              <w:rPr>
                <w:rFonts w:cs="Arial"/>
                <w:sz w:val="22"/>
              </w:rPr>
              <w:t>27</w:t>
            </w:r>
          </w:p>
        </w:tc>
        <w:tc>
          <w:tcPr>
            <w:tcW w:w="4571" w:type="pct"/>
            <w:tcBorders>
              <w:top w:val="none" w:sz="0" w:space="0" w:color="auto"/>
              <w:bottom w:val="none" w:sz="0" w:space="0" w:color="auto"/>
              <w:right w:val="none" w:sz="0" w:space="0" w:color="auto"/>
            </w:tcBorders>
            <w:vAlign w:val="center"/>
          </w:tcPr>
          <w:p w14:paraId="63135832"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48,XY,+8,+10,der(17)t(1;17)(?;p1?2)[3]/38~48,XY,sl,-X,-3,-4,+4,der(4)(4pter</w:t>
            </w:r>
          </w:p>
          <w:p w14:paraId="782B529F"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-&gt;4q21::7q11-&gt;7q22::10q11-&gt;10qter),der(4)t(4;6)(q3?;?p23)x2, der(6)t(6;7)(q13;?q22),-7,-7,der(7;10)(p10;p10),der(9)t(4;9)(?;p2?),-12,</w:t>
            </w:r>
          </w:p>
          <w:p w14:paraId="310DA383"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-13,der(13)(q?),-17,der(17)(1?ter-&gt;1?::17p13-&gt;17q2?::6?-&gt;6?ter),-20,-20,-21,-22[cp4]/46,XY[6]</w:t>
            </w:r>
          </w:p>
        </w:tc>
      </w:tr>
      <w:tr w:rsidR="00733D47" w:rsidRPr="00D566AE" w14:paraId="772B37EE"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75CB6A96" w14:textId="77777777" w:rsidR="00733D47" w:rsidRPr="00D566AE" w:rsidRDefault="00733D47" w:rsidP="00733D47">
            <w:pPr>
              <w:spacing w:line="276" w:lineRule="auto"/>
              <w:jc w:val="left"/>
              <w:rPr>
                <w:rFonts w:cs="Arial"/>
                <w:sz w:val="22"/>
              </w:rPr>
            </w:pPr>
            <w:r w:rsidRPr="00D566AE">
              <w:rPr>
                <w:rFonts w:cs="Arial"/>
                <w:sz w:val="22"/>
              </w:rPr>
              <w:t>28</w:t>
            </w:r>
          </w:p>
        </w:tc>
        <w:tc>
          <w:tcPr>
            <w:tcW w:w="4571" w:type="pct"/>
            <w:vAlign w:val="center"/>
          </w:tcPr>
          <w:p w14:paraId="17C4E253"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i/>
                <w:sz w:val="22"/>
              </w:rPr>
            </w:pPr>
            <w:r w:rsidRPr="00D566AE">
              <w:rPr>
                <w:rFonts w:cs="Arial"/>
                <w:i/>
                <w:sz w:val="22"/>
              </w:rPr>
              <w:t>no cells in division</w:t>
            </w:r>
          </w:p>
        </w:tc>
      </w:tr>
      <w:tr w:rsidR="00733D47" w:rsidRPr="00D566AE" w14:paraId="51DA49E0"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500DA4FD" w14:textId="77777777" w:rsidR="00733D47" w:rsidRPr="00D566AE" w:rsidRDefault="00733D47" w:rsidP="00733D47">
            <w:pPr>
              <w:spacing w:line="276" w:lineRule="auto"/>
              <w:jc w:val="left"/>
              <w:rPr>
                <w:rFonts w:cs="Arial"/>
                <w:sz w:val="22"/>
              </w:rPr>
            </w:pPr>
            <w:r w:rsidRPr="00D566AE">
              <w:rPr>
                <w:rFonts w:cs="Arial"/>
                <w:sz w:val="22"/>
              </w:rPr>
              <w:t>29</w:t>
            </w:r>
          </w:p>
        </w:tc>
        <w:tc>
          <w:tcPr>
            <w:tcW w:w="4571" w:type="pct"/>
            <w:tcBorders>
              <w:top w:val="none" w:sz="0" w:space="0" w:color="auto"/>
              <w:bottom w:val="none" w:sz="0" w:space="0" w:color="auto"/>
              <w:right w:val="none" w:sz="0" w:space="0" w:color="auto"/>
            </w:tcBorders>
            <w:vAlign w:val="center"/>
          </w:tcPr>
          <w:p w14:paraId="367F5DBF"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46,Y,der(X)t(X;8)(q1?;p2?1),ins(1;7)(q21;?),t(3;21)(q26;q22),t(4;6)(q?21;p21),</w:t>
            </w:r>
          </w:p>
          <w:p w14:paraId="4F3C2813"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del(7)(q11),r(7)(?),der(8)(Xpter-&gt;Xp2?::8p2?1-&gt;8q21::X?-&gt;X?::8q2?3-&gt;8qter)[10]/45,Y,der(X)t(X;8)(q1?;p2?1),t(4;6)(q?21;p21),-7,r(7)(?),der(8)(Xpter-&gt;Xp2?::8p2?1-&gt;8q21::X?-&gt;X?::8q2?3-&gt;8qter),del(20)(q11)[cp2]/46,XY[2]</w:t>
            </w:r>
          </w:p>
        </w:tc>
      </w:tr>
      <w:tr w:rsidR="00733D47" w:rsidRPr="00D566AE" w14:paraId="02CAA65B"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3E510292" w14:textId="77777777" w:rsidR="00733D47" w:rsidRPr="00D566AE" w:rsidRDefault="00733D47" w:rsidP="00733D47">
            <w:pPr>
              <w:spacing w:line="276" w:lineRule="auto"/>
              <w:jc w:val="left"/>
              <w:rPr>
                <w:rFonts w:cs="Arial"/>
                <w:sz w:val="22"/>
              </w:rPr>
            </w:pPr>
            <w:r w:rsidRPr="00D566AE">
              <w:rPr>
                <w:rFonts w:cs="Arial"/>
                <w:sz w:val="22"/>
              </w:rPr>
              <w:t>30</w:t>
            </w:r>
          </w:p>
        </w:tc>
        <w:tc>
          <w:tcPr>
            <w:tcW w:w="4571" w:type="pct"/>
            <w:vAlign w:val="center"/>
          </w:tcPr>
          <w:p w14:paraId="44DC7FF8"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49,XY,der(1)(9?qter-&gt;9?::1p2?-&gt;1q2?::7?-&gt;7?pter),</w:t>
            </w:r>
          </w:p>
          <w:p w14:paraId="5A261A45"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der(7)t(1;7)(p2?;p1?3),+8,der(9)t(1;9)(q2?;q?13),+19,+21[18]</w:t>
            </w:r>
          </w:p>
        </w:tc>
      </w:tr>
      <w:tr w:rsidR="00733D47" w:rsidRPr="00D566AE" w14:paraId="70562A76"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335CAA01" w14:textId="77777777" w:rsidR="00733D47" w:rsidRPr="00D566AE" w:rsidRDefault="00733D47" w:rsidP="00733D47">
            <w:pPr>
              <w:spacing w:line="276" w:lineRule="auto"/>
              <w:jc w:val="left"/>
              <w:rPr>
                <w:rFonts w:cs="Arial"/>
                <w:sz w:val="22"/>
              </w:rPr>
            </w:pPr>
            <w:r w:rsidRPr="00D566AE">
              <w:rPr>
                <w:rFonts w:cs="Arial"/>
                <w:sz w:val="22"/>
              </w:rPr>
              <w:t>31</w:t>
            </w:r>
          </w:p>
        </w:tc>
        <w:tc>
          <w:tcPr>
            <w:tcW w:w="4571" w:type="pct"/>
            <w:tcBorders>
              <w:top w:val="none" w:sz="0" w:space="0" w:color="auto"/>
              <w:bottom w:val="none" w:sz="0" w:space="0" w:color="auto"/>
              <w:right w:val="none" w:sz="0" w:space="0" w:color="auto"/>
            </w:tcBorders>
            <w:vAlign w:val="center"/>
          </w:tcPr>
          <w:p w14:paraId="04F2C402"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46,XY,t(9;22)(q34;q11)</w:t>
            </w:r>
          </w:p>
        </w:tc>
      </w:tr>
      <w:tr w:rsidR="00733D47" w:rsidRPr="00D566AE" w14:paraId="28887B2F"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34A7D160" w14:textId="77777777" w:rsidR="00733D47" w:rsidRPr="00D566AE" w:rsidRDefault="00733D47" w:rsidP="00733D47">
            <w:pPr>
              <w:spacing w:line="276" w:lineRule="auto"/>
              <w:jc w:val="left"/>
              <w:rPr>
                <w:rFonts w:cs="Arial"/>
                <w:sz w:val="22"/>
              </w:rPr>
            </w:pPr>
            <w:r w:rsidRPr="00D566AE">
              <w:rPr>
                <w:rFonts w:cs="Arial"/>
                <w:sz w:val="22"/>
              </w:rPr>
              <w:t>32</w:t>
            </w:r>
          </w:p>
        </w:tc>
        <w:tc>
          <w:tcPr>
            <w:tcW w:w="4571" w:type="pct"/>
            <w:vAlign w:val="center"/>
          </w:tcPr>
          <w:p w14:paraId="251827EB"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lang w:val="en-US"/>
              </w:rPr>
            </w:pPr>
            <w:r w:rsidRPr="00D566AE">
              <w:rPr>
                <w:rFonts w:cs="Arial"/>
                <w:sz w:val="22"/>
                <w:lang w:val="en-US"/>
              </w:rPr>
              <w:t>43-44,XX,add(1)(p11),add(1)(q11),del(3)(q?),del(4)(p11),-5,-7,+8[9]/</w:t>
            </w:r>
          </w:p>
          <w:p w14:paraId="2AC02642"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add(11p),der(12)-15,add(16)(q?),-17,-20,+mar[22]</w:t>
            </w:r>
          </w:p>
        </w:tc>
      </w:tr>
      <w:tr w:rsidR="00733D47" w:rsidRPr="00D566AE" w14:paraId="7B28B1AA"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16EA7F50" w14:textId="77777777" w:rsidR="00733D47" w:rsidRPr="00D566AE" w:rsidRDefault="00733D47" w:rsidP="00733D47">
            <w:pPr>
              <w:spacing w:line="276" w:lineRule="auto"/>
              <w:jc w:val="left"/>
              <w:rPr>
                <w:rFonts w:cs="Arial"/>
                <w:sz w:val="22"/>
              </w:rPr>
            </w:pPr>
            <w:r w:rsidRPr="00D566AE">
              <w:rPr>
                <w:rFonts w:cs="Arial"/>
                <w:sz w:val="22"/>
              </w:rPr>
              <w:t>33</w:t>
            </w:r>
          </w:p>
        </w:tc>
        <w:tc>
          <w:tcPr>
            <w:tcW w:w="4571" w:type="pct"/>
            <w:tcBorders>
              <w:top w:val="none" w:sz="0" w:space="0" w:color="auto"/>
              <w:bottom w:val="none" w:sz="0" w:space="0" w:color="auto"/>
              <w:right w:val="none" w:sz="0" w:space="0" w:color="auto"/>
            </w:tcBorders>
            <w:vAlign w:val="center"/>
          </w:tcPr>
          <w:p w14:paraId="3D22CD3F" w14:textId="359E36EF"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47,XX,t(3</w:t>
            </w:r>
            <w:r w:rsidR="004465E2" w:rsidRPr="00D566AE">
              <w:rPr>
                <w:rFonts w:cs="Arial"/>
                <w:sz w:val="22"/>
              </w:rPr>
              <w:t>;</w:t>
            </w:r>
            <w:r w:rsidRPr="00D566AE">
              <w:rPr>
                <w:rFonts w:cs="Arial"/>
                <w:sz w:val="22"/>
              </w:rPr>
              <w:t>3)(q21;q26),+8[13]/46,XX[9]</w:t>
            </w:r>
          </w:p>
        </w:tc>
      </w:tr>
      <w:tr w:rsidR="00733D47" w:rsidRPr="00D566AE" w14:paraId="065BBD3E"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6334C768" w14:textId="77777777" w:rsidR="00733D47" w:rsidRPr="00D566AE" w:rsidRDefault="00733D47" w:rsidP="00733D47">
            <w:pPr>
              <w:spacing w:line="276" w:lineRule="auto"/>
              <w:jc w:val="left"/>
              <w:rPr>
                <w:rFonts w:cs="Arial"/>
                <w:sz w:val="22"/>
              </w:rPr>
            </w:pPr>
            <w:r w:rsidRPr="00D566AE">
              <w:rPr>
                <w:rFonts w:cs="Arial"/>
                <w:sz w:val="22"/>
              </w:rPr>
              <w:t>34</w:t>
            </w:r>
          </w:p>
        </w:tc>
        <w:tc>
          <w:tcPr>
            <w:tcW w:w="4571" w:type="pct"/>
            <w:vAlign w:val="center"/>
          </w:tcPr>
          <w:p w14:paraId="7AD2DC56"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i/>
                <w:sz w:val="22"/>
              </w:rPr>
            </w:pPr>
            <w:r w:rsidRPr="00D566AE">
              <w:rPr>
                <w:rFonts w:cs="Arial"/>
                <w:i/>
                <w:sz w:val="22"/>
              </w:rPr>
              <w:t>missing</w:t>
            </w:r>
          </w:p>
        </w:tc>
      </w:tr>
      <w:tr w:rsidR="00733D47" w:rsidRPr="00D566AE" w14:paraId="618F378E"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08779984" w14:textId="77777777" w:rsidR="00733D47" w:rsidRPr="00D566AE" w:rsidRDefault="00733D47" w:rsidP="00733D47">
            <w:pPr>
              <w:spacing w:line="276" w:lineRule="auto"/>
              <w:jc w:val="left"/>
              <w:rPr>
                <w:rFonts w:cs="Arial"/>
                <w:sz w:val="22"/>
              </w:rPr>
            </w:pPr>
            <w:r w:rsidRPr="00D566AE">
              <w:rPr>
                <w:rFonts w:cs="Arial"/>
                <w:sz w:val="22"/>
              </w:rPr>
              <w:t>35</w:t>
            </w:r>
          </w:p>
        </w:tc>
        <w:tc>
          <w:tcPr>
            <w:tcW w:w="4571" w:type="pct"/>
            <w:tcBorders>
              <w:top w:val="none" w:sz="0" w:space="0" w:color="auto"/>
              <w:bottom w:val="none" w:sz="0" w:space="0" w:color="auto"/>
              <w:right w:val="none" w:sz="0" w:space="0" w:color="auto"/>
            </w:tcBorders>
            <w:vAlign w:val="center"/>
          </w:tcPr>
          <w:p w14:paraId="6F4913F3"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2"/>
              </w:rPr>
            </w:pPr>
            <w:r w:rsidRPr="00D566AE">
              <w:rPr>
                <w:rFonts w:cs="Arial"/>
                <w:sz w:val="22"/>
              </w:rPr>
              <w:t>45,XX,-7[16]/47,XY,+8[3]/46,XY[1]</w:t>
            </w:r>
          </w:p>
        </w:tc>
      </w:tr>
      <w:tr w:rsidR="00733D47" w:rsidRPr="00D566AE" w14:paraId="1B24EEBD"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4E531A2D" w14:textId="77777777" w:rsidR="00733D47" w:rsidRPr="00D566AE" w:rsidRDefault="00733D47" w:rsidP="00733D47">
            <w:pPr>
              <w:spacing w:line="276" w:lineRule="auto"/>
              <w:jc w:val="left"/>
              <w:rPr>
                <w:rFonts w:cs="Arial"/>
                <w:sz w:val="22"/>
              </w:rPr>
            </w:pPr>
            <w:r w:rsidRPr="00D566AE">
              <w:rPr>
                <w:rFonts w:cs="Arial"/>
                <w:sz w:val="22"/>
              </w:rPr>
              <w:t>36</w:t>
            </w:r>
          </w:p>
        </w:tc>
        <w:tc>
          <w:tcPr>
            <w:tcW w:w="4571" w:type="pct"/>
            <w:vAlign w:val="center"/>
          </w:tcPr>
          <w:p w14:paraId="65201726"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47,XY,t(1;8)(q21;q21),dup(17)(q21),+19[8]/48,sl,+8[3]/46,XY[3]</w:t>
            </w:r>
          </w:p>
        </w:tc>
      </w:tr>
      <w:tr w:rsidR="00733D47" w:rsidRPr="00D566AE" w14:paraId="6C477ACB" w14:textId="77777777" w:rsidTr="00733D4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29" w:type="pct"/>
            <w:tcBorders>
              <w:top w:val="none" w:sz="0" w:space="0" w:color="auto"/>
              <w:left w:val="none" w:sz="0" w:space="0" w:color="auto"/>
              <w:bottom w:val="none" w:sz="0" w:space="0" w:color="auto"/>
            </w:tcBorders>
            <w:vAlign w:val="center"/>
          </w:tcPr>
          <w:p w14:paraId="72E78BA5" w14:textId="77777777" w:rsidR="00733D47" w:rsidRPr="00D566AE" w:rsidRDefault="00733D47" w:rsidP="00733D47">
            <w:pPr>
              <w:spacing w:line="276" w:lineRule="auto"/>
              <w:jc w:val="left"/>
              <w:rPr>
                <w:rFonts w:cs="Arial"/>
                <w:sz w:val="22"/>
              </w:rPr>
            </w:pPr>
            <w:r w:rsidRPr="00D566AE">
              <w:rPr>
                <w:rFonts w:cs="Arial"/>
                <w:sz w:val="22"/>
              </w:rPr>
              <w:t>37</w:t>
            </w:r>
          </w:p>
        </w:tc>
        <w:tc>
          <w:tcPr>
            <w:tcW w:w="4571" w:type="pct"/>
            <w:tcBorders>
              <w:top w:val="none" w:sz="0" w:space="0" w:color="auto"/>
              <w:bottom w:val="none" w:sz="0" w:space="0" w:color="auto"/>
              <w:right w:val="none" w:sz="0" w:space="0" w:color="auto"/>
            </w:tcBorders>
            <w:vAlign w:val="center"/>
          </w:tcPr>
          <w:p w14:paraId="37E5219E" w14:textId="77777777" w:rsidR="00733D47" w:rsidRPr="00D566AE" w:rsidRDefault="00733D47" w:rsidP="00733D47">
            <w:pPr>
              <w:spacing w:line="276" w:lineRule="auto"/>
              <w:jc w:val="left"/>
              <w:cnfStyle w:val="000000100000" w:firstRow="0" w:lastRow="0" w:firstColumn="0" w:lastColumn="0" w:oddVBand="0" w:evenVBand="0" w:oddHBand="1" w:evenHBand="0" w:firstRowFirstColumn="0" w:firstRowLastColumn="0" w:lastRowFirstColumn="0" w:lastRowLastColumn="0"/>
              <w:rPr>
                <w:rFonts w:cs="Arial"/>
                <w:i/>
                <w:sz w:val="22"/>
              </w:rPr>
            </w:pPr>
            <w:r w:rsidRPr="00D566AE">
              <w:rPr>
                <w:rFonts w:cs="Arial"/>
                <w:i/>
                <w:sz w:val="22"/>
              </w:rPr>
              <w:t>missing</w:t>
            </w:r>
          </w:p>
        </w:tc>
      </w:tr>
      <w:tr w:rsidR="00733D47" w:rsidRPr="00D566AE" w14:paraId="0D99FF3F" w14:textId="77777777" w:rsidTr="00733D47">
        <w:trPr>
          <w:trHeight w:val="284"/>
        </w:trPr>
        <w:tc>
          <w:tcPr>
            <w:cnfStyle w:val="001000000000" w:firstRow="0" w:lastRow="0" w:firstColumn="1" w:lastColumn="0" w:oddVBand="0" w:evenVBand="0" w:oddHBand="0" w:evenHBand="0" w:firstRowFirstColumn="0" w:firstRowLastColumn="0" w:lastRowFirstColumn="0" w:lastRowLastColumn="0"/>
            <w:tcW w:w="429" w:type="pct"/>
            <w:vAlign w:val="center"/>
          </w:tcPr>
          <w:p w14:paraId="0D3EBA21" w14:textId="77777777" w:rsidR="00733D47" w:rsidRPr="00D566AE" w:rsidRDefault="00733D47" w:rsidP="00733D47">
            <w:pPr>
              <w:spacing w:line="276" w:lineRule="auto"/>
              <w:jc w:val="left"/>
              <w:rPr>
                <w:rFonts w:cs="Arial"/>
                <w:sz w:val="22"/>
              </w:rPr>
            </w:pPr>
            <w:r w:rsidRPr="00D566AE">
              <w:rPr>
                <w:rFonts w:cs="Arial"/>
                <w:sz w:val="22"/>
              </w:rPr>
              <w:t>38</w:t>
            </w:r>
          </w:p>
        </w:tc>
        <w:tc>
          <w:tcPr>
            <w:tcW w:w="4571" w:type="pct"/>
            <w:vAlign w:val="center"/>
          </w:tcPr>
          <w:p w14:paraId="3A774B8C" w14:textId="77777777" w:rsidR="00733D47" w:rsidRPr="00D566AE" w:rsidRDefault="00733D47" w:rsidP="00733D47">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2"/>
              </w:rPr>
            </w:pPr>
            <w:r w:rsidRPr="00D566AE">
              <w:rPr>
                <w:rFonts w:cs="Arial"/>
                <w:sz w:val="22"/>
              </w:rPr>
              <w:t>46,XY[20]</w:t>
            </w:r>
          </w:p>
        </w:tc>
      </w:tr>
    </w:tbl>
    <w:p w14:paraId="581EB802" w14:textId="3821EA4B" w:rsidR="00733D47" w:rsidRPr="00D566AE" w:rsidRDefault="00733D47" w:rsidP="006B7316">
      <w:pPr>
        <w:rPr>
          <w:szCs w:val="24"/>
          <w:lang w:val="en-GB"/>
        </w:rPr>
      </w:pPr>
    </w:p>
    <w:p w14:paraId="4D21AA2E" w14:textId="77777777" w:rsidR="00571506" w:rsidRPr="00D566AE" w:rsidRDefault="00571506" w:rsidP="006B7316">
      <w:pPr>
        <w:rPr>
          <w:szCs w:val="24"/>
          <w:lang w:val="en-GB"/>
        </w:rPr>
      </w:pPr>
    </w:p>
    <w:p w14:paraId="698FF63B" w14:textId="40884D2F" w:rsidR="00571506" w:rsidRPr="00D566AE" w:rsidRDefault="00571506" w:rsidP="00571506">
      <w:pPr>
        <w:spacing w:line="360" w:lineRule="auto"/>
        <w:rPr>
          <w:b/>
          <w:lang w:val="en-US"/>
        </w:rPr>
      </w:pPr>
      <w:r w:rsidRPr="00D566AE">
        <w:rPr>
          <w:b/>
          <w:lang w:val="en-US"/>
        </w:rPr>
        <w:t>Table S3: Distribution of FAB types in 637 patients treated within the AMLCG99 and AMLCG2008 trials and available information for ELN 2017 risk</w:t>
      </w:r>
      <w:r w:rsidR="001E6B4A" w:rsidRPr="00D566AE">
        <w:rPr>
          <w:b/>
          <w:lang w:val="en-US"/>
        </w:rPr>
        <w:t>*</w:t>
      </w:r>
      <w:r w:rsidRPr="00D566AE">
        <w:rPr>
          <w:b/>
          <w:lang w:val="en-US"/>
        </w:rPr>
        <w:t>, age and FAB type that were used for multivariable Cox regression.</w:t>
      </w:r>
    </w:p>
    <w:p w14:paraId="2D1CA870" w14:textId="77777777" w:rsidR="00571506" w:rsidRPr="00D566AE" w:rsidRDefault="00571506" w:rsidP="00571506">
      <w:pPr>
        <w:spacing w:line="360" w:lineRule="auto"/>
        <w:rPr>
          <w:b/>
          <w:lang w:val="en-US"/>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3235"/>
        <w:gridCol w:w="2970"/>
        <w:gridCol w:w="2880"/>
      </w:tblGrid>
      <w:tr w:rsidR="00571506" w:rsidRPr="00D566AE" w14:paraId="0CDD57A4" w14:textId="77777777" w:rsidTr="00571506">
        <w:trPr>
          <w:trHeight w:val="256"/>
        </w:trPr>
        <w:tc>
          <w:tcPr>
            <w:tcW w:w="3235" w:type="dxa"/>
            <w:shd w:val="clear" w:color="auto" w:fill="FFFFFF" w:themeFill="background1"/>
          </w:tcPr>
          <w:p w14:paraId="6613A00C" w14:textId="52D5DE1C" w:rsidR="00571506" w:rsidRPr="00D566AE" w:rsidRDefault="00571506" w:rsidP="00893A66">
            <w:pPr>
              <w:jc w:val="center"/>
              <w:rPr>
                <w:rFonts w:cs="Arial"/>
                <w:b/>
                <w:bCs/>
                <w:sz w:val="22"/>
              </w:rPr>
            </w:pPr>
            <w:r w:rsidRPr="00D566AE">
              <w:rPr>
                <w:rFonts w:cs="Arial"/>
                <w:b/>
                <w:bCs/>
                <w:sz w:val="22"/>
              </w:rPr>
              <w:t xml:space="preserve">FAB type </w:t>
            </w:r>
          </w:p>
        </w:tc>
        <w:tc>
          <w:tcPr>
            <w:tcW w:w="2970" w:type="dxa"/>
            <w:shd w:val="clear" w:color="auto" w:fill="FFFFFF" w:themeFill="background1"/>
            <w:tcMar>
              <w:top w:w="0" w:type="dxa"/>
              <w:left w:w="37" w:type="dxa"/>
              <w:bottom w:w="0" w:type="dxa"/>
              <w:right w:w="37" w:type="dxa"/>
            </w:tcMar>
          </w:tcPr>
          <w:p w14:paraId="19EFE48C" w14:textId="77777777" w:rsidR="00571506" w:rsidRPr="00D566AE" w:rsidRDefault="00571506" w:rsidP="00893A66">
            <w:pPr>
              <w:jc w:val="center"/>
              <w:rPr>
                <w:rFonts w:cs="Arial"/>
                <w:b/>
                <w:bCs/>
                <w:sz w:val="22"/>
              </w:rPr>
            </w:pPr>
            <w:r w:rsidRPr="00D566AE">
              <w:rPr>
                <w:rFonts w:cs="Arial"/>
                <w:b/>
                <w:bCs/>
                <w:sz w:val="22"/>
              </w:rPr>
              <w:t>n</w:t>
            </w:r>
          </w:p>
        </w:tc>
        <w:tc>
          <w:tcPr>
            <w:tcW w:w="2880" w:type="dxa"/>
            <w:shd w:val="clear" w:color="auto" w:fill="FFFFFF" w:themeFill="background1"/>
            <w:tcMar>
              <w:top w:w="0" w:type="dxa"/>
              <w:left w:w="37" w:type="dxa"/>
              <w:bottom w:w="0" w:type="dxa"/>
              <w:right w:w="37" w:type="dxa"/>
            </w:tcMar>
          </w:tcPr>
          <w:p w14:paraId="231F8FD3" w14:textId="77777777" w:rsidR="00571506" w:rsidRPr="00D566AE" w:rsidRDefault="00571506" w:rsidP="00893A66">
            <w:pPr>
              <w:jc w:val="center"/>
              <w:rPr>
                <w:rFonts w:cs="Arial"/>
                <w:b/>
                <w:bCs/>
                <w:sz w:val="22"/>
              </w:rPr>
            </w:pPr>
            <w:r w:rsidRPr="00D566AE">
              <w:rPr>
                <w:rFonts w:cs="Arial"/>
                <w:b/>
                <w:bCs/>
                <w:sz w:val="22"/>
              </w:rPr>
              <w:t>%</w:t>
            </w:r>
          </w:p>
        </w:tc>
      </w:tr>
      <w:tr w:rsidR="00571506" w:rsidRPr="00D566AE" w14:paraId="5999D1C8" w14:textId="77777777" w:rsidTr="00571506">
        <w:tc>
          <w:tcPr>
            <w:tcW w:w="3235" w:type="dxa"/>
            <w:shd w:val="clear" w:color="auto" w:fill="FFFFFF" w:themeFill="background1"/>
          </w:tcPr>
          <w:p w14:paraId="2277D4B8" w14:textId="77777777" w:rsidR="00571506" w:rsidRPr="00D566AE" w:rsidRDefault="00571506" w:rsidP="00893A66">
            <w:pPr>
              <w:jc w:val="center"/>
              <w:rPr>
                <w:rFonts w:cs="Arial"/>
                <w:sz w:val="22"/>
              </w:rPr>
            </w:pPr>
            <w:r w:rsidRPr="00D566AE">
              <w:rPr>
                <w:rFonts w:cs="Arial"/>
                <w:sz w:val="22"/>
              </w:rPr>
              <w:t>0</w:t>
            </w:r>
          </w:p>
        </w:tc>
        <w:tc>
          <w:tcPr>
            <w:tcW w:w="2970" w:type="dxa"/>
            <w:shd w:val="clear" w:color="auto" w:fill="FFFFFF" w:themeFill="background1"/>
            <w:tcMar>
              <w:top w:w="0" w:type="dxa"/>
              <w:left w:w="37" w:type="dxa"/>
              <w:bottom w:w="0" w:type="dxa"/>
              <w:right w:w="37" w:type="dxa"/>
            </w:tcMar>
            <w:hideMark/>
          </w:tcPr>
          <w:p w14:paraId="6A285BC7" w14:textId="77777777" w:rsidR="00571506" w:rsidRPr="00D566AE" w:rsidRDefault="00571506" w:rsidP="00893A66">
            <w:pPr>
              <w:jc w:val="center"/>
              <w:rPr>
                <w:rFonts w:cs="Arial"/>
                <w:sz w:val="22"/>
              </w:rPr>
            </w:pPr>
            <w:r w:rsidRPr="00D566AE">
              <w:rPr>
                <w:rFonts w:cs="Arial"/>
                <w:sz w:val="22"/>
              </w:rPr>
              <w:t>34</w:t>
            </w:r>
          </w:p>
        </w:tc>
        <w:tc>
          <w:tcPr>
            <w:tcW w:w="2880" w:type="dxa"/>
            <w:shd w:val="clear" w:color="auto" w:fill="FFFFFF" w:themeFill="background1"/>
            <w:tcMar>
              <w:top w:w="0" w:type="dxa"/>
              <w:left w:w="37" w:type="dxa"/>
              <w:bottom w:w="0" w:type="dxa"/>
              <w:right w:w="37" w:type="dxa"/>
            </w:tcMar>
            <w:hideMark/>
          </w:tcPr>
          <w:p w14:paraId="2955BF54" w14:textId="77777777" w:rsidR="00571506" w:rsidRPr="00D566AE" w:rsidRDefault="00571506" w:rsidP="00893A66">
            <w:pPr>
              <w:jc w:val="center"/>
              <w:rPr>
                <w:rFonts w:cs="Arial"/>
                <w:sz w:val="22"/>
              </w:rPr>
            </w:pPr>
            <w:r w:rsidRPr="00D566AE">
              <w:rPr>
                <w:rFonts w:cs="Arial"/>
                <w:sz w:val="22"/>
              </w:rPr>
              <w:t>5.3</w:t>
            </w:r>
          </w:p>
        </w:tc>
      </w:tr>
      <w:tr w:rsidR="00571506" w:rsidRPr="00D566AE" w14:paraId="40A1CE3E" w14:textId="77777777" w:rsidTr="00571506">
        <w:tc>
          <w:tcPr>
            <w:tcW w:w="3235" w:type="dxa"/>
            <w:shd w:val="clear" w:color="auto" w:fill="FFFFFF" w:themeFill="background1"/>
          </w:tcPr>
          <w:p w14:paraId="7D11BE71" w14:textId="77777777" w:rsidR="00571506" w:rsidRPr="00D566AE" w:rsidRDefault="00571506" w:rsidP="00893A66">
            <w:pPr>
              <w:jc w:val="center"/>
              <w:rPr>
                <w:rFonts w:cs="Arial"/>
                <w:sz w:val="22"/>
              </w:rPr>
            </w:pPr>
            <w:r w:rsidRPr="00D566AE">
              <w:rPr>
                <w:rFonts w:cs="Arial"/>
                <w:sz w:val="22"/>
              </w:rPr>
              <w:t>1</w:t>
            </w:r>
          </w:p>
        </w:tc>
        <w:tc>
          <w:tcPr>
            <w:tcW w:w="2970" w:type="dxa"/>
            <w:shd w:val="clear" w:color="auto" w:fill="FFFFFF" w:themeFill="background1"/>
            <w:tcMar>
              <w:top w:w="0" w:type="dxa"/>
              <w:left w:w="37" w:type="dxa"/>
              <w:bottom w:w="0" w:type="dxa"/>
              <w:right w:w="37" w:type="dxa"/>
            </w:tcMar>
            <w:hideMark/>
          </w:tcPr>
          <w:p w14:paraId="2CC3FE9F" w14:textId="77777777" w:rsidR="00571506" w:rsidRPr="00D566AE" w:rsidRDefault="00571506" w:rsidP="00893A66">
            <w:pPr>
              <w:jc w:val="center"/>
              <w:rPr>
                <w:rFonts w:cs="Arial"/>
                <w:sz w:val="22"/>
              </w:rPr>
            </w:pPr>
            <w:r w:rsidRPr="00D566AE">
              <w:rPr>
                <w:rFonts w:cs="Arial"/>
                <w:sz w:val="22"/>
              </w:rPr>
              <w:t>154</w:t>
            </w:r>
          </w:p>
        </w:tc>
        <w:tc>
          <w:tcPr>
            <w:tcW w:w="2880" w:type="dxa"/>
            <w:shd w:val="clear" w:color="auto" w:fill="FFFFFF" w:themeFill="background1"/>
            <w:tcMar>
              <w:top w:w="0" w:type="dxa"/>
              <w:left w:w="37" w:type="dxa"/>
              <w:bottom w:w="0" w:type="dxa"/>
              <w:right w:w="37" w:type="dxa"/>
            </w:tcMar>
            <w:hideMark/>
          </w:tcPr>
          <w:p w14:paraId="760BE01E" w14:textId="77777777" w:rsidR="00571506" w:rsidRPr="00D566AE" w:rsidRDefault="00571506" w:rsidP="00893A66">
            <w:pPr>
              <w:jc w:val="center"/>
              <w:rPr>
                <w:rFonts w:cs="Arial"/>
                <w:sz w:val="22"/>
              </w:rPr>
            </w:pPr>
            <w:r w:rsidRPr="00D566AE">
              <w:rPr>
                <w:rFonts w:cs="Arial"/>
                <w:sz w:val="22"/>
              </w:rPr>
              <w:t>24.2</w:t>
            </w:r>
          </w:p>
        </w:tc>
      </w:tr>
      <w:tr w:rsidR="00571506" w:rsidRPr="00D566AE" w14:paraId="18BA3F4F" w14:textId="77777777" w:rsidTr="00571506">
        <w:tc>
          <w:tcPr>
            <w:tcW w:w="3235" w:type="dxa"/>
            <w:shd w:val="clear" w:color="auto" w:fill="FFFFFF" w:themeFill="background1"/>
          </w:tcPr>
          <w:p w14:paraId="1A71F75E" w14:textId="77777777" w:rsidR="00571506" w:rsidRPr="00D566AE" w:rsidRDefault="00571506" w:rsidP="00893A66">
            <w:pPr>
              <w:jc w:val="center"/>
              <w:rPr>
                <w:rFonts w:cs="Arial"/>
                <w:sz w:val="22"/>
              </w:rPr>
            </w:pPr>
            <w:r w:rsidRPr="00D566AE">
              <w:rPr>
                <w:rFonts w:cs="Arial"/>
                <w:sz w:val="22"/>
              </w:rPr>
              <w:t>2</w:t>
            </w:r>
          </w:p>
        </w:tc>
        <w:tc>
          <w:tcPr>
            <w:tcW w:w="2970" w:type="dxa"/>
            <w:shd w:val="clear" w:color="auto" w:fill="FFFFFF" w:themeFill="background1"/>
            <w:tcMar>
              <w:top w:w="0" w:type="dxa"/>
              <w:left w:w="37" w:type="dxa"/>
              <w:bottom w:w="0" w:type="dxa"/>
              <w:right w:w="37" w:type="dxa"/>
            </w:tcMar>
            <w:hideMark/>
          </w:tcPr>
          <w:p w14:paraId="212B98A2" w14:textId="77777777" w:rsidR="00571506" w:rsidRPr="00D566AE" w:rsidRDefault="00571506" w:rsidP="00893A66">
            <w:pPr>
              <w:jc w:val="center"/>
              <w:rPr>
                <w:rFonts w:cs="Arial"/>
                <w:sz w:val="22"/>
              </w:rPr>
            </w:pPr>
            <w:r w:rsidRPr="00D566AE">
              <w:rPr>
                <w:rFonts w:cs="Arial"/>
                <w:sz w:val="22"/>
              </w:rPr>
              <w:t>173</w:t>
            </w:r>
          </w:p>
        </w:tc>
        <w:tc>
          <w:tcPr>
            <w:tcW w:w="2880" w:type="dxa"/>
            <w:shd w:val="clear" w:color="auto" w:fill="FFFFFF" w:themeFill="background1"/>
            <w:tcMar>
              <w:top w:w="0" w:type="dxa"/>
              <w:left w:w="37" w:type="dxa"/>
              <w:bottom w:w="0" w:type="dxa"/>
              <w:right w:w="37" w:type="dxa"/>
            </w:tcMar>
            <w:hideMark/>
          </w:tcPr>
          <w:p w14:paraId="208B3D45" w14:textId="77777777" w:rsidR="00571506" w:rsidRPr="00D566AE" w:rsidRDefault="00571506" w:rsidP="00893A66">
            <w:pPr>
              <w:jc w:val="center"/>
              <w:rPr>
                <w:rFonts w:cs="Arial"/>
                <w:sz w:val="22"/>
              </w:rPr>
            </w:pPr>
            <w:r w:rsidRPr="00D566AE">
              <w:rPr>
                <w:rFonts w:cs="Arial"/>
                <w:sz w:val="22"/>
              </w:rPr>
              <w:t>27.2</w:t>
            </w:r>
          </w:p>
        </w:tc>
      </w:tr>
      <w:tr w:rsidR="00571506" w:rsidRPr="00D566AE" w14:paraId="0A99651D" w14:textId="77777777" w:rsidTr="00571506">
        <w:tc>
          <w:tcPr>
            <w:tcW w:w="3235" w:type="dxa"/>
            <w:shd w:val="clear" w:color="auto" w:fill="FFFFFF" w:themeFill="background1"/>
          </w:tcPr>
          <w:p w14:paraId="3C1B78DD" w14:textId="77777777" w:rsidR="00571506" w:rsidRPr="00D566AE" w:rsidRDefault="00571506" w:rsidP="00893A66">
            <w:pPr>
              <w:jc w:val="center"/>
              <w:rPr>
                <w:rFonts w:cs="Arial"/>
                <w:sz w:val="22"/>
              </w:rPr>
            </w:pPr>
            <w:r w:rsidRPr="00D566AE">
              <w:rPr>
                <w:rFonts w:cs="Arial"/>
                <w:sz w:val="22"/>
              </w:rPr>
              <w:t>4</w:t>
            </w:r>
          </w:p>
        </w:tc>
        <w:tc>
          <w:tcPr>
            <w:tcW w:w="2970" w:type="dxa"/>
            <w:shd w:val="clear" w:color="auto" w:fill="FFFFFF" w:themeFill="background1"/>
            <w:tcMar>
              <w:top w:w="0" w:type="dxa"/>
              <w:left w:w="37" w:type="dxa"/>
              <w:bottom w:w="0" w:type="dxa"/>
              <w:right w:w="37" w:type="dxa"/>
            </w:tcMar>
            <w:hideMark/>
          </w:tcPr>
          <w:p w14:paraId="04F894D9" w14:textId="77777777" w:rsidR="00571506" w:rsidRPr="00D566AE" w:rsidRDefault="00571506" w:rsidP="00893A66">
            <w:pPr>
              <w:jc w:val="center"/>
              <w:rPr>
                <w:rFonts w:cs="Arial"/>
                <w:sz w:val="22"/>
              </w:rPr>
            </w:pPr>
            <w:r w:rsidRPr="00D566AE">
              <w:rPr>
                <w:rFonts w:cs="Arial"/>
                <w:sz w:val="22"/>
              </w:rPr>
              <w:t>160</w:t>
            </w:r>
          </w:p>
        </w:tc>
        <w:tc>
          <w:tcPr>
            <w:tcW w:w="2880" w:type="dxa"/>
            <w:shd w:val="clear" w:color="auto" w:fill="FFFFFF" w:themeFill="background1"/>
            <w:tcMar>
              <w:top w:w="0" w:type="dxa"/>
              <w:left w:w="37" w:type="dxa"/>
              <w:bottom w:w="0" w:type="dxa"/>
              <w:right w:w="37" w:type="dxa"/>
            </w:tcMar>
            <w:hideMark/>
          </w:tcPr>
          <w:p w14:paraId="4F730526" w14:textId="77777777" w:rsidR="00571506" w:rsidRPr="00D566AE" w:rsidRDefault="00571506" w:rsidP="00893A66">
            <w:pPr>
              <w:jc w:val="center"/>
              <w:rPr>
                <w:rFonts w:cs="Arial"/>
                <w:sz w:val="22"/>
              </w:rPr>
            </w:pPr>
            <w:r w:rsidRPr="00D566AE">
              <w:rPr>
                <w:rFonts w:cs="Arial"/>
                <w:sz w:val="22"/>
              </w:rPr>
              <w:t>25.1</w:t>
            </w:r>
          </w:p>
        </w:tc>
      </w:tr>
      <w:tr w:rsidR="00571506" w:rsidRPr="00D566AE" w14:paraId="47EE651A" w14:textId="77777777" w:rsidTr="00571506">
        <w:tc>
          <w:tcPr>
            <w:tcW w:w="3235" w:type="dxa"/>
            <w:shd w:val="clear" w:color="auto" w:fill="FFFFFF" w:themeFill="background1"/>
          </w:tcPr>
          <w:p w14:paraId="39C8C900" w14:textId="77777777" w:rsidR="00571506" w:rsidRPr="00D566AE" w:rsidRDefault="00571506" w:rsidP="00893A66">
            <w:pPr>
              <w:jc w:val="center"/>
              <w:rPr>
                <w:rFonts w:cs="Arial"/>
                <w:sz w:val="22"/>
              </w:rPr>
            </w:pPr>
            <w:r w:rsidRPr="00D566AE">
              <w:rPr>
                <w:rFonts w:cs="Arial"/>
                <w:sz w:val="22"/>
              </w:rPr>
              <w:t>5</w:t>
            </w:r>
          </w:p>
        </w:tc>
        <w:tc>
          <w:tcPr>
            <w:tcW w:w="2970" w:type="dxa"/>
            <w:shd w:val="clear" w:color="auto" w:fill="FFFFFF" w:themeFill="background1"/>
            <w:tcMar>
              <w:top w:w="0" w:type="dxa"/>
              <w:left w:w="37" w:type="dxa"/>
              <w:bottom w:w="0" w:type="dxa"/>
              <w:right w:w="37" w:type="dxa"/>
            </w:tcMar>
            <w:hideMark/>
          </w:tcPr>
          <w:p w14:paraId="66D3D911" w14:textId="77777777" w:rsidR="00571506" w:rsidRPr="00D566AE" w:rsidRDefault="00571506" w:rsidP="00893A66">
            <w:pPr>
              <w:jc w:val="center"/>
              <w:rPr>
                <w:rFonts w:cs="Arial"/>
                <w:sz w:val="22"/>
              </w:rPr>
            </w:pPr>
            <w:r w:rsidRPr="00D566AE">
              <w:rPr>
                <w:rFonts w:cs="Arial"/>
                <w:sz w:val="22"/>
              </w:rPr>
              <w:t>81</w:t>
            </w:r>
          </w:p>
        </w:tc>
        <w:tc>
          <w:tcPr>
            <w:tcW w:w="2880" w:type="dxa"/>
            <w:shd w:val="clear" w:color="auto" w:fill="FFFFFF" w:themeFill="background1"/>
            <w:tcMar>
              <w:top w:w="0" w:type="dxa"/>
              <w:left w:w="37" w:type="dxa"/>
              <w:bottom w:w="0" w:type="dxa"/>
              <w:right w:w="37" w:type="dxa"/>
            </w:tcMar>
            <w:hideMark/>
          </w:tcPr>
          <w:p w14:paraId="683B59BC" w14:textId="77777777" w:rsidR="00571506" w:rsidRPr="00D566AE" w:rsidRDefault="00571506" w:rsidP="00893A66">
            <w:pPr>
              <w:jc w:val="center"/>
              <w:rPr>
                <w:rFonts w:cs="Arial"/>
                <w:sz w:val="22"/>
              </w:rPr>
            </w:pPr>
            <w:r w:rsidRPr="00D566AE">
              <w:rPr>
                <w:rFonts w:cs="Arial"/>
                <w:sz w:val="22"/>
              </w:rPr>
              <w:t>12.7</w:t>
            </w:r>
          </w:p>
        </w:tc>
      </w:tr>
      <w:tr w:rsidR="00571506" w:rsidRPr="00D566AE" w14:paraId="7007AF59" w14:textId="77777777" w:rsidTr="00571506">
        <w:tc>
          <w:tcPr>
            <w:tcW w:w="3235" w:type="dxa"/>
            <w:shd w:val="clear" w:color="auto" w:fill="FFFFFF" w:themeFill="background1"/>
          </w:tcPr>
          <w:p w14:paraId="1FA96E30" w14:textId="77777777" w:rsidR="00571506" w:rsidRPr="00D566AE" w:rsidRDefault="00571506" w:rsidP="00893A66">
            <w:pPr>
              <w:jc w:val="center"/>
              <w:rPr>
                <w:rFonts w:cs="Arial"/>
                <w:sz w:val="22"/>
              </w:rPr>
            </w:pPr>
            <w:r w:rsidRPr="00D566AE">
              <w:rPr>
                <w:rFonts w:cs="Arial"/>
                <w:sz w:val="22"/>
              </w:rPr>
              <w:t>6</w:t>
            </w:r>
          </w:p>
        </w:tc>
        <w:tc>
          <w:tcPr>
            <w:tcW w:w="2970" w:type="dxa"/>
            <w:shd w:val="clear" w:color="auto" w:fill="FFFFFF" w:themeFill="background1"/>
            <w:tcMar>
              <w:top w:w="0" w:type="dxa"/>
              <w:left w:w="37" w:type="dxa"/>
              <w:bottom w:w="0" w:type="dxa"/>
              <w:right w:w="37" w:type="dxa"/>
            </w:tcMar>
            <w:hideMark/>
          </w:tcPr>
          <w:p w14:paraId="41F4F5D0" w14:textId="77777777" w:rsidR="00571506" w:rsidRPr="00D566AE" w:rsidRDefault="00571506" w:rsidP="00893A66">
            <w:pPr>
              <w:jc w:val="center"/>
              <w:rPr>
                <w:rFonts w:cs="Arial"/>
                <w:sz w:val="22"/>
              </w:rPr>
            </w:pPr>
            <w:r w:rsidRPr="00D566AE">
              <w:rPr>
                <w:rFonts w:cs="Arial"/>
                <w:sz w:val="22"/>
              </w:rPr>
              <w:t>17</w:t>
            </w:r>
          </w:p>
        </w:tc>
        <w:tc>
          <w:tcPr>
            <w:tcW w:w="2880" w:type="dxa"/>
            <w:shd w:val="clear" w:color="auto" w:fill="FFFFFF" w:themeFill="background1"/>
            <w:tcMar>
              <w:top w:w="0" w:type="dxa"/>
              <w:left w:w="37" w:type="dxa"/>
              <w:bottom w:w="0" w:type="dxa"/>
              <w:right w:w="37" w:type="dxa"/>
            </w:tcMar>
            <w:hideMark/>
          </w:tcPr>
          <w:p w14:paraId="6D870640" w14:textId="77777777" w:rsidR="00571506" w:rsidRPr="00D566AE" w:rsidRDefault="00571506" w:rsidP="00893A66">
            <w:pPr>
              <w:jc w:val="center"/>
              <w:rPr>
                <w:rFonts w:cs="Arial"/>
                <w:sz w:val="22"/>
              </w:rPr>
            </w:pPr>
            <w:r w:rsidRPr="00D566AE">
              <w:rPr>
                <w:rFonts w:cs="Arial"/>
                <w:sz w:val="22"/>
              </w:rPr>
              <w:t>2.7</w:t>
            </w:r>
          </w:p>
        </w:tc>
      </w:tr>
      <w:tr w:rsidR="00571506" w:rsidRPr="00D566AE" w14:paraId="4A8F4A4F" w14:textId="77777777" w:rsidTr="00571506">
        <w:trPr>
          <w:trHeight w:val="193"/>
        </w:trPr>
        <w:tc>
          <w:tcPr>
            <w:tcW w:w="3235" w:type="dxa"/>
            <w:shd w:val="clear" w:color="auto" w:fill="FFFFFF" w:themeFill="background1"/>
          </w:tcPr>
          <w:p w14:paraId="71DECAF6" w14:textId="77777777" w:rsidR="00571506" w:rsidRPr="00D566AE" w:rsidRDefault="00571506" w:rsidP="00893A66">
            <w:pPr>
              <w:jc w:val="center"/>
              <w:rPr>
                <w:rFonts w:cs="Arial"/>
                <w:sz w:val="22"/>
              </w:rPr>
            </w:pPr>
            <w:r w:rsidRPr="00D566AE">
              <w:rPr>
                <w:rFonts w:cs="Arial"/>
                <w:sz w:val="22"/>
              </w:rPr>
              <w:t>7</w:t>
            </w:r>
          </w:p>
        </w:tc>
        <w:tc>
          <w:tcPr>
            <w:tcW w:w="2970" w:type="dxa"/>
            <w:shd w:val="clear" w:color="auto" w:fill="FFFFFF" w:themeFill="background1"/>
            <w:tcMar>
              <w:top w:w="0" w:type="dxa"/>
              <w:left w:w="37" w:type="dxa"/>
              <w:bottom w:w="0" w:type="dxa"/>
              <w:right w:w="37" w:type="dxa"/>
            </w:tcMar>
            <w:hideMark/>
          </w:tcPr>
          <w:p w14:paraId="0B1D3349" w14:textId="77777777" w:rsidR="00571506" w:rsidRPr="00D566AE" w:rsidRDefault="00571506" w:rsidP="00893A66">
            <w:pPr>
              <w:jc w:val="center"/>
              <w:rPr>
                <w:rFonts w:cs="Arial"/>
                <w:sz w:val="22"/>
              </w:rPr>
            </w:pPr>
            <w:r w:rsidRPr="00D566AE">
              <w:rPr>
                <w:rFonts w:cs="Arial"/>
                <w:sz w:val="22"/>
              </w:rPr>
              <w:t>18</w:t>
            </w:r>
          </w:p>
        </w:tc>
        <w:tc>
          <w:tcPr>
            <w:tcW w:w="2880" w:type="dxa"/>
            <w:shd w:val="clear" w:color="auto" w:fill="FFFFFF" w:themeFill="background1"/>
            <w:tcMar>
              <w:top w:w="0" w:type="dxa"/>
              <w:left w:w="37" w:type="dxa"/>
              <w:bottom w:w="0" w:type="dxa"/>
              <w:right w:w="37" w:type="dxa"/>
            </w:tcMar>
            <w:hideMark/>
          </w:tcPr>
          <w:p w14:paraId="7A452AFE" w14:textId="77777777" w:rsidR="00571506" w:rsidRPr="00D566AE" w:rsidRDefault="00571506" w:rsidP="00893A66">
            <w:pPr>
              <w:jc w:val="center"/>
              <w:rPr>
                <w:rFonts w:cs="Arial"/>
                <w:sz w:val="22"/>
              </w:rPr>
            </w:pPr>
            <w:r w:rsidRPr="00D566AE">
              <w:rPr>
                <w:rFonts w:cs="Arial"/>
                <w:sz w:val="22"/>
              </w:rPr>
              <w:t>2.8</w:t>
            </w:r>
          </w:p>
        </w:tc>
      </w:tr>
      <w:tr w:rsidR="00571506" w:rsidRPr="00D566AE" w14:paraId="58962F48" w14:textId="77777777" w:rsidTr="00571506">
        <w:trPr>
          <w:trHeight w:val="193"/>
        </w:trPr>
        <w:tc>
          <w:tcPr>
            <w:tcW w:w="3235" w:type="dxa"/>
            <w:shd w:val="clear" w:color="auto" w:fill="FFFFFF" w:themeFill="background1"/>
          </w:tcPr>
          <w:p w14:paraId="27487CCF" w14:textId="332CACE4" w:rsidR="00571506" w:rsidRPr="00D566AE" w:rsidRDefault="00571506" w:rsidP="00893A66">
            <w:pPr>
              <w:jc w:val="center"/>
              <w:rPr>
                <w:rFonts w:cs="Arial"/>
                <w:sz w:val="22"/>
              </w:rPr>
            </w:pPr>
            <w:r w:rsidRPr="00D566AE">
              <w:rPr>
                <w:rFonts w:cs="Arial"/>
                <w:sz w:val="22"/>
              </w:rPr>
              <w:t>total</w:t>
            </w:r>
          </w:p>
        </w:tc>
        <w:tc>
          <w:tcPr>
            <w:tcW w:w="2970" w:type="dxa"/>
            <w:shd w:val="clear" w:color="auto" w:fill="FFFFFF" w:themeFill="background1"/>
            <w:tcMar>
              <w:top w:w="0" w:type="dxa"/>
              <w:left w:w="37" w:type="dxa"/>
              <w:bottom w:w="0" w:type="dxa"/>
              <w:right w:w="37" w:type="dxa"/>
            </w:tcMar>
          </w:tcPr>
          <w:p w14:paraId="22E8E1C0" w14:textId="17FE4CA7" w:rsidR="00571506" w:rsidRPr="00D566AE" w:rsidRDefault="00571506" w:rsidP="00893A66">
            <w:pPr>
              <w:jc w:val="center"/>
              <w:rPr>
                <w:rFonts w:cs="Arial"/>
                <w:sz w:val="22"/>
              </w:rPr>
            </w:pPr>
            <w:r w:rsidRPr="00D566AE">
              <w:rPr>
                <w:rFonts w:cs="Arial"/>
                <w:sz w:val="22"/>
              </w:rPr>
              <w:t>637</w:t>
            </w:r>
          </w:p>
        </w:tc>
        <w:tc>
          <w:tcPr>
            <w:tcW w:w="2880" w:type="dxa"/>
            <w:shd w:val="clear" w:color="auto" w:fill="FFFFFF" w:themeFill="background1"/>
            <w:tcMar>
              <w:top w:w="0" w:type="dxa"/>
              <w:left w:w="37" w:type="dxa"/>
              <w:bottom w:w="0" w:type="dxa"/>
              <w:right w:w="37" w:type="dxa"/>
            </w:tcMar>
          </w:tcPr>
          <w:p w14:paraId="5B294057" w14:textId="30D97E0C" w:rsidR="00571506" w:rsidRPr="00D566AE" w:rsidRDefault="00571506" w:rsidP="00893A66">
            <w:pPr>
              <w:jc w:val="center"/>
              <w:rPr>
                <w:rFonts w:cs="Arial"/>
                <w:sz w:val="22"/>
              </w:rPr>
            </w:pPr>
            <w:r w:rsidRPr="00D566AE">
              <w:rPr>
                <w:rFonts w:cs="Arial"/>
                <w:sz w:val="22"/>
              </w:rPr>
              <w:t>100%</w:t>
            </w:r>
          </w:p>
        </w:tc>
      </w:tr>
    </w:tbl>
    <w:p w14:paraId="5A5394A1" w14:textId="77DD7C56" w:rsidR="001E6B4A" w:rsidRPr="00CC3D81" w:rsidRDefault="001E6B4A" w:rsidP="00571506">
      <w:pPr>
        <w:spacing w:line="360" w:lineRule="auto"/>
        <w:rPr>
          <w:sz w:val="22"/>
          <w:lang w:val="en-GB"/>
        </w:rPr>
      </w:pPr>
      <w:r w:rsidRPr="00D566AE">
        <w:rPr>
          <w:rFonts w:ascii="Helvetica" w:hAnsi="Helvetica" w:cs="Helvetica"/>
          <w:sz w:val="22"/>
        </w:rPr>
        <w:lastRenderedPageBreak/>
        <w:t xml:space="preserve">*The dataset of Metzeler et al </w:t>
      </w:r>
      <w:r w:rsidR="00CC3D81" w:rsidRPr="00D566AE">
        <w:rPr>
          <w:sz w:val="22"/>
          <w:lang w:val="en-US"/>
        </w:rPr>
        <w:fldChar w:fldCharType="begin">
          <w:fldData xml:space="preserve">PEVuZE5vdGU+PENpdGU+PEF1dGhvcj5CdWNobmVyPC9BdXRob3I+PFllYXI+MjAwNjwvWWVhcj48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</w:fldData>
        </w:fldChar>
      </w:r>
      <w:r w:rsidR="00CC3D81" w:rsidRPr="00D566AE">
        <w:rPr>
          <w:sz w:val="22"/>
          <w:lang w:val="en-US"/>
        </w:rPr>
        <w:instrText xml:space="preserve"> ADDIN EN.CITE </w:instrText>
      </w:r>
      <w:r w:rsidR="00CC3D81" w:rsidRPr="00D566AE">
        <w:rPr>
          <w:sz w:val="22"/>
          <w:lang w:val="en-US"/>
        </w:rPr>
        <w:fldChar w:fldCharType="begin">
          <w:fldData xml:space="preserve">PEVuZE5vdGU+PENpdGU+PEF1dGhvcj5CdWNobmVyPC9BdXRob3I+PFllYXI+MjAwNjwvWWVhcj48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</w:fldData>
        </w:fldChar>
      </w:r>
      <w:r w:rsidR="00CC3D81" w:rsidRPr="00D566AE">
        <w:rPr>
          <w:sz w:val="22"/>
          <w:lang w:val="en-US"/>
        </w:rPr>
        <w:instrText xml:space="preserve"> ADDIN EN.CITE.DATA </w:instrText>
      </w:r>
      <w:r w:rsidR="00CC3D81" w:rsidRPr="00D566AE">
        <w:rPr>
          <w:sz w:val="22"/>
          <w:lang w:val="en-US"/>
        </w:rPr>
      </w:r>
      <w:r w:rsidR="00CC3D81" w:rsidRPr="00D566AE">
        <w:rPr>
          <w:sz w:val="22"/>
          <w:lang w:val="en-US"/>
        </w:rPr>
        <w:fldChar w:fldCharType="end"/>
      </w:r>
      <w:r w:rsidR="00CC3D81" w:rsidRPr="00D566AE">
        <w:rPr>
          <w:sz w:val="22"/>
          <w:lang w:val="en-US"/>
        </w:rPr>
      </w:r>
      <w:r w:rsidR="00CC3D81" w:rsidRPr="00D566AE">
        <w:rPr>
          <w:sz w:val="22"/>
          <w:lang w:val="en-US"/>
        </w:rPr>
        <w:fldChar w:fldCharType="separate"/>
      </w:r>
      <w:r w:rsidR="00CC3D81" w:rsidRPr="00D566AE">
        <w:rPr>
          <w:noProof/>
          <w:sz w:val="22"/>
          <w:lang w:val="en-US"/>
        </w:rPr>
        <w:t>(6)</w:t>
      </w:r>
      <w:r w:rsidR="00CC3D81" w:rsidRPr="00D566AE">
        <w:rPr>
          <w:sz w:val="22"/>
          <w:lang w:val="en-US"/>
        </w:rPr>
        <w:fldChar w:fldCharType="end"/>
      </w:r>
      <w:r w:rsidR="00CC3D81" w:rsidRPr="00D566AE">
        <w:rPr>
          <w:sz w:val="22"/>
          <w:lang w:val="en-US"/>
        </w:rPr>
        <w:t xml:space="preserve"> </w:t>
      </w:r>
      <w:r w:rsidRPr="00D566AE">
        <w:rPr>
          <w:rFonts w:ascii="Helvetica" w:hAnsi="Helvetica" w:cs="Helvetica"/>
          <w:sz w:val="22"/>
        </w:rPr>
        <w:t>was used for this analysis (patients treated within the AMLCG99 and AMLCG2008 trials in whom ELN 2017 classification was available). In addition, AML M7 patients treated within AMLCG99 and AMLCG2008 trials and included in our study were added to this cohort if they were not already present in the dataset published by Metzeler et al</w:t>
      </w:r>
      <w:r w:rsidR="00CC3D81" w:rsidRPr="00D566AE">
        <w:rPr>
          <w:rFonts w:ascii="Helvetica" w:hAnsi="Helvetica" w:cs="Helvetica"/>
          <w:sz w:val="22"/>
        </w:rPr>
        <w:t xml:space="preserve"> (6).</w:t>
      </w:r>
    </w:p>
    <w:sectPr w:rsidR="001E6B4A" w:rsidRPr="00CC3D81" w:rsidSect="00D0131D">
      <w:footerReference w:type="even" r:id="rId15"/>
      <w:footerReference w:type="default" r:id="rId16"/>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AB63F" w14:textId="77777777" w:rsidR="00092D56" w:rsidRDefault="00092D56" w:rsidP="00D0131D">
      <w:pPr>
        <w:spacing w:line="240" w:lineRule="auto"/>
      </w:pPr>
      <w:r>
        <w:separator/>
      </w:r>
    </w:p>
  </w:endnote>
  <w:endnote w:type="continuationSeparator" w:id="0">
    <w:p w14:paraId="0D81590F" w14:textId="77777777" w:rsidR="00092D56" w:rsidRDefault="00092D56" w:rsidP="00D013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78742736"/>
      <w:docPartObj>
        <w:docPartGallery w:val="Page Numbers (Bottom of Page)"/>
        <w:docPartUnique/>
      </w:docPartObj>
    </w:sdtPr>
    <w:sdtContent>
      <w:p w14:paraId="7585CA8C" w14:textId="6E1D2EF8" w:rsidR="00D0131D" w:rsidRDefault="00D0131D" w:rsidP="00C527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C06F4">
          <w:rPr>
            <w:rStyle w:val="PageNumber"/>
            <w:noProof/>
          </w:rPr>
          <w:t>17</w:t>
        </w:r>
        <w:r>
          <w:rPr>
            <w:rStyle w:val="PageNumber"/>
          </w:rPr>
          <w:fldChar w:fldCharType="end"/>
        </w:r>
      </w:p>
    </w:sdtContent>
  </w:sdt>
  <w:p w14:paraId="7B9DF325" w14:textId="77777777" w:rsidR="00D0131D" w:rsidRDefault="00D01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7134793"/>
      <w:docPartObj>
        <w:docPartGallery w:val="Page Numbers (Bottom of Page)"/>
        <w:docPartUnique/>
      </w:docPartObj>
    </w:sdtPr>
    <w:sdtContent>
      <w:p w14:paraId="4880E6DA" w14:textId="16BA28F4" w:rsidR="00D0131D" w:rsidRDefault="00D0131D" w:rsidP="00C527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E9F8366" w14:textId="77777777" w:rsidR="00D0131D" w:rsidRDefault="00D01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4BA3A" w14:textId="77777777" w:rsidR="00092D56" w:rsidRDefault="00092D56" w:rsidP="00D0131D">
      <w:pPr>
        <w:spacing w:line="240" w:lineRule="auto"/>
      </w:pPr>
      <w:r>
        <w:separator/>
      </w:r>
    </w:p>
  </w:footnote>
  <w:footnote w:type="continuationSeparator" w:id="0">
    <w:p w14:paraId="633FD8DF" w14:textId="77777777" w:rsidR="00092D56" w:rsidRDefault="00092D56" w:rsidP="00D013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933CD9"/>
    <w:multiLevelType w:val="hybridMultilevel"/>
    <w:tmpl w:val="35FA3DC0"/>
    <w:lvl w:ilvl="0" w:tplc="C0F2ABB6">
      <w:start w:val="1"/>
      <w:numFmt w:val="decimal"/>
      <w:pStyle w:val="Heading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27248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trackRevisions/>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ematologica&lt;/Style&gt;&lt;LeftDelim&gt;{&lt;/LeftDelim&gt;&lt;RightDelim&gt;}&lt;/RightDelim&gt;&lt;FontName&gt;Arial&lt;/FontName&gt;&lt;FontSize&gt;18&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tvt209aaer0xlexfw5xxzdyrspd950ztaet&quot;&gt;My EndNote Library_M7&lt;record-ids&gt;&lt;item&gt;4&lt;/item&gt;&lt;item&gt;13&lt;/item&gt;&lt;item&gt;15&lt;/item&gt;&lt;/record-ids&gt;&lt;/item&gt;&lt;/Libraries&gt;"/>
  </w:docVars>
  <w:rsids>
    <w:rsidRoot w:val="008F2BE5"/>
    <w:rsid w:val="00006E53"/>
    <w:rsid w:val="000335C5"/>
    <w:rsid w:val="00034F54"/>
    <w:rsid w:val="000423AC"/>
    <w:rsid w:val="00054078"/>
    <w:rsid w:val="00091C75"/>
    <w:rsid w:val="00092D56"/>
    <w:rsid w:val="00093BA2"/>
    <w:rsid w:val="000A2D90"/>
    <w:rsid w:val="000A3258"/>
    <w:rsid w:val="00100A8B"/>
    <w:rsid w:val="00121E55"/>
    <w:rsid w:val="001330D9"/>
    <w:rsid w:val="001347E8"/>
    <w:rsid w:val="00136CA0"/>
    <w:rsid w:val="00140EAF"/>
    <w:rsid w:val="00150441"/>
    <w:rsid w:val="00175F0C"/>
    <w:rsid w:val="00183DE9"/>
    <w:rsid w:val="001945BD"/>
    <w:rsid w:val="001B42CD"/>
    <w:rsid w:val="001C06F4"/>
    <w:rsid w:val="001C4CA4"/>
    <w:rsid w:val="001D196A"/>
    <w:rsid w:val="001D60C2"/>
    <w:rsid w:val="001E6B4A"/>
    <w:rsid w:val="0020071B"/>
    <w:rsid w:val="00217D44"/>
    <w:rsid w:val="00233AF4"/>
    <w:rsid w:val="00236E10"/>
    <w:rsid w:val="002854CE"/>
    <w:rsid w:val="0028793C"/>
    <w:rsid w:val="002E5C78"/>
    <w:rsid w:val="002F0F7B"/>
    <w:rsid w:val="00302119"/>
    <w:rsid w:val="00315846"/>
    <w:rsid w:val="003522EC"/>
    <w:rsid w:val="00362449"/>
    <w:rsid w:val="0037598A"/>
    <w:rsid w:val="003A3945"/>
    <w:rsid w:val="003B7A09"/>
    <w:rsid w:val="00416741"/>
    <w:rsid w:val="0042098F"/>
    <w:rsid w:val="00420BAE"/>
    <w:rsid w:val="00422F84"/>
    <w:rsid w:val="00425E6B"/>
    <w:rsid w:val="00440FF6"/>
    <w:rsid w:val="00444DE0"/>
    <w:rsid w:val="004465E2"/>
    <w:rsid w:val="00460934"/>
    <w:rsid w:val="00463CF3"/>
    <w:rsid w:val="00472A86"/>
    <w:rsid w:val="0047435F"/>
    <w:rsid w:val="00474671"/>
    <w:rsid w:val="004D217F"/>
    <w:rsid w:val="004F4627"/>
    <w:rsid w:val="004F5B96"/>
    <w:rsid w:val="004F6C7B"/>
    <w:rsid w:val="005174F8"/>
    <w:rsid w:val="00524EDC"/>
    <w:rsid w:val="00554B24"/>
    <w:rsid w:val="00556CC3"/>
    <w:rsid w:val="005635AB"/>
    <w:rsid w:val="00571506"/>
    <w:rsid w:val="005A30FA"/>
    <w:rsid w:val="005B24EA"/>
    <w:rsid w:val="005C0A18"/>
    <w:rsid w:val="005C3AF0"/>
    <w:rsid w:val="005C53A5"/>
    <w:rsid w:val="005D5C2B"/>
    <w:rsid w:val="005E5773"/>
    <w:rsid w:val="005F17FB"/>
    <w:rsid w:val="005F6782"/>
    <w:rsid w:val="00602B87"/>
    <w:rsid w:val="00603479"/>
    <w:rsid w:val="006054AE"/>
    <w:rsid w:val="006220E2"/>
    <w:rsid w:val="00646264"/>
    <w:rsid w:val="00675E72"/>
    <w:rsid w:val="006854D6"/>
    <w:rsid w:val="006879DE"/>
    <w:rsid w:val="00692589"/>
    <w:rsid w:val="00695564"/>
    <w:rsid w:val="006A6D0E"/>
    <w:rsid w:val="006B7316"/>
    <w:rsid w:val="006C0412"/>
    <w:rsid w:val="00702A22"/>
    <w:rsid w:val="00712F31"/>
    <w:rsid w:val="00716F8B"/>
    <w:rsid w:val="00722AD2"/>
    <w:rsid w:val="00733D47"/>
    <w:rsid w:val="00744607"/>
    <w:rsid w:val="00744A57"/>
    <w:rsid w:val="00757157"/>
    <w:rsid w:val="00761857"/>
    <w:rsid w:val="007630A1"/>
    <w:rsid w:val="00764CFD"/>
    <w:rsid w:val="00782F99"/>
    <w:rsid w:val="00791889"/>
    <w:rsid w:val="007952AF"/>
    <w:rsid w:val="007A0D1E"/>
    <w:rsid w:val="007C38A8"/>
    <w:rsid w:val="007D7D81"/>
    <w:rsid w:val="007E282B"/>
    <w:rsid w:val="008067F6"/>
    <w:rsid w:val="0081491B"/>
    <w:rsid w:val="00815894"/>
    <w:rsid w:val="00820D73"/>
    <w:rsid w:val="008244B2"/>
    <w:rsid w:val="00826DBA"/>
    <w:rsid w:val="00833D88"/>
    <w:rsid w:val="00844AF7"/>
    <w:rsid w:val="00862F5E"/>
    <w:rsid w:val="0088345E"/>
    <w:rsid w:val="00885857"/>
    <w:rsid w:val="008923EA"/>
    <w:rsid w:val="008965FB"/>
    <w:rsid w:val="008B4372"/>
    <w:rsid w:val="008C0877"/>
    <w:rsid w:val="008E3EA6"/>
    <w:rsid w:val="008E4898"/>
    <w:rsid w:val="008F2BE5"/>
    <w:rsid w:val="008F4695"/>
    <w:rsid w:val="00920F70"/>
    <w:rsid w:val="00921EA0"/>
    <w:rsid w:val="00941E2A"/>
    <w:rsid w:val="009457B4"/>
    <w:rsid w:val="00957FAE"/>
    <w:rsid w:val="00961048"/>
    <w:rsid w:val="00963DE9"/>
    <w:rsid w:val="00967088"/>
    <w:rsid w:val="0097379C"/>
    <w:rsid w:val="0098603D"/>
    <w:rsid w:val="00990A1F"/>
    <w:rsid w:val="009A0BEB"/>
    <w:rsid w:val="009C2B6A"/>
    <w:rsid w:val="009C5ECD"/>
    <w:rsid w:val="009C7409"/>
    <w:rsid w:val="009D2CA8"/>
    <w:rsid w:val="009D5434"/>
    <w:rsid w:val="009F0CBF"/>
    <w:rsid w:val="009F1802"/>
    <w:rsid w:val="00A1417A"/>
    <w:rsid w:val="00A14971"/>
    <w:rsid w:val="00A65912"/>
    <w:rsid w:val="00A76740"/>
    <w:rsid w:val="00A93CFF"/>
    <w:rsid w:val="00AB1B57"/>
    <w:rsid w:val="00B00B30"/>
    <w:rsid w:val="00B169CB"/>
    <w:rsid w:val="00B1709E"/>
    <w:rsid w:val="00B23E0B"/>
    <w:rsid w:val="00B53EFD"/>
    <w:rsid w:val="00B61C11"/>
    <w:rsid w:val="00B636BA"/>
    <w:rsid w:val="00B72C5D"/>
    <w:rsid w:val="00B75538"/>
    <w:rsid w:val="00B8170A"/>
    <w:rsid w:val="00B840A9"/>
    <w:rsid w:val="00B85390"/>
    <w:rsid w:val="00B87DBC"/>
    <w:rsid w:val="00B93418"/>
    <w:rsid w:val="00BB6ECE"/>
    <w:rsid w:val="00BC3338"/>
    <w:rsid w:val="00BD7E6F"/>
    <w:rsid w:val="00BE48F1"/>
    <w:rsid w:val="00BF220C"/>
    <w:rsid w:val="00C11855"/>
    <w:rsid w:val="00C15574"/>
    <w:rsid w:val="00C6664D"/>
    <w:rsid w:val="00C86EA1"/>
    <w:rsid w:val="00C87EA6"/>
    <w:rsid w:val="00CB1ED6"/>
    <w:rsid w:val="00CC3C44"/>
    <w:rsid w:val="00CC3D81"/>
    <w:rsid w:val="00CC5640"/>
    <w:rsid w:val="00CE387B"/>
    <w:rsid w:val="00D0131D"/>
    <w:rsid w:val="00D02D8E"/>
    <w:rsid w:val="00D122D5"/>
    <w:rsid w:val="00D2127C"/>
    <w:rsid w:val="00D3223D"/>
    <w:rsid w:val="00D40193"/>
    <w:rsid w:val="00D515B0"/>
    <w:rsid w:val="00D566AE"/>
    <w:rsid w:val="00D62CCC"/>
    <w:rsid w:val="00D712A4"/>
    <w:rsid w:val="00D85CD9"/>
    <w:rsid w:val="00D94246"/>
    <w:rsid w:val="00DC22BC"/>
    <w:rsid w:val="00DC29E7"/>
    <w:rsid w:val="00DD0233"/>
    <w:rsid w:val="00DE7712"/>
    <w:rsid w:val="00E044DA"/>
    <w:rsid w:val="00E13DF4"/>
    <w:rsid w:val="00E270C0"/>
    <w:rsid w:val="00E43F9D"/>
    <w:rsid w:val="00E452D3"/>
    <w:rsid w:val="00E47718"/>
    <w:rsid w:val="00E517B7"/>
    <w:rsid w:val="00E877ED"/>
    <w:rsid w:val="00ED1A24"/>
    <w:rsid w:val="00ED2EC8"/>
    <w:rsid w:val="00EF0499"/>
    <w:rsid w:val="00F04A93"/>
    <w:rsid w:val="00F21F76"/>
    <w:rsid w:val="00F25307"/>
    <w:rsid w:val="00F3079F"/>
    <w:rsid w:val="00F52CB8"/>
    <w:rsid w:val="00F63630"/>
    <w:rsid w:val="00F770B7"/>
    <w:rsid w:val="00F77D1B"/>
    <w:rsid w:val="00F90C49"/>
    <w:rsid w:val="00F91083"/>
    <w:rsid w:val="00FA1EA7"/>
    <w:rsid w:val="00FB4304"/>
    <w:rsid w:val="00FC30B6"/>
    <w:rsid w:val="00FC6A75"/>
    <w:rsid w:val="00FD356C"/>
    <w:rsid w:val="00FD6520"/>
    <w:rsid w:val="00FE40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322A"/>
  <w15:docId w15:val="{A95759D4-B8C9-44BA-BA29-1E19D13B7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BE5"/>
    <w:pPr>
      <w:spacing w:after="0" w:line="480" w:lineRule="auto"/>
      <w:jc w:val="both"/>
    </w:pPr>
    <w:rPr>
      <w:rFonts w:ascii="Arial" w:hAnsi="Arial"/>
      <w:sz w:val="24"/>
    </w:rPr>
  </w:style>
  <w:style w:type="paragraph" w:styleId="Heading1">
    <w:name w:val="heading 1"/>
    <w:basedOn w:val="Normal"/>
    <w:next w:val="Normal"/>
    <w:link w:val="Heading1Char"/>
    <w:uiPriority w:val="9"/>
    <w:qFormat/>
    <w:rsid w:val="00791889"/>
    <w:pPr>
      <w:keepNext/>
      <w:keepLines/>
      <w:spacing w:before="480"/>
      <w:outlineLvl w:val="0"/>
    </w:pPr>
    <w:rPr>
      <w:rFonts w:eastAsiaTheme="majorEastAsia" w:cstheme="majorBidi"/>
      <w:b/>
      <w:bCs/>
      <w:sz w:val="36"/>
      <w:szCs w:val="28"/>
    </w:rPr>
  </w:style>
  <w:style w:type="paragraph" w:styleId="Heading2">
    <w:name w:val="heading 2"/>
    <w:basedOn w:val="Normal"/>
    <w:next w:val="Normal"/>
    <w:link w:val="Heading2Char"/>
    <w:uiPriority w:val="9"/>
    <w:unhideWhenUsed/>
    <w:qFormat/>
    <w:rsid w:val="00791889"/>
    <w:pPr>
      <w:keepNext/>
      <w:keepLines/>
      <w:numPr>
        <w:numId w:val="1"/>
      </w:numPr>
      <w:spacing w:before="200"/>
      <w:outlineLvl w:val="1"/>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889"/>
    <w:rPr>
      <w:rFonts w:ascii="Arial" w:eastAsiaTheme="majorEastAsia" w:hAnsi="Arial" w:cstheme="majorBidi"/>
      <w:b/>
      <w:bCs/>
      <w:sz w:val="36"/>
      <w:szCs w:val="28"/>
    </w:rPr>
  </w:style>
  <w:style w:type="character" w:customStyle="1" w:styleId="Heading2Char">
    <w:name w:val="Heading 2 Char"/>
    <w:basedOn w:val="DefaultParagraphFont"/>
    <w:link w:val="Heading2"/>
    <w:uiPriority w:val="9"/>
    <w:rsid w:val="00791889"/>
    <w:rPr>
      <w:rFonts w:ascii="Arial" w:eastAsiaTheme="majorEastAsia" w:hAnsi="Arial" w:cstheme="majorBidi"/>
      <w:b/>
      <w:bCs/>
      <w:sz w:val="28"/>
      <w:szCs w:val="26"/>
    </w:rPr>
  </w:style>
  <w:style w:type="paragraph" w:styleId="TOC1">
    <w:name w:val="toc 1"/>
    <w:basedOn w:val="Normal"/>
    <w:next w:val="Normal"/>
    <w:autoRedefine/>
    <w:uiPriority w:val="39"/>
    <w:unhideWhenUsed/>
    <w:rsid w:val="00D0131D"/>
    <w:pPr>
      <w:tabs>
        <w:tab w:val="right" w:leader="dot" w:pos="9062"/>
      </w:tabs>
      <w:spacing w:after="100"/>
      <w:jc w:val="center"/>
    </w:pPr>
    <w:rPr>
      <w:rFonts w:cs="Arial"/>
      <w:b/>
      <w:sz w:val="28"/>
      <w:szCs w:val="28"/>
      <w:lang w:val="en-GB"/>
    </w:rPr>
  </w:style>
  <w:style w:type="paragraph" w:styleId="TOC2">
    <w:name w:val="toc 2"/>
    <w:basedOn w:val="Normal"/>
    <w:next w:val="Normal"/>
    <w:autoRedefine/>
    <w:uiPriority w:val="39"/>
    <w:unhideWhenUsed/>
    <w:rsid w:val="00791889"/>
    <w:pPr>
      <w:spacing w:after="100"/>
      <w:ind w:left="240"/>
    </w:pPr>
  </w:style>
  <w:style w:type="character" w:styleId="Hyperlink">
    <w:name w:val="Hyperlink"/>
    <w:basedOn w:val="DefaultParagraphFont"/>
    <w:uiPriority w:val="99"/>
    <w:unhideWhenUsed/>
    <w:rsid w:val="00791889"/>
    <w:rPr>
      <w:color w:val="0000FF" w:themeColor="hyperlink"/>
      <w:u w:val="single"/>
    </w:rPr>
  </w:style>
  <w:style w:type="table" w:styleId="LightShading">
    <w:name w:val="Light Shading"/>
    <w:basedOn w:val="TableNormal"/>
    <w:uiPriority w:val="60"/>
    <w:rsid w:val="001347E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B817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EndNoteBibliographyTitle">
    <w:name w:val="EndNote Bibliography Title"/>
    <w:basedOn w:val="Normal"/>
    <w:link w:val="EndNoteBibliographyTitleZchn"/>
    <w:rsid w:val="005635AB"/>
    <w:pPr>
      <w:jc w:val="center"/>
    </w:pPr>
    <w:rPr>
      <w:rFonts w:cs="Arial"/>
      <w:noProof/>
      <w:sz w:val="36"/>
      <w:lang w:val="en-US"/>
    </w:rPr>
  </w:style>
  <w:style w:type="character" w:customStyle="1" w:styleId="EndNoteBibliographyTitleZchn">
    <w:name w:val="EndNote Bibliography Title Zchn"/>
    <w:basedOn w:val="DefaultParagraphFont"/>
    <w:link w:val="EndNoteBibliographyTitle"/>
    <w:rsid w:val="005635AB"/>
    <w:rPr>
      <w:rFonts w:ascii="Arial" w:hAnsi="Arial" w:cs="Arial"/>
      <w:noProof/>
      <w:sz w:val="36"/>
      <w:lang w:val="en-US"/>
    </w:rPr>
  </w:style>
  <w:style w:type="paragraph" w:customStyle="1" w:styleId="EndNoteBibliography">
    <w:name w:val="EndNote Bibliography"/>
    <w:basedOn w:val="Normal"/>
    <w:link w:val="EndNoteBibliographyZchn"/>
    <w:rsid w:val="005635AB"/>
    <w:pPr>
      <w:spacing w:line="240" w:lineRule="auto"/>
    </w:pPr>
    <w:rPr>
      <w:rFonts w:cs="Arial"/>
      <w:noProof/>
      <w:sz w:val="36"/>
      <w:lang w:val="en-US"/>
    </w:rPr>
  </w:style>
  <w:style w:type="character" w:customStyle="1" w:styleId="EndNoteBibliographyZchn">
    <w:name w:val="EndNote Bibliography Zchn"/>
    <w:basedOn w:val="DefaultParagraphFont"/>
    <w:link w:val="EndNoteBibliography"/>
    <w:rsid w:val="005635AB"/>
    <w:rPr>
      <w:rFonts w:ascii="Arial" w:hAnsi="Arial" w:cs="Arial"/>
      <w:noProof/>
      <w:sz w:val="36"/>
      <w:lang w:val="en-US"/>
    </w:rPr>
  </w:style>
  <w:style w:type="character" w:styleId="CommentReference">
    <w:name w:val="annotation reference"/>
    <w:basedOn w:val="DefaultParagraphFont"/>
    <w:uiPriority w:val="99"/>
    <w:semiHidden/>
    <w:unhideWhenUsed/>
    <w:rsid w:val="005F17FB"/>
    <w:rPr>
      <w:sz w:val="16"/>
      <w:szCs w:val="16"/>
    </w:rPr>
  </w:style>
  <w:style w:type="paragraph" w:styleId="CommentText">
    <w:name w:val="annotation text"/>
    <w:basedOn w:val="Normal"/>
    <w:link w:val="CommentTextChar"/>
    <w:uiPriority w:val="99"/>
    <w:semiHidden/>
    <w:unhideWhenUsed/>
    <w:rsid w:val="005F17FB"/>
    <w:pPr>
      <w:spacing w:line="240" w:lineRule="auto"/>
    </w:pPr>
    <w:rPr>
      <w:sz w:val="20"/>
      <w:szCs w:val="20"/>
    </w:rPr>
  </w:style>
  <w:style w:type="character" w:customStyle="1" w:styleId="CommentTextChar">
    <w:name w:val="Comment Text Char"/>
    <w:basedOn w:val="DefaultParagraphFont"/>
    <w:link w:val="CommentText"/>
    <w:uiPriority w:val="99"/>
    <w:semiHidden/>
    <w:rsid w:val="005F17F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F17FB"/>
    <w:rPr>
      <w:b/>
      <w:bCs/>
    </w:rPr>
  </w:style>
  <w:style w:type="character" w:customStyle="1" w:styleId="CommentSubjectChar">
    <w:name w:val="Comment Subject Char"/>
    <w:basedOn w:val="CommentTextChar"/>
    <w:link w:val="CommentSubject"/>
    <w:uiPriority w:val="99"/>
    <w:semiHidden/>
    <w:rsid w:val="005F17FB"/>
    <w:rPr>
      <w:rFonts w:ascii="Arial" w:hAnsi="Arial"/>
      <w:b/>
      <w:bCs/>
      <w:sz w:val="20"/>
      <w:szCs w:val="20"/>
    </w:rPr>
  </w:style>
  <w:style w:type="paragraph" w:styleId="Revision">
    <w:name w:val="Revision"/>
    <w:hidden/>
    <w:uiPriority w:val="99"/>
    <w:semiHidden/>
    <w:rsid w:val="005F17FB"/>
    <w:pPr>
      <w:spacing w:after="0" w:line="240" w:lineRule="auto"/>
    </w:pPr>
    <w:rPr>
      <w:rFonts w:ascii="Arial" w:hAnsi="Arial"/>
      <w:sz w:val="24"/>
    </w:rPr>
  </w:style>
  <w:style w:type="paragraph" w:styleId="BalloonText">
    <w:name w:val="Balloon Text"/>
    <w:basedOn w:val="Normal"/>
    <w:link w:val="BalloonTextChar"/>
    <w:uiPriority w:val="99"/>
    <w:semiHidden/>
    <w:unhideWhenUsed/>
    <w:rsid w:val="005F17F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7FB"/>
    <w:rPr>
      <w:rFonts w:ascii="Segoe UI" w:hAnsi="Segoe UI" w:cs="Segoe UI"/>
      <w:sz w:val="18"/>
      <w:szCs w:val="18"/>
    </w:rPr>
  </w:style>
  <w:style w:type="character" w:customStyle="1" w:styleId="NichtaufgelsteErwhnung1">
    <w:name w:val="Nicht aufgelöste Erwähnung1"/>
    <w:basedOn w:val="DefaultParagraphFont"/>
    <w:uiPriority w:val="99"/>
    <w:semiHidden/>
    <w:unhideWhenUsed/>
    <w:rsid w:val="005C0A18"/>
    <w:rPr>
      <w:color w:val="605E5C"/>
      <w:shd w:val="clear" w:color="auto" w:fill="E1DFDD"/>
    </w:rPr>
  </w:style>
  <w:style w:type="character" w:styleId="FollowedHyperlink">
    <w:name w:val="FollowedHyperlink"/>
    <w:basedOn w:val="DefaultParagraphFont"/>
    <w:uiPriority w:val="99"/>
    <w:semiHidden/>
    <w:unhideWhenUsed/>
    <w:rsid w:val="005C0A18"/>
    <w:rPr>
      <w:color w:val="800080" w:themeColor="followedHyperlink"/>
      <w:u w:val="single"/>
    </w:rPr>
  </w:style>
  <w:style w:type="paragraph" w:styleId="HTMLPreformatted">
    <w:name w:val="HTML Preformatted"/>
    <w:basedOn w:val="Normal"/>
    <w:link w:val="HTMLPreformattedChar"/>
    <w:uiPriority w:val="99"/>
    <w:semiHidden/>
    <w:unhideWhenUsed/>
    <w:rsid w:val="00217D44"/>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17D44"/>
    <w:rPr>
      <w:rFonts w:ascii="Consolas" w:hAnsi="Consolas"/>
      <w:sz w:val="20"/>
      <w:szCs w:val="20"/>
    </w:rPr>
  </w:style>
  <w:style w:type="table" w:styleId="TableGrid">
    <w:name w:val="Table Grid"/>
    <w:basedOn w:val="TableNormal"/>
    <w:uiPriority w:val="59"/>
    <w:rsid w:val="00D71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Normal"/>
    <w:rsid w:val="00D712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lang w:eastAsia="de-DE"/>
    </w:rPr>
  </w:style>
  <w:style w:type="paragraph" w:customStyle="1" w:styleId="xl67">
    <w:name w:val="xl67"/>
    <w:basedOn w:val="Normal"/>
    <w:rsid w:val="00D712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Cs w:val="24"/>
      <w:lang w:eastAsia="de-DE"/>
    </w:rPr>
  </w:style>
  <w:style w:type="paragraph" w:styleId="ListParagraph">
    <w:name w:val="List Paragraph"/>
    <w:basedOn w:val="Normal"/>
    <w:uiPriority w:val="34"/>
    <w:qFormat/>
    <w:rsid w:val="00920F70"/>
    <w:pPr>
      <w:ind w:left="720"/>
      <w:contextualSpacing/>
    </w:pPr>
  </w:style>
  <w:style w:type="paragraph" w:styleId="Footer">
    <w:name w:val="footer"/>
    <w:basedOn w:val="Normal"/>
    <w:link w:val="FooterChar"/>
    <w:uiPriority w:val="99"/>
    <w:unhideWhenUsed/>
    <w:rsid w:val="00D0131D"/>
    <w:pPr>
      <w:tabs>
        <w:tab w:val="center" w:pos="4680"/>
        <w:tab w:val="right" w:pos="9360"/>
      </w:tabs>
      <w:spacing w:line="240" w:lineRule="auto"/>
    </w:pPr>
  </w:style>
  <w:style w:type="character" w:customStyle="1" w:styleId="FooterChar">
    <w:name w:val="Footer Char"/>
    <w:basedOn w:val="DefaultParagraphFont"/>
    <w:link w:val="Footer"/>
    <w:uiPriority w:val="99"/>
    <w:rsid w:val="00D0131D"/>
    <w:rPr>
      <w:rFonts w:ascii="Arial" w:hAnsi="Arial"/>
      <w:sz w:val="24"/>
    </w:rPr>
  </w:style>
  <w:style w:type="character" w:styleId="PageNumber">
    <w:name w:val="page number"/>
    <w:basedOn w:val="DefaultParagraphFont"/>
    <w:uiPriority w:val="99"/>
    <w:semiHidden/>
    <w:unhideWhenUsed/>
    <w:rsid w:val="00D0131D"/>
  </w:style>
  <w:style w:type="paragraph" w:styleId="Header">
    <w:name w:val="header"/>
    <w:basedOn w:val="Normal"/>
    <w:link w:val="HeaderChar"/>
    <w:uiPriority w:val="99"/>
    <w:unhideWhenUsed/>
    <w:rsid w:val="001C06F4"/>
    <w:pPr>
      <w:tabs>
        <w:tab w:val="center" w:pos="4680"/>
        <w:tab w:val="right" w:pos="9360"/>
      </w:tabs>
      <w:spacing w:line="240" w:lineRule="auto"/>
    </w:pPr>
  </w:style>
  <w:style w:type="character" w:customStyle="1" w:styleId="HeaderChar">
    <w:name w:val="Header Char"/>
    <w:basedOn w:val="DefaultParagraphFont"/>
    <w:link w:val="Header"/>
    <w:uiPriority w:val="99"/>
    <w:rsid w:val="001C06F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45987">
      <w:bodyDiv w:val="1"/>
      <w:marLeft w:val="0"/>
      <w:marRight w:val="0"/>
      <w:marTop w:val="0"/>
      <w:marBottom w:val="0"/>
      <w:divBdr>
        <w:top w:val="none" w:sz="0" w:space="0" w:color="auto"/>
        <w:left w:val="none" w:sz="0" w:space="0" w:color="auto"/>
        <w:bottom w:val="none" w:sz="0" w:space="0" w:color="auto"/>
        <w:right w:val="none" w:sz="0" w:space="0" w:color="auto"/>
      </w:divBdr>
    </w:div>
    <w:div w:id="366300828">
      <w:bodyDiv w:val="1"/>
      <w:marLeft w:val="0"/>
      <w:marRight w:val="0"/>
      <w:marTop w:val="0"/>
      <w:marBottom w:val="0"/>
      <w:divBdr>
        <w:top w:val="none" w:sz="0" w:space="0" w:color="auto"/>
        <w:left w:val="none" w:sz="0" w:space="0" w:color="auto"/>
        <w:bottom w:val="none" w:sz="0" w:space="0" w:color="auto"/>
        <w:right w:val="none" w:sz="0" w:space="0" w:color="auto"/>
      </w:divBdr>
      <w:divsChild>
        <w:div w:id="1809281320">
          <w:marLeft w:val="0"/>
          <w:marRight w:val="0"/>
          <w:marTop w:val="0"/>
          <w:marBottom w:val="0"/>
          <w:divBdr>
            <w:top w:val="none" w:sz="0" w:space="0" w:color="auto"/>
            <w:left w:val="none" w:sz="0" w:space="0" w:color="auto"/>
            <w:bottom w:val="none" w:sz="0" w:space="0" w:color="auto"/>
            <w:right w:val="none" w:sz="0" w:space="0" w:color="auto"/>
          </w:divBdr>
        </w:div>
        <w:div w:id="1013338828">
          <w:marLeft w:val="0"/>
          <w:marRight w:val="0"/>
          <w:marTop w:val="0"/>
          <w:marBottom w:val="0"/>
          <w:divBdr>
            <w:top w:val="none" w:sz="0" w:space="0" w:color="auto"/>
            <w:left w:val="none" w:sz="0" w:space="0" w:color="auto"/>
            <w:bottom w:val="none" w:sz="0" w:space="0" w:color="auto"/>
            <w:right w:val="none" w:sz="0" w:space="0" w:color="auto"/>
          </w:divBdr>
        </w:div>
        <w:div w:id="88820813">
          <w:marLeft w:val="0"/>
          <w:marRight w:val="0"/>
          <w:marTop w:val="0"/>
          <w:marBottom w:val="0"/>
          <w:divBdr>
            <w:top w:val="none" w:sz="0" w:space="0" w:color="auto"/>
            <w:left w:val="none" w:sz="0" w:space="0" w:color="auto"/>
            <w:bottom w:val="none" w:sz="0" w:space="0" w:color="auto"/>
            <w:right w:val="none" w:sz="0" w:space="0" w:color="auto"/>
          </w:divBdr>
        </w:div>
        <w:div w:id="1420328783">
          <w:marLeft w:val="0"/>
          <w:marRight w:val="0"/>
          <w:marTop w:val="0"/>
          <w:marBottom w:val="0"/>
          <w:divBdr>
            <w:top w:val="none" w:sz="0" w:space="0" w:color="auto"/>
            <w:left w:val="none" w:sz="0" w:space="0" w:color="auto"/>
            <w:bottom w:val="none" w:sz="0" w:space="0" w:color="auto"/>
            <w:right w:val="none" w:sz="0" w:space="0" w:color="auto"/>
          </w:divBdr>
        </w:div>
        <w:div w:id="560940903">
          <w:marLeft w:val="0"/>
          <w:marRight w:val="0"/>
          <w:marTop w:val="0"/>
          <w:marBottom w:val="0"/>
          <w:divBdr>
            <w:top w:val="none" w:sz="0" w:space="0" w:color="auto"/>
            <w:left w:val="none" w:sz="0" w:space="0" w:color="auto"/>
            <w:bottom w:val="none" w:sz="0" w:space="0" w:color="auto"/>
            <w:right w:val="none" w:sz="0" w:space="0" w:color="auto"/>
          </w:divBdr>
        </w:div>
        <w:div w:id="1656257181">
          <w:marLeft w:val="0"/>
          <w:marRight w:val="0"/>
          <w:marTop w:val="0"/>
          <w:marBottom w:val="0"/>
          <w:divBdr>
            <w:top w:val="none" w:sz="0" w:space="0" w:color="auto"/>
            <w:left w:val="none" w:sz="0" w:space="0" w:color="auto"/>
            <w:bottom w:val="none" w:sz="0" w:space="0" w:color="auto"/>
            <w:right w:val="none" w:sz="0" w:space="0" w:color="auto"/>
          </w:divBdr>
        </w:div>
      </w:divsChild>
    </w:div>
    <w:div w:id="480316476">
      <w:bodyDiv w:val="1"/>
      <w:marLeft w:val="0"/>
      <w:marRight w:val="0"/>
      <w:marTop w:val="0"/>
      <w:marBottom w:val="0"/>
      <w:divBdr>
        <w:top w:val="none" w:sz="0" w:space="0" w:color="auto"/>
        <w:left w:val="none" w:sz="0" w:space="0" w:color="auto"/>
        <w:bottom w:val="none" w:sz="0" w:space="0" w:color="auto"/>
        <w:right w:val="none" w:sz="0" w:space="0" w:color="auto"/>
      </w:divBdr>
      <w:divsChild>
        <w:div w:id="1866165702">
          <w:marLeft w:val="0"/>
          <w:marRight w:val="0"/>
          <w:marTop w:val="0"/>
          <w:marBottom w:val="0"/>
          <w:divBdr>
            <w:top w:val="none" w:sz="0" w:space="0" w:color="auto"/>
            <w:left w:val="none" w:sz="0" w:space="0" w:color="auto"/>
            <w:bottom w:val="none" w:sz="0" w:space="0" w:color="auto"/>
            <w:right w:val="none" w:sz="0" w:space="0" w:color="auto"/>
          </w:divBdr>
        </w:div>
        <w:div w:id="2039818510">
          <w:marLeft w:val="0"/>
          <w:marRight w:val="0"/>
          <w:marTop w:val="0"/>
          <w:marBottom w:val="0"/>
          <w:divBdr>
            <w:top w:val="none" w:sz="0" w:space="0" w:color="auto"/>
            <w:left w:val="none" w:sz="0" w:space="0" w:color="auto"/>
            <w:bottom w:val="none" w:sz="0" w:space="0" w:color="auto"/>
            <w:right w:val="none" w:sz="0" w:space="0" w:color="auto"/>
          </w:divBdr>
        </w:div>
      </w:divsChild>
    </w:div>
    <w:div w:id="1150487590">
      <w:bodyDiv w:val="1"/>
      <w:marLeft w:val="0"/>
      <w:marRight w:val="0"/>
      <w:marTop w:val="0"/>
      <w:marBottom w:val="0"/>
      <w:divBdr>
        <w:top w:val="none" w:sz="0" w:space="0" w:color="auto"/>
        <w:left w:val="none" w:sz="0" w:space="0" w:color="auto"/>
        <w:bottom w:val="none" w:sz="0" w:space="0" w:color="auto"/>
        <w:right w:val="none" w:sz="0" w:space="0" w:color="auto"/>
      </w:divBdr>
      <w:divsChild>
        <w:div w:id="1494449399">
          <w:marLeft w:val="0"/>
          <w:marRight w:val="0"/>
          <w:marTop w:val="0"/>
          <w:marBottom w:val="0"/>
          <w:divBdr>
            <w:top w:val="none" w:sz="0" w:space="0" w:color="auto"/>
            <w:left w:val="none" w:sz="0" w:space="0" w:color="auto"/>
            <w:bottom w:val="none" w:sz="0" w:space="0" w:color="auto"/>
            <w:right w:val="none" w:sz="0" w:space="0" w:color="auto"/>
          </w:divBdr>
        </w:div>
        <w:div w:id="1178884932">
          <w:marLeft w:val="0"/>
          <w:marRight w:val="0"/>
          <w:marTop w:val="0"/>
          <w:marBottom w:val="0"/>
          <w:divBdr>
            <w:top w:val="none" w:sz="0" w:space="0" w:color="auto"/>
            <w:left w:val="none" w:sz="0" w:space="0" w:color="auto"/>
            <w:bottom w:val="none" w:sz="0" w:space="0" w:color="auto"/>
            <w:right w:val="none" w:sz="0" w:space="0" w:color="auto"/>
          </w:divBdr>
        </w:div>
        <w:div w:id="1684941033">
          <w:marLeft w:val="0"/>
          <w:marRight w:val="0"/>
          <w:marTop w:val="0"/>
          <w:marBottom w:val="0"/>
          <w:divBdr>
            <w:top w:val="none" w:sz="0" w:space="0" w:color="auto"/>
            <w:left w:val="none" w:sz="0" w:space="0" w:color="auto"/>
            <w:bottom w:val="none" w:sz="0" w:space="0" w:color="auto"/>
            <w:right w:val="none" w:sz="0" w:space="0" w:color="auto"/>
          </w:divBdr>
        </w:div>
        <w:div w:id="173568630">
          <w:marLeft w:val="0"/>
          <w:marRight w:val="0"/>
          <w:marTop w:val="0"/>
          <w:marBottom w:val="0"/>
          <w:divBdr>
            <w:top w:val="none" w:sz="0" w:space="0" w:color="auto"/>
            <w:left w:val="none" w:sz="0" w:space="0" w:color="auto"/>
            <w:bottom w:val="none" w:sz="0" w:space="0" w:color="auto"/>
            <w:right w:val="none" w:sz="0" w:space="0" w:color="auto"/>
          </w:divBdr>
        </w:div>
        <w:div w:id="1126506169">
          <w:marLeft w:val="0"/>
          <w:marRight w:val="0"/>
          <w:marTop w:val="0"/>
          <w:marBottom w:val="0"/>
          <w:divBdr>
            <w:top w:val="none" w:sz="0" w:space="0" w:color="auto"/>
            <w:left w:val="none" w:sz="0" w:space="0" w:color="auto"/>
            <w:bottom w:val="none" w:sz="0" w:space="0" w:color="auto"/>
            <w:right w:val="none" w:sz="0" w:space="0" w:color="auto"/>
          </w:divBdr>
        </w:div>
        <w:div w:id="1017931166">
          <w:marLeft w:val="0"/>
          <w:marRight w:val="0"/>
          <w:marTop w:val="0"/>
          <w:marBottom w:val="0"/>
          <w:divBdr>
            <w:top w:val="none" w:sz="0" w:space="0" w:color="auto"/>
            <w:left w:val="none" w:sz="0" w:space="0" w:color="auto"/>
            <w:bottom w:val="none" w:sz="0" w:space="0" w:color="auto"/>
            <w:right w:val="none" w:sz="0" w:space="0" w:color="auto"/>
          </w:divBdr>
        </w:div>
        <w:div w:id="2069449979">
          <w:marLeft w:val="0"/>
          <w:marRight w:val="0"/>
          <w:marTop w:val="0"/>
          <w:marBottom w:val="0"/>
          <w:divBdr>
            <w:top w:val="none" w:sz="0" w:space="0" w:color="auto"/>
            <w:left w:val="none" w:sz="0" w:space="0" w:color="auto"/>
            <w:bottom w:val="none" w:sz="0" w:space="0" w:color="auto"/>
            <w:right w:val="none" w:sz="0" w:space="0" w:color="auto"/>
          </w:divBdr>
        </w:div>
        <w:div w:id="1508208158">
          <w:marLeft w:val="0"/>
          <w:marRight w:val="0"/>
          <w:marTop w:val="0"/>
          <w:marBottom w:val="0"/>
          <w:divBdr>
            <w:top w:val="none" w:sz="0" w:space="0" w:color="auto"/>
            <w:left w:val="none" w:sz="0" w:space="0" w:color="auto"/>
            <w:bottom w:val="none" w:sz="0" w:space="0" w:color="auto"/>
            <w:right w:val="none" w:sz="0" w:space="0" w:color="auto"/>
          </w:divBdr>
        </w:div>
        <w:div w:id="670838010">
          <w:marLeft w:val="0"/>
          <w:marRight w:val="0"/>
          <w:marTop w:val="0"/>
          <w:marBottom w:val="0"/>
          <w:divBdr>
            <w:top w:val="none" w:sz="0" w:space="0" w:color="auto"/>
            <w:left w:val="none" w:sz="0" w:space="0" w:color="auto"/>
            <w:bottom w:val="none" w:sz="0" w:space="0" w:color="auto"/>
            <w:right w:val="none" w:sz="0" w:space="0" w:color="auto"/>
          </w:divBdr>
        </w:div>
        <w:div w:id="53941887">
          <w:marLeft w:val="0"/>
          <w:marRight w:val="0"/>
          <w:marTop w:val="0"/>
          <w:marBottom w:val="0"/>
          <w:divBdr>
            <w:top w:val="none" w:sz="0" w:space="0" w:color="auto"/>
            <w:left w:val="none" w:sz="0" w:space="0" w:color="auto"/>
            <w:bottom w:val="none" w:sz="0" w:space="0" w:color="auto"/>
            <w:right w:val="none" w:sz="0" w:space="0" w:color="auto"/>
          </w:divBdr>
        </w:div>
        <w:div w:id="88628295">
          <w:marLeft w:val="0"/>
          <w:marRight w:val="0"/>
          <w:marTop w:val="0"/>
          <w:marBottom w:val="0"/>
          <w:divBdr>
            <w:top w:val="none" w:sz="0" w:space="0" w:color="auto"/>
            <w:left w:val="none" w:sz="0" w:space="0" w:color="auto"/>
            <w:bottom w:val="none" w:sz="0" w:space="0" w:color="auto"/>
            <w:right w:val="none" w:sz="0" w:space="0" w:color="auto"/>
          </w:divBdr>
        </w:div>
        <w:div w:id="799499151">
          <w:marLeft w:val="0"/>
          <w:marRight w:val="0"/>
          <w:marTop w:val="0"/>
          <w:marBottom w:val="0"/>
          <w:divBdr>
            <w:top w:val="none" w:sz="0" w:space="0" w:color="auto"/>
            <w:left w:val="none" w:sz="0" w:space="0" w:color="auto"/>
            <w:bottom w:val="none" w:sz="0" w:space="0" w:color="auto"/>
            <w:right w:val="none" w:sz="0" w:space="0" w:color="auto"/>
          </w:divBdr>
        </w:div>
        <w:div w:id="196434058">
          <w:marLeft w:val="0"/>
          <w:marRight w:val="0"/>
          <w:marTop w:val="0"/>
          <w:marBottom w:val="0"/>
          <w:divBdr>
            <w:top w:val="none" w:sz="0" w:space="0" w:color="auto"/>
            <w:left w:val="none" w:sz="0" w:space="0" w:color="auto"/>
            <w:bottom w:val="none" w:sz="0" w:space="0" w:color="auto"/>
            <w:right w:val="none" w:sz="0" w:space="0" w:color="auto"/>
          </w:divBdr>
        </w:div>
        <w:div w:id="1526093909">
          <w:marLeft w:val="0"/>
          <w:marRight w:val="0"/>
          <w:marTop w:val="0"/>
          <w:marBottom w:val="0"/>
          <w:divBdr>
            <w:top w:val="none" w:sz="0" w:space="0" w:color="auto"/>
            <w:left w:val="none" w:sz="0" w:space="0" w:color="auto"/>
            <w:bottom w:val="none" w:sz="0" w:space="0" w:color="auto"/>
            <w:right w:val="none" w:sz="0" w:space="0" w:color="auto"/>
          </w:divBdr>
        </w:div>
      </w:divsChild>
    </w:div>
    <w:div w:id="1340886282">
      <w:bodyDiv w:val="1"/>
      <w:marLeft w:val="0"/>
      <w:marRight w:val="0"/>
      <w:marTop w:val="0"/>
      <w:marBottom w:val="0"/>
      <w:divBdr>
        <w:top w:val="none" w:sz="0" w:space="0" w:color="auto"/>
        <w:left w:val="none" w:sz="0" w:space="0" w:color="auto"/>
        <w:bottom w:val="none" w:sz="0" w:space="0" w:color="auto"/>
        <w:right w:val="none" w:sz="0" w:space="0" w:color="auto"/>
      </w:divBdr>
    </w:div>
    <w:div w:id="1347250015">
      <w:bodyDiv w:val="1"/>
      <w:marLeft w:val="0"/>
      <w:marRight w:val="0"/>
      <w:marTop w:val="0"/>
      <w:marBottom w:val="0"/>
      <w:divBdr>
        <w:top w:val="none" w:sz="0" w:space="0" w:color="auto"/>
        <w:left w:val="none" w:sz="0" w:space="0" w:color="auto"/>
        <w:bottom w:val="none" w:sz="0" w:space="0" w:color="auto"/>
        <w:right w:val="none" w:sz="0" w:space="0" w:color="auto"/>
      </w:divBdr>
    </w:div>
    <w:div w:id="166018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3327B-12F4-4107-8014-4EB6678D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3911</Words>
  <Characters>21943</Characters>
  <Application>Microsoft Office Word</Application>
  <DocSecurity>0</DocSecurity>
  <Lines>457</Lines>
  <Paragraphs>175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Klinikum der Universitaet Muenchen</Company>
  <LinksUpToDate>false</LinksUpToDate>
  <CharactersWithSpaces>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hjanke</dc:creator>
  <cp:lastModifiedBy>Pastore, Friederike [JRDCH]</cp:lastModifiedBy>
  <cp:revision>2</cp:revision>
  <cp:lastPrinted>2020-03-02T19:29:00Z</cp:lastPrinted>
  <dcterms:created xsi:type="dcterms:W3CDTF">2023-06-26T19:07:00Z</dcterms:created>
  <dcterms:modified xsi:type="dcterms:W3CDTF">2023-06-26T19:07:00Z</dcterms:modified>
</cp:coreProperties>
</file>