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AF5212E" w14:textId="607DF861" w:rsidR="0022108B" w:rsidRDefault="0022108B" w:rsidP="00491801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  <w:bookmarkStart w:id="0" w:name="_GoBack"/>
      <w:bookmarkEnd w:id="0"/>
      <w:r>
        <w:rPr>
          <w:rFonts w:ascii="Arial" w:hAnsi="Arial" w:cs="Arial"/>
          <w:b/>
          <w:sz w:val="22"/>
          <w:szCs w:val="22"/>
        </w:rPr>
        <w:t>Supplementary material</w:t>
      </w:r>
    </w:p>
    <w:p w14:paraId="6D93FD61" w14:textId="1DB92277" w:rsidR="0022108B" w:rsidRDefault="0022108B" w:rsidP="0022108B">
      <w:pPr>
        <w:rPr>
          <w:rFonts w:ascii="Arial" w:hAnsi="Arial" w:cs="Arial"/>
          <w:b/>
          <w:sz w:val="20"/>
          <w:szCs w:val="20"/>
        </w:rPr>
      </w:pPr>
      <w:r w:rsidRPr="006140B5">
        <w:rPr>
          <w:rFonts w:ascii="Arial" w:hAnsi="Arial" w:cs="Arial"/>
          <w:b/>
          <w:sz w:val="20"/>
          <w:szCs w:val="20"/>
        </w:rPr>
        <w:t xml:space="preserve">Suppl. </w:t>
      </w:r>
      <w:r>
        <w:rPr>
          <w:rFonts w:ascii="Arial" w:hAnsi="Arial" w:cs="Arial"/>
          <w:b/>
          <w:sz w:val="20"/>
          <w:szCs w:val="20"/>
        </w:rPr>
        <w:t xml:space="preserve">Table 1. Comorbidities and </w:t>
      </w:r>
      <w:r w:rsidRPr="006140B5">
        <w:rPr>
          <w:rFonts w:ascii="Arial" w:hAnsi="Arial" w:cs="Arial"/>
          <w:b/>
          <w:sz w:val="20"/>
          <w:szCs w:val="20"/>
        </w:rPr>
        <w:t xml:space="preserve">auto-HSCT </w:t>
      </w:r>
      <w:r>
        <w:rPr>
          <w:rFonts w:ascii="Arial" w:hAnsi="Arial" w:cs="Arial"/>
          <w:b/>
          <w:sz w:val="20"/>
          <w:szCs w:val="20"/>
        </w:rPr>
        <w:t xml:space="preserve">early </w:t>
      </w:r>
      <w:r w:rsidRPr="006140B5">
        <w:rPr>
          <w:rFonts w:ascii="Arial" w:hAnsi="Arial" w:cs="Arial"/>
          <w:b/>
          <w:sz w:val="20"/>
          <w:szCs w:val="20"/>
        </w:rPr>
        <w:t xml:space="preserve">complications </w:t>
      </w:r>
      <w:r>
        <w:rPr>
          <w:rFonts w:ascii="Arial" w:hAnsi="Arial" w:cs="Arial"/>
          <w:b/>
          <w:sz w:val="20"/>
          <w:szCs w:val="20"/>
        </w:rPr>
        <w:t xml:space="preserve">before and </w:t>
      </w:r>
      <w:r w:rsidRPr="006140B5">
        <w:rPr>
          <w:rFonts w:ascii="Arial" w:hAnsi="Arial" w:cs="Arial"/>
          <w:b/>
          <w:sz w:val="20"/>
          <w:szCs w:val="20"/>
        </w:rPr>
        <w:t xml:space="preserve">after conditioning chemotherapy with BEAM and </w:t>
      </w:r>
      <w:r w:rsidR="001E1D73">
        <w:rPr>
          <w:rFonts w:ascii="Arial" w:hAnsi="Arial" w:cs="Arial"/>
          <w:b/>
          <w:sz w:val="20"/>
          <w:szCs w:val="20"/>
        </w:rPr>
        <w:t>TEAM</w:t>
      </w:r>
    </w:p>
    <w:p w14:paraId="616C5FB5" w14:textId="77777777" w:rsidR="0022108B" w:rsidRDefault="0022108B" w:rsidP="0022108B">
      <w:pPr>
        <w:rPr>
          <w:rFonts w:ascii="Arial" w:hAnsi="Arial" w:cs="Arial"/>
          <w:b/>
          <w:sz w:val="20"/>
          <w:szCs w:val="20"/>
        </w:rPr>
      </w:pPr>
    </w:p>
    <w:p w14:paraId="15A08B22" w14:textId="77777777" w:rsidR="0022108B" w:rsidRPr="00FE53D0" w:rsidRDefault="0022108B" w:rsidP="0022108B">
      <w:pPr>
        <w:rPr>
          <w:rFonts w:ascii="Arial" w:hAnsi="Arial" w:cs="Arial"/>
          <w:b/>
          <w:sz w:val="20"/>
          <w:szCs w:val="20"/>
        </w:rPr>
      </w:pPr>
      <w:r w:rsidRPr="00FE53D0">
        <w:rPr>
          <w:rFonts w:ascii="Arial" w:hAnsi="Arial" w:cs="Arial"/>
          <w:b/>
          <w:sz w:val="20"/>
          <w:szCs w:val="20"/>
        </w:rPr>
        <w:t xml:space="preserve">Suppl. Table 1A. Comorbidities of patients </w:t>
      </w:r>
      <w:r w:rsidRPr="00973FDD">
        <w:rPr>
          <w:rFonts w:ascii="Arial" w:hAnsi="Arial" w:cs="Arial"/>
          <w:b/>
          <w:sz w:val="20"/>
          <w:szCs w:val="20"/>
          <w:u w:val="single"/>
        </w:rPr>
        <w:t>before</w:t>
      </w:r>
      <w:r w:rsidRPr="00FE53D0">
        <w:rPr>
          <w:rFonts w:ascii="Arial" w:hAnsi="Arial" w:cs="Arial"/>
          <w:b/>
          <w:sz w:val="20"/>
          <w:szCs w:val="20"/>
        </w:rPr>
        <w:t xml:space="preserve"> auto-HSCT </w:t>
      </w:r>
    </w:p>
    <w:p w14:paraId="4B064BCD" w14:textId="77777777" w:rsidR="0022108B" w:rsidRPr="00964E67" w:rsidRDefault="0022108B" w:rsidP="0022108B">
      <w:pPr>
        <w:rPr>
          <w:rFonts w:ascii="Arial" w:hAnsi="Arial" w:cs="Arial"/>
          <w:sz w:val="22"/>
          <w:szCs w:val="22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101"/>
        <w:gridCol w:w="1530"/>
        <w:gridCol w:w="1620"/>
        <w:gridCol w:w="1571"/>
      </w:tblGrid>
      <w:tr w:rsidR="00ED2063" w:rsidRPr="005C49F8" w14:paraId="1AB7A2B8" w14:textId="3B219AD5" w:rsidTr="00A76605">
        <w:trPr>
          <w:jc w:val="center"/>
        </w:trPr>
        <w:tc>
          <w:tcPr>
            <w:tcW w:w="3101" w:type="dxa"/>
            <w:tcBorders>
              <w:right w:val="nil"/>
            </w:tcBorders>
            <w:shd w:val="clear" w:color="auto" w:fill="F2F2F2" w:themeFill="background1" w:themeFillShade="F2"/>
          </w:tcPr>
          <w:p w14:paraId="4B96D701" w14:textId="77777777" w:rsidR="000E4182" w:rsidRPr="001A1A86" w:rsidRDefault="000E4182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Comorbidities before auto-HSCT, n (%)</w:t>
            </w:r>
          </w:p>
        </w:tc>
        <w:tc>
          <w:tcPr>
            <w:tcW w:w="1530" w:type="dxa"/>
            <w:shd w:val="clear" w:color="auto" w:fill="F2F2F2" w:themeFill="background1" w:themeFillShade="F2"/>
          </w:tcPr>
          <w:p w14:paraId="74C331E7" w14:textId="77777777" w:rsidR="000E4182" w:rsidRPr="001A1A86" w:rsidRDefault="000E4182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BEAM</w:t>
            </w:r>
          </w:p>
          <w:p w14:paraId="7F5E6460" w14:textId="7FEE0CD6" w:rsidR="000E4182" w:rsidRPr="001A1A86" w:rsidRDefault="000E4182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(n=3</w:t>
            </w:r>
            <w:r w:rsidR="00A55BEF">
              <w:rPr>
                <w:rFonts w:ascii="Arial" w:hAnsi="Arial" w:cs="Arial"/>
                <w:b/>
                <w:sz w:val="18"/>
                <w:szCs w:val="18"/>
              </w:rPr>
              <w:t>33</w:t>
            </w:r>
            <w:r w:rsidRPr="001A1A86">
              <w:rPr>
                <w:rFonts w:ascii="Arial" w:hAnsi="Arial" w:cs="Arial"/>
                <w:b/>
                <w:sz w:val="18"/>
                <w:szCs w:val="18"/>
              </w:rPr>
              <w:t>)</w:t>
            </w:r>
          </w:p>
        </w:tc>
        <w:tc>
          <w:tcPr>
            <w:tcW w:w="1620" w:type="dxa"/>
            <w:shd w:val="clear" w:color="auto" w:fill="F2F2F2" w:themeFill="background1" w:themeFillShade="F2"/>
          </w:tcPr>
          <w:p w14:paraId="633DA1A5" w14:textId="4A885F08" w:rsidR="000E4182" w:rsidRPr="001A1A86" w:rsidRDefault="000E4182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TEAM</w:t>
            </w:r>
          </w:p>
          <w:p w14:paraId="4E6F3100" w14:textId="14523BD1" w:rsidR="000E4182" w:rsidRPr="001A1A86" w:rsidRDefault="000E4182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(n=</w:t>
            </w:r>
            <w:r w:rsidR="00A55BEF">
              <w:rPr>
                <w:rFonts w:ascii="Arial" w:hAnsi="Arial" w:cs="Arial"/>
                <w:b/>
                <w:sz w:val="18"/>
                <w:szCs w:val="18"/>
              </w:rPr>
              <w:t>63</w:t>
            </w:r>
            <w:r w:rsidRPr="001A1A86">
              <w:rPr>
                <w:rFonts w:ascii="Arial" w:hAnsi="Arial" w:cs="Arial"/>
                <w:b/>
                <w:sz w:val="18"/>
                <w:szCs w:val="18"/>
              </w:rPr>
              <w:t>)</w:t>
            </w:r>
          </w:p>
        </w:tc>
        <w:tc>
          <w:tcPr>
            <w:tcW w:w="1571" w:type="dxa"/>
            <w:shd w:val="clear" w:color="auto" w:fill="F2F2F2" w:themeFill="background1" w:themeFillShade="F2"/>
          </w:tcPr>
          <w:p w14:paraId="133DB965" w14:textId="22E63BD8" w:rsidR="000E4182" w:rsidRPr="001A1A86" w:rsidRDefault="000E4182" w:rsidP="001F7E13">
            <w:pPr>
              <w:keepNext/>
              <w:keepLines/>
              <w:tabs>
                <w:tab w:val="center" w:pos="4320"/>
                <w:tab w:val="right" w:pos="8640"/>
              </w:tabs>
              <w:spacing w:before="200"/>
              <w:jc w:val="center"/>
              <w:outlineLvl w:val="3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p-value</w:t>
            </w:r>
          </w:p>
        </w:tc>
      </w:tr>
      <w:tr w:rsidR="00A55BEF" w:rsidRPr="005C49F8" w14:paraId="3271361F" w14:textId="41FE0D44" w:rsidTr="00A76605">
        <w:trPr>
          <w:trHeight w:val="3950"/>
          <w:jc w:val="center"/>
        </w:trPr>
        <w:tc>
          <w:tcPr>
            <w:tcW w:w="3101" w:type="dxa"/>
          </w:tcPr>
          <w:p w14:paraId="11EA3EE5" w14:textId="77777777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Previous OP</w:t>
            </w:r>
          </w:p>
          <w:p w14:paraId="627B86B2" w14:textId="77777777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Arterial hypertension</w:t>
            </w:r>
          </w:p>
          <w:p w14:paraId="37EB3AA6" w14:textId="27120F26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Gastroenterological disease</w:t>
            </w:r>
          </w:p>
          <w:p w14:paraId="5635BFEE" w14:textId="7ADBF114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Kidney disease</w:t>
            </w:r>
          </w:p>
          <w:p w14:paraId="6710EE31" w14:textId="62BC8905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Cardiac disease</w:t>
            </w:r>
          </w:p>
          <w:p w14:paraId="0F8EBAC0" w14:textId="75E16F49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Coagulation disorder</w:t>
            </w:r>
          </w:p>
          <w:p w14:paraId="719F0F45" w14:textId="647747FE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Infection</w:t>
            </w:r>
          </w:p>
          <w:p w14:paraId="7E19BAC1" w14:textId="4F11BA82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Thyroid disorder</w:t>
            </w:r>
          </w:p>
          <w:p w14:paraId="3C1E8582" w14:textId="77777777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CNS or PNP</w:t>
            </w:r>
          </w:p>
          <w:p w14:paraId="79F4AEC1" w14:textId="77777777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Smoking</w:t>
            </w:r>
          </w:p>
          <w:p w14:paraId="3AE11CD9" w14:textId="762CE1E4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Liver disease</w:t>
            </w:r>
          </w:p>
          <w:p w14:paraId="691C78B0" w14:textId="32E2F1C6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Pulmonary disease</w:t>
            </w:r>
          </w:p>
          <w:p w14:paraId="044ED933" w14:textId="77777777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Hematologic diseases/anemia</w:t>
            </w:r>
          </w:p>
          <w:p w14:paraId="5FEF2429" w14:textId="53812801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Solid malignanc</w:t>
            </w:r>
            <w:r>
              <w:rPr>
                <w:rFonts w:ascii="Arial" w:hAnsi="Arial" w:cs="Arial"/>
                <w:sz w:val="18"/>
                <w:szCs w:val="18"/>
              </w:rPr>
              <w:t>y</w:t>
            </w:r>
          </w:p>
          <w:p w14:paraId="744B204B" w14:textId="77777777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Diabetes mellitus type II</w:t>
            </w:r>
          </w:p>
          <w:p w14:paraId="0122D091" w14:textId="77777777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Obesity</w:t>
            </w:r>
          </w:p>
          <w:p w14:paraId="2FA7ECC5" w14:textId="77777777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Rheumatology</w:t>
            </w:r>
          </w:p>
          <w:p w14:paraId="58330DD8" w14:textId="77777777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Electrolytes</w:t>
            </w:r>
          </w:p>
        </w:tc>
        <w:tc>
          <w:tcPr>
            <w:tcW w:w="1530" w:type="dxa"/>
          </w:tcPr>
          <w:p w14:paraId="625965EE" w14:textId="77777777" w:rsidR="00A55BEF" w:rsidRPr="00F07667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07667">
              <w:rPr>
                <w:rFonts w:ascii="Arial" w:hAnsi="Arial" w:cs="Arial"/>
                <w:color w:val="000000" w:themeColor="text1"/>
                <w:sz w:val="18"/>
                <w:szCs w:val="18"/>
              </w:rPr>
              <w:t>62 (19)</w:t>
            </w:r>
          </w:p>
          <w:p w14:paraId="1AA83A0F" w14:textId="77777777" w:rsidR="00A55BEF" w:rsidRPr="00F07667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07667">
              <w:rPr>
                <w:rFonts w:ascii="Arial" w:hAnsi="Arial" w:cs="Arial"/>
                <w:color w:val="000000" w:themeColor="text1"/>
                <w:sz w:val="18"/>
                <w:szCs w:val="18"/>
              </w:rPr>
              <w:t>85 (26)</w:t>
            </w:r>
          </w:p>
          <w:p w14:paraId="42C80D78" w14:textId="77777777" w:rsidR="00A55BEF" w:rsidRPr="00F07667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07667">
              <w:rPr>
                <w:rFonts w:ascii="Arial" w:hAnsi="Arial" w:cs="Arial"/>
                <w:color w:val="000000" w:themeColor="text1"/>
                <w:sz w:val="18"/>
                <w:szCs w:val="18"/>
              </w:rPr>
              <w:t>54 (16)</w:t>
            </w:r>
          </w:p>
          <w:p w14:paraId="0FB97B08" w14:textId="77777777" w:rsidR="00A55BEF" w:rsidRPr="00F07667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07667">
              <w:rPr>
                <w:rFonts w:ascii="Arial" w:hAnsi="Arial" w:cs="Arial"/>
                <w:color w:val="000000" w:themeColor="text1"/>
                <w:sz w:val="18"/>
                <w:szCs w:val="18"/>
              </w:rPr>
              <w:t>49 (15)</w:t>
            </w:r>
          </w:p>
          <w:p w14:paraId="59B18B7D" w14:textId="77777777" w:rsidR="00A55BEF" w:rsidRPr="00F07667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07667">
              <w:rPr>
                <w:rFonts w:ascii="Arial" w:hAnsi="Arial" w:cs="Arial"/>
                <w:color w:val="000000" w:themeColor="text1"/>
                <w:sz w:val="18"/>
                <w:szCs w:val="18"/>
              </w:rPr>
              <w:t>48 (14)</w:t>
            </w:r>
          </w:p>
          <w:p w14:paraId="0B413359" w14:textId="77777777" w:rsidR="00A55BEF" w:rsidRPr="00F07667" w:rsidRDefault="00A55BEF" w:rsidP="00A55BEF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F07667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62 (19)</w:t>
            </w:r>
          </w:p>
          <w:p w14:paraId="5F5B9740" w14:textId="77777777" w:rsidR="00A55BEF" w:rsidRPr="00F07667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07667">
              <w:rPr>
                <w:rFonts w:ascii="Arial" w:hAnsi="Arial" w:cs="Arial"/>
                <w:color w:val="000000" w:themeColor="text1"/>
                <w:sz w:val="18"/>
                <w:szCs w:val="18"/>
              </w:rPr>
              <w:t>36 (11)</w:t>
            </w:r>
          </w:p>
          <w:p w14:paraId="57C65BBF" w14:textId="77777777" w:rsidR="00A55BEF" w:rsidRPr="00F07667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07667">
              <w:rPr>
                <w:rFonts w:ascii="Arial" w:hAnsi="Arial" w:cs="Arial"/>
                <w:color w:val="000000" w:themeColor="text1"/>
                <w:sz w:val="18"/>
                <w:szCs w:val="18"/>
              </w:rPr>
              <w:t>46 (14)</w:t>
            </w:r>
          </w:p>
          <w:p w14:paraId="6FBAA4FF" w14:textId="77777777" w:rsidR="00A55BEF" w:rsidRPr="00F07667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07667">
              <w:rPr>
                <w:rFonts w:ascii="Arial" w:hAnsi="Arial" w:cs="Arial"/>
                <w:color w:val="000000" w:themeColor="text1"/>
                <w:sz w:val="18"/>
                <w:szCs w:val="18"/>
              </w:rPr>
              <w:t>35 (11)</w:t>
            </w:r>
          </w:p>
          <w:p w14:paraId="6658B914" w14:textId="77777777" w:rsidR="00A55BEF" w:rsidRPr="00F07667" w:rsidRDefault="00A55BEF" w:rsidP="00A55BEF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F07667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101 (30)</w:t>
            </w:r>
          </w:p>
          <w:p w14:paraId="74C12A93" w14:textId="77777777" w:rsidR="00A55BEF" w:rsidRPr="00F07667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07667">
              <w:rPr>
                <w:rFonts w:ascii="Arial" w:hAnsi="Arial" w:cs="Arial"/>
                <w:color w:val="000000" w:themeColor="text1"/>
                <w:sz w:val="18"/>
                <w:szCs w:val="18"/>
              </w:rPr>
              <w:t>43 (13)</w:t>
            </w:r>
          </w:p>
          <w:p w14:paraId="318B4256" w14:textId="77777777" w:rsidR="00A55BEF" w:rsidRPr="00F07667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07667">
              <w:rPr>
                <w:rFonts w:ascii="Arial" w:hAnsi="Arial" w:cs="Arial"/>
                <w:color w:val="000000" w:themeColor="text1"/>
                <w:sz w:val="18"/>
                <w:szCs w:val="18"/>
              </w:rPr>
              <w:t>29 (9)</w:t>
            </w:r>
          </w:p>
          <w:p w14:paraId="467CBDAD" w14:textId="77777777" w:rsidR="00A55BEF" w:rsidRPr="00F07667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07667">
              <w:rPr>
                <w:rFonts w:ascii="Arial" w:hAnsi="Arial" w:cs="Arial"/>
                <w:color w:val="000000" w:themeColor="text1"/>
                <w:sz w:val="18"/>
                <w:szCs w:val="18"/>
              </w:rPr>
              <w:t>44 (13)</w:t>
            </w:r>
          </w:p>
          <w:p w14:paraId="3A8566EC" w14:textId="77777777" w:rsidR="00A55BEF" w:rsidRPr="00F07667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07667">
              <w:rPr>
                <w:rFonts w:ascii="Arial" w:hAnsi="Arial" w:cs="Arial"/>
                <w:color w:val="000000" w:themeColor="text1"/>
                <w:sz w:val="18"/>
                <w:szCs w:val="18"/>
              </w:rPr>
              <w:t>38 (11)</w:t>
            </w:r>
          </w:p>
          <w:p w14:paraId="2ACA33BE" w14:textId="77777777" w:rsidR="00A55BEF" w:rsidRPr="00F07667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07667">
              <w:rPr>
                <w:rFonts w:ascii="Arial" w:hAnsi="Arial" w:cs="Arial"/>
                <w:color w:val="000000" w:themeColor="text1"/>
                <w:sz w:val="18"/>
                <w:szCs w:val="18"/>
              </w:rPr>
              <w:t>23 (7)</w:t>
            </w:r>
          </w:p>
          <w:p w14:paraId="2A2FC8DB" w14:textId="77777777" w:rsidR="00A55BEF" w:rsidRPr="00F07667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07667">
              <w:rPr>
                <w:rFonts w:ascii="Arial" w:hAnsi="Arial" w:cs="Arial"/>
                <w:color w:val="000000" w:themeColor="text1"/>
                <w:sz w:val="18"/>
                <w:szCs w:val="18"/>
              </w:rPr>
              <w:t>35 (11)</w:t>
            </w:r>
          </w:p>
          <w:p w14:paraId="06394251" w14:textId="77777777" w:rsidR="00A55BEF" w:rsidRPr="00F07667" w:rsidRDefault="00A55BEF" w:rsidP="00A55BEF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F07667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9 (3)</w:t>
            </w:r>
          </w:p>
          <w:p w14:paraId="7A69010D" w14:textId="5DB1DF36" w:rsidR="00A55BEF" w:rsidRPr="001A1A86" w:rsidRDefault="00A55BEF" w:rsidP="00A55BEF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667">
              <w:rPr>
                <w:rFonts w:ascii="Arial" w:hAnsi="Arial" w:cs="Arial"/>
                <w:color w:val="000000" w:themeColor="text1"/>
                <w:sz w:val="18"/>
                <w:szCs w:val="18"/>
              </w:rPr>
              <w:t>4 (1)</w:t>
            </w:r>
          </w:p>
        </w:tc>
        <w:tc>
          <w:tcPr>
            <w:tcW w:w="1620" w:type="dxa"/>
          </w:tcPr>
          <w:p w14:paraId="295A40A4" w14:textId="04934728" w:rsidR="00A55BEF" w:rsidRPr="00A55BEF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55BEF">
              <w:rPr>
                <w:rFonts w:ascii="Arial" w:hAnsi="Arial" w:cs="Arial"/>
                <w:color w:val="000000" w:themeColor="text1"/>
                <w:sz w:val="18"/>
                <w:szCs w:val="18"/>
              </w:rPr>
              <w:t>13 (21)</w:t>
            </w:r>
          </w:p>
          <w:p w14:paraId="066EA33B" w14:textId="20B27F79" w:rsidR="00A55BEF" w:rsidRPr="00A55BEF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55BEF">
              <w:rPr>
                <w:rFonts w:ascii="Arial" w:hAnsi="Arial" w:cs="Arial"/>
                <w:color w:val="000000" w:themeColor="text1"/>
                <w:sz w:val="18"/>
                <w:szCs w:val="18"/>
              </w:rPr>
              <w:t>19 (30)</w:t>
            </w:r>
          </w:p>
          <w:p w14:paraId="5D78C521" w14:textId="408F2CB3" w:rsidR="00A55BEF" w:rsidRPr="00A55BEF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55BEF">
              <w:rPr>
                <w:rFonts w:ascii="Arial" w:hAnsi="Arial" w:cs="Arial"/>
                <w:color w:val="000000" w:themeColor="text1"/>
                <w:sz w:val="18"/>
                <w:szCs w:val="18"/>
              </w:rPr>
              <w:t>6 (10)</w:t>
            </w:r>
          </w:p>
          <w:p w14:paraId="7D2F73C0" w14:textId="0260B721" w:rsidR="00A55BEF" w:rsidRPr="00A55BEF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55BEF">
              <w:rPr>
                <w:rFonts w:ascii="Arial" w:hAnsi="Arial" w:cs="Arial"/>
                <w:color w:val="000000" w:themeColor="text1"/>
                <w:sz w:val="18"/>
                <w:szCs w:val="18"/>
              </w:rPr>
              <w:t>9 (14)</w:t>
            </w:r>
          </w:p>
          <w:p w14:paraId="20789B1E" w14:textId="59E84E38" w:rsidR="00A55BEF" w:rsidRPr="00A55BEF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55BEF">
              <w:rPr>
                <w:rFonts w:ascii="Arial" w:hAnsi="Arial" w:cs="Arial"/>
                <w:color w:val="000000" w:themeColor="text1"/>
                <w:sz w:val="18"/>
                <w:szCs w:val="18"/>
              </w:rPr>
              <w:t>7 (11)</w:t>
            </w:r>
          </w:p>
          <w:p w14:paraId="4DE385DF" w14:textId="0787160C" w:rsidR="00A55BEF" w:rsidRPr="00384446" w:rsidRDefault="00A55BEF" w:rsidP="00A55BEF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20 (32)</w:t>
            </w:r>
          </w:p>
          <w:p w14:paraId="2C9389CA" w14:textId="7DDCA159" w:rsidR="00A55BEF" w:rsidRPr="00A55BEF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55BEF">
              <w:rPr>
                <w:rFonts w:ascii="Arial" w:hAnsi="Arial" w:cs="Arial"/>
                <w:color w:val="000000" w:themeColor="text1"/>
                <w:sz w:val="18"/>
                <w:szCs w:val="18"/>
              </w:rPr>
              <w:t>4 (6)</w:t>
            </w:r>
          </w:p>
          <w:p w14:paraId="3319D2B1" w14:textId="3D528F25" w:rsidR="00A55BEF" w:rsidRPr="00A55BEF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55BEF">
              <w:rPr>
                <w:rFonts w:ascii="Arial" w:hAnsi="Arial" w:cs="Arial"/>
                <w:color w:val="000000" w:themeColor="text1"/>
                <w:sz w:val="18"/>
                <w:szCs w:val="18"/>
              </w:rPr>
              <w:t>12 (19)</w:t>
            </w:r>
          </w:p>
          <w:p w14:paraId="00B48EA5" w14:textId="77E9FFA6" w:rsidR="00A55BEF" w:rsidRPr="00A55BEF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55BEF">
              <w:rPr>
                <w:rFonts w:ascii="Arial" w:hAnsi="Arial" w:cs="Arial"/>
                <w:color w:val="000000" w:themeColor="text1"/>
                <w:sz w:val="18"/>
                <w:szCs w:val="18"/>
              </w:rPr>
              <w:t>6 (10)</w:t>
            </w:r>
          </w:p>
          <w:p w14:paraId="29D10837" w14:textId="2075DAD6" w:rsidR="00A55BEF" w:rsidRPr="00A55BEF" w:rsidRDefault="00A55BEF" w:rsidP="00A55BEF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A55BE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34 (54)</w:t>
            </w:r>
          </w:p>
          <w:p w14:paraId="5334E944" w14:textId="7FA062A7" w:rsidR="00A55BEF" w:rsidRPr="00A55BEF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55BEF">
              <w:rPr>
                <w:rFonts w:ascii="Arial" w:hAnsi="Arial" w:cs="Arial"/>
                <w:color w:val="000000" w:themeColor="text1"/>
                <w:sz w:val="18"/>
                <w:szCs w:val="18"/>
              </w:rPr>
              <w:t>5 (8)</w:t>
            </w:r>
          </w:p>
          <w:p w14:paraId="2FE5BF64" w14:textId="28C3939E" w:rsidR="00A55BEF" w:rsidRPr="00A55BEF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55BEF">
              <w:rPr>
                <w:rFonts w:ascii="Arial" w:hAnsi="Arial" w:cs="Arial"/>
                <w:color w:val="000000" w:themeColor="text1"/>
                <w:sz w:val="18"/>
                <w:szCs w:val="18"/>
              </w:rPr>
              <w:t>9 (14)</w:t>
            </w:r>
          </w:p>
          <w:p w14:paraId="1BEC2DDB" w14:textId="43646573" w:rsidR="00A55BEF" w:rsidRPr="00A55BEF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55BEF">
              <w:rPr>
                <w:rFonts w:ascii="Arial" w:hAnsi="Arial" w:cs="Arial"/>
                <w:color w:val="000000" w:themeColor="text1"/>
                <w:sz w:val="18"/>
                <w:szCs w:val="18"/>
              </w:rPr>
              <w:t>10 (16)</w:t>
            </w:r>
          </w:p>
          <w:p w14:paraId="4EA7EBD2" w14:textId="508BA1F3" w:rsidR="00A55BEF" w:rsidRPr="00A55BEF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55BEF">
              <w:rPr>
                <w:rFonts w:ascii="Arial" w:hAnsi="Arial" w:cs="Arial"/>
                <w:color w:val="000000" w:themeColor="text1"/>
                <w:sz w:val="18"/>
                <w:szCs w:val="18"/>
              </w:rPr>
              <w:t>9 (14)</w:t>
            </w:r>
          </w:p>
          <w:p w14:paraId="1B0EB926" w14:textId="727CB750" w:rsidR="00A55BEF" w:rsidRPr="00A55BEF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55BEF">
              <w:rPr>
                <w:rFonts w:ascii="Arial" w:hAnsi="Arial" w:cs="Arial"/>
                <w:color w:val="000000" w:themeColor="text1"/>
                <w:sz w:val="18"/>
                <w:szCs w:val="18"/>
              </w:rPr>
              <w:t>8 (13)</w:t>
            </w:r>
          </w:p>
          <w:p w14:paraId="289C3B8D" w14:textId="3237DC8E" w:rsidR="00A55BEF" w:rsidRPr="00A55BEF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55BEF">
              <w:rPr>
                <w:rFonts w:ascii="Arial" w:hAnsi="Arial" w:cs="Arial"/>
                <w:color w:val="000000" w:themeColor="text1"/>
                <w:sz w:val="18"/>
                <w:szCs w:val="18"/>
              </w:rPr>
              <w:t>11 (18)</w:t>
            </w:r>
          </w:p>
          <w:p w14:paraId="39F4D339" w14:textId="6ED49C29" w:rsidR="00A55BEF" w:rsidRPr="00A55BEF" w:rsidRDefault="00A55BEF" w:rsidP="00A55BEF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A55BE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5 (8)</w:t>
            </w:r>
          </w:p>
          <w:p w14:paraId="42F0FEF1" w14:textId="58057137" w:rsidR="00A55BEF" w:rsidRPr="001A1A86" w:rsidRDefault="00A55BEF" w:rsidP="00A55BEF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55BEF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</w:p>
        </w:tc>
        <w:tc>
          <w:tcPr>
            <w:tcW w:w="1571" w:type="dxa"/>
          </w:tcPr>
          <w:p w14:paraId="21D94A16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color w:val="000000" w:themeColor="text1"/>
                <w:sz w:val="18"/>
                <w:szCs w:val="18"/>
              </w:rPr>
              <w:t>0.71</w:t>
            </w:r>
          </w:p>
          <w:p w14:paraId="27FBE5BE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color w:val="000000" w:themeColor="text1"/>
                <w:sz w:val="18"/>
                <w:szCs w:val="18"/>
              </w:rPr>
              <w:t>0.44</w:t>
            </w:r>
          </w:p>
          <w:p w14:paraId="05A962E6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color w:val="000000" w:themeColor="text1"/>
                <w:sz w:val="18"/>
                <w:szCs w:val="18"/>
              </w:rPr>
              <w:t>0.17</w:t>
            </w:r>
          </w:p>
          <w:p w14:paraId="4E43BFDC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color w:val="000000" w:themeColor="text1"/>
                <w:sz w:val="18"/>
                <w:szCs w:val="18"/>
              </w:rPr>
              <w:t>0.93</w:t>
            </w:r>
          </w:p>
          <w:p w14:paraId="18243E81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color w:val="000000" w:themeColor="text1"/>
                <w:sz w:val="18"/>
                <w:szCs w:val="18"/>
              </w:rPr>
              <w:t>0.49</w:t>
            </w:r>
          </w:p>
          <w:p w14:paraId="417E9DB3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0.02</w:t>
            </w:r>
          </w:p>
          <w:p w14:paraId="3174B6C4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color w:val="000000" w:themeColor="text1"/>
                <w:sz w:val="18"/>
                <w:szCs w:val="18"/>
              </w:rPr>
              <w:t>0.28</w:t>
            </w:r>
          </w:p>
          <w:p w14:paraId="659455C4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color w:val="000000" w:themeColor="text1"/>
                <w:sz w:val="18"/>
                <w:szCs w:val="18"/>
              </w:rPr>
              <w:t>0.28</w:t>
            </w:r>
          </w:p>
          <w:p w14:paraId="06AB34DF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color w:val="000000" w:themeColor="text1"/>
                <w:sz w:val="18"/>
                <w:szCs w:val="18"/>
              </w:rPr>
              <w:t>0.81</w:t>
            </w:r>
          </w:p>
          <w:p w14:paraId="7117FB5E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sym w:font="Symbol" w:char="F0A3"/>
            </w:r>
            <w:r w:rsidRPr="00F551D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0.001</w:t>
            </w:r>
          </w:p>
          <w:p w14:paraId="4013335E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color w:val="000000" w:themeColor="text1"/>
                <w:sz w:val="18"/>
                <w:szCs w:val="18"/>
              </w:rPr>
              <w:t>0.27</w:t>
            </w:r>
          </w:p>
          <w:p w14:paraId="3BA67E7B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color w:val="000000" w:themeColor="text1"/>
                <w:sz w:val="18"/>
                <w:szCs w:val="18"/>
              </w:rPr>
              <w:t>0.17</w:t>
            </w:r>
          </w:p>
          <w:p w14:paraId="7D4F0CA5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color w:val="000000" w:themeColor="text1"/>
                <w:sz w:val="18"/>
                <w:szCs w:val="18"/>
              </w:rPr>
              <w:t>0.57</w:t>
            </w:r>
          </w:p>
          <w:p w14:paraId="5CA51F95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color w:val="000000" w:themeColor="text1"/>
                <w:sz w:val="18"/>
                <w:szCs w:val="18"/>
              </w:rPr>
              <w:t>0.52</w:t>
            </w:r>
          </w:p>
          <w:p w14:paraId="45B98AE5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color w:val="000000" w:themeColor="text1"/>
                <w:sz w:val="18"/>
                <w:szCs w:val="18"/>
              </w:rPr>
              <w:t>0.12</w:t>
            </w:r>
          </w:p>
          <w:p w14:paraId="7A123F04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color w:val="000000" w:themeColor="text1"/>
                <w:sz w:val="18"/>
                <w:szCs w:val="18"/>
              </w:rPr>
              <w:t>0.11</w:t>
            </w:r>
          </w:p>
          <w:p w14:paraId="290875C4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0.04</w:t>
            </w:r>
          </w:p>
          <w:p w14:paraId="4A4FBEAC" w14:textId="449A96AD" w:rsidR="00A55BEF" w:rsidRPr="001A1A86" w:rsidRDefault="00A55BEF" w:rsidP="00A55BEF">
            <w:pPr>
              <w:keepNext/>
              <w:keepLines/>
              <w:jc w:val="center"/>
              <w:outlineLvl w:val="3"/>
              <w:rPr>
                <w:rFonts w:ascii="Arial" w:hAnsi="Arial" w:cs="Arial"/>
                <w:sz w:val="18"/>
                <w:szCs w:val="18"/>
              </w:rPr>
            </w:pPr>
            <w:r w:rsidRPr="00F551DC">
              <w:rPr>
                <w:rFonts w:ascii="Arial" w:hAnsi="Arial" w:cs="Arial"/>
                <w:color w:val="000000" w:themeColor="text1"/>
                <w:sz w:val="18"/>
                <w:szCs w:val="18"/>
              </w:rPr>
              <w:t>0.38</w:t>
            </w:r>
          </w:p>
        </w:tc>
      </w:tr>
      <w:tr w:rsidR="00A55BEF" w:rsidRPr="005C49F8" w14:paraId="0DC23E2D" w14:textId="7052A592" w:rsidTr="00A76605">
        <w:trPr>
          <w:jc w:val="center"/>
        </w:trPr>
        <w:tc>
          <w:tcPr>
            <w:tcW w:w="3101" w:type="dxa"/>
            <w:tcBorders>
              <w:bottom w:val="single" w:sz="4" w:space="0" w:color="auto"/>
            </w:tcBorders>
          </w:tcPr>
          <w:p w14:paraId="3C36238C" w14:textId="374A4FFF" w:rsidR="00A55BEF" w:rsidRPr="00A76605" w:rsidRDefault="00A55BEF" w:rsidP="00A55BE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bCs/>
                <w:sz w:val="18"/>
                <w:szCs w:val="18"/>
              </w:rPr>
              <w:t>HCT-CI score</w:t>
            </w:r>
            <w:r w:rsidRPr="001A1A86">
              <w:rPr>
                <w:rFonts w:ascii="Arial" w:hAnsi="Arial" w:cs="Arial"/>
                <w:b/>
                <w:bCs/>
                <w:sz w:val="18"/>
                <w:szCs w:val="18"/>
                <w:vertAlign w:val="superscript"/>
              </w:rPr>
              <w:t>1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,</w:t>
            </w:r>
            <w:r w:rsidRPr="001A1A86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m</w:t>
            </w:r>
            <w:r w:rsidRPr="001A1A86">
              <w:rPr>
                <w:rFonts w:ascii="Arial" w:hAnsi="Arial" w:cs="Arial"/>
                <w:b/>
                <w:bCs/>
                <w:sz w:val="18"/>
                <w:szCs w:val="18"/>
              </w:rPr>
              <w:t>edian (range)</w:t>
            </w:r>
          </w:p>
          <w:p w14:paraId="03FE7500" w14:textId="77777777" w:rsidR="00A55BEF" w:rsidRPr="001A1A86" w:rsidRDefault="00A55BEF" w:rsidP="00A55BEF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 xml:space="preserve">-  0 </w:t>
            </w:r>
          </w:p>
          <w:p w14:paraId="53DB2AE2" w14:textId="77777777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1</w:t>
            </w:r>
          </w:p>
          <w:p w14:paraId="1A090E8C" w14:textId="77777777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2</w:t>
            </w:r>
          </w:p>
          <w:p w14:paraId="687FE0A8" w14:textId="77777777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3</w:t>
            </w:r>
          </w:p>
          <w:p w14:paraId="0CDA7808" w14:textId="77777777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4</w:t>
            </w:r>
          </w:p>
          <w:p w14:paraId="343B8D12" w14:textId="77777777" w:rsidR="00A55BEF" w:rsidRPr="001A1A86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5</w:t>
            </w:r>
          </w:p>
          <w:p w14:paraId="67E03463" w14:textId="23D1759F" w:rsidR="00A55BEF" w:rsidRPr="00A76605" w:rsidRDefault="00A55BEF" w:rsidP="00A55BEF">
            <w:pPr>
              <w:pStyle w:val="ListParagraph"/>
              <w:numPr>
                <w:ilvl w:val="0"/>
                <w:numId w:val="2"/>
              </w:numPr>
              <w:ind w:left="180" w:hanging="180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≥6</w:t>
            </w:r>
          </w:p>
        </w:tc>
        <w:tc>
          <w:tcPr>
            <w:tcW w:w="1530" w:type="dxa"/>
            <w:tcBorders>
              <w:bottom w:val="single" w:sz="4" w:space="0" w:color="auto"/>
            </w:tcBorders>
          </w:tcPr>
          <w:p w14:paraId="1F46AB55" w14:textId="67F7AF5C" w:rsidR="00A55BEF" w:rsidRPr="001A1A86" w:rsidRDefault="00A55BEF" w:rsidP="00A55BEF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 (0, 11)</w:t>
            </w:r>
          </w:p>
          <w:p w14:paraId="03C10722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color w:val="000000" w:themeColor="text1"/>
                <w:sz w:val="18"/>
                <w:szCs w:val="18"/>
              </w:rPr>
              <w:t>59 (18)</w:t>
            </w:r>
          </w:p>
          <w:p w14:paraId="1F3B44C6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color w:val="000000" w:themeColor="text1"/>
                <w:sz w:val="18"/>
                <w:szCs w:val="18"/>
              </w:rPr>
              <w:t>19 (6)</w:t>
            </w:r>
          </w:p>
          <w:p w14:paraId="3FCA13DB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color w:val="000000" w:themeColor="text1"/>
                <w:sz w:val="18"/>
                <w:szCs w:val="18"/>
              </w:rPr>
              <w:t>69 (21)</w:t>
            </w:r>
          </w:p>
          <w:p w14:paraId="46688DAD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color w:val="000000" w:themeColor="text1"/>
                <w:sz w:val="18"/>
                <w:szCs w:val="18"/>
              </w:rPr>
              <w:t>65 (19)</w:t>
            </w:r>
          </w:p>
          <w:p w14:paraId="34100CE0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color w:val="000000" w:themeColor="text1"/>
                <w:sz w:val="18"/>
                <w:szCs w:val="18"/>
              </w:rPr>
              <w:t>43 (13)</w:t>
            </w:r>
          </w:p>
          <w:p w14:paraId="66CABDD9" w14:textId="77777777" w:rsidR="00A55BEF" w:rsidRPr="00F551DC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color w:val="000000" w:themeColor="text1"/>
                <w:sz w:val="18"/>
                <w:szCs w:val="18"/>
              </w:rPr>
              <w:t>33 (10)</w:t>
            </w:r>
          </w:p>
          <w:p w14:paraId="2519A87B" w14:textId="17EF2938" w:rsidR="00A55BEF" w:rsidRPr="00A55BEF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551DC">
              <w:rPr>
                <w:rFonts w:ascii="Arial" w:hAnsi="Arial" w:cs="Arial"/>
                <w:color w:val="000000" w:themeColor="text1"/>
                <w:sz w:val="18"/>
                <w:szCs w:val="18"/>
              </w:rPr>
              <w:t>45 (13)</w:t>
            </w: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14:paraId="64613D90" w14:textId="189C23C8" w:rsidR="00A55BEF" w:rsidRPr="004968E1" w:rsidRDefault="004968E1" w:rsidP="00A55BEF">
            <w:pPr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968E1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</w:t>
            </w:r>
            <w:r w:rsidR="00A55BEF" w:rsidRPr="004968E1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(0, 12)</w:t>
            </w:r>
          </w:p>
          <w:p w14:paraId="0183B713" w14:textId="1178EEC1" w:rsidR="00A55BEF" w:rsidRPr="00A55BEF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55BEF">
              <w:rPr>
                <w:rFonts w:ascii="Arial" w:hAnsi="Arial" w:cs="Arial"/>
                <w:color w:val="000000" w:themeColor="text1"/>
                <w:sz w:val="18"/>
                <w:szCs w:val="18"/>
              </w:rPr>
              <w:t>6 (9)</w:t>
            </w:r>
          </w:p>
          <w:p w14:paraId="35130DBF" w14:textId="32DD9972" w:rsidR="00A55BEF" w:rsidRPr="00A55BEF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55BEF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</w:p>
          <w:p w14:paraId="37033AEB" w14:textId="0F3DF8CC" w:rsidR="00A55BEF" w:rsidRPr="00A55BEF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55BEF">
              <w:rPr>
                <w:rFonts w:ascii="Arial" w:hAnsi="Arial" w:cs="Arial"/>
                <w:color w:val="000000" w:themeColor="text1"/>
                <w:sz w:val="18"/>
                <w:szCs w:val="18"/>
              </w:rPr>
              <w:t>13 (20)</w:t>
            </w:r>
          </w:p>
          <w:p w14:paraId="11F8293F" w14:textId="28B8EEE9" w:rsidR="00A55BEF" w:rsidRPr="00A55BEF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55BEF">
              <w:rPr>
                <w:rFonts w:ascii="Arial" w:hAnsi="Arial" w:cs="Arial"/>
                <w:color w:val="000000" w:themeColor="text1"/>
                <w:sz w:val="18"/>
                <w:szCs w:val="18"/>
              </w:rPr>
              <w:t>19 (30)</w:t>
            </w:r>
          </w:p>
          <w:p w14:paraId="785305D6" w14:textId="22F695B1" w:rsidR="00A55BEF" w:rsidRPr="00A55BEF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55BEF">
              <w:rPr>
                <w:rFonts w:ascii="Arial" w:hAnsi="Arial" w:cs="Arial"/>
                <w:color w:val="000000" w:themeColor="text1"/>
                <w:sz w:val="18"/>
                <w:szCs w:val="18"/>
              </w:rPr>
              <w:t>7 (11)</w:t>
            </w:r>
          </w:p>
          <w:p w14:paraId="2413EC8A" w14:textId="75C71299" w:rsidR="00A55BEF" w:rsidRPr="00A55BEF" w:rsidRDefault="00A55BEF" w:rsidP="00A55BE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55BEF">
              <w:rPr>
                <w:rFonts w:ascii="Arial" w:hAnsi="Arial" w:cs="Arial"/>
                <w:color w:val="000000" w:themeColor="text1"/>
                <w:sz w:val="18"/>
                <w:szCs w:val="18"/>
              </w:rPr>
              <w:t>5 (8)</w:t>
            </w:r>
          </w:p>
          <w:p w14:paraId="07C438C3" w14:textId="2D1C9ED6" w:rsidR="00A55BEF" w:rsidRPr="001A1A86" w:rsidRDefault="00A55BEF" w:rsidP="00A55BEF">
            <w:pPr>
              <w:jc w:val="center"/>
              <w:rPr>
                <w:rFonts w:ascii="Arial" w:hAnsi="Arial" w:cs="Arial"/>
                <w:b/>
                <w:bCs/>
                <w:color w:val="FF0000"/>
                <w:sz w:val="18"/>
                <w:szCs w:val="18"/>
              </w:rPr>
            </w:pPr>
            <w:r w:rsidRPr="00A55BEF">
              <w:rPr>
                <w:rFonts w:ascii="Arial" w:hAnsi="Arial" w:cs="Arial"/>
                <w:color w:val="000000" w:themeColor="text1"/>
                <w:sz w:val="18"/>
                <w:szCs w:val="18"/>
              </w:rPr>
              <w:t>13 (21)</w:t>
            </w:r>
          </w:p>
        </w:tc>
        <w:tc>
          <w:tcPr>
            <w:tcW w:w="1571" w:type="dxa"/>
            <w:tcBorders>
              <w:bottom w:val="single" w:sz="4" w:space="0" w:color="auto"/>
            </w:tcBorders>
          </w:tcPr>
          <w:p w14:paraId="7727754C" w14:textId="317F6A53" w:rsidR="00A55BEF" w:rsidRPr="00A45455" w:rsidRDefault="00A55BEF" w:rsidP="00A55BEF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A45455">
              <w:rPr>
                <w:rFonts w:ascii="Arial" w:hAnsi="Arial" w:cs="Arial"/>
                <w:b/>
                <w:sz w:val="18"/>
                <w:szCs w:val="18"/>
              </w:rPr>
              <w:t>0.0</w:t>
            </w:r>
            <w:r>
              <w:rPr>
                <w:rFonts w:ascii="Arial" w:hAnsi="Arial" w:cs="Arial"/>
                <w:b/>
                <w:sz w:val="18"/>
                <w:szCs w:val="18"/>
              </w:rPr>
              <w:t>1</w:t>
            </w:r>
          </w:p>
          <w:p w14:paraId="2DA6D11E" w14:textId="36AD760A" w:rsidR="00A55BEF" w:rsidRPr="001A1A86" w:rsidRDefault="00A55BEF" w:rsidP="00A55BEF">
            <w:pPr>
              <w:keepNext/>
              <w:keepLines/>
              <w:jc w:val="center"/>
              <w:outlineLvl w:val="5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</w:tr>
    </w:tbl>
    <w:p w14:paraId="6FD7F3B3" w14:textId="77777777" w:rsidR="0022108B" w:rsidRPr="00964E67" w:rsidRDefault="0022108B" w:rsidP="0022108B">
      <w:pPr>
        <w:rPr>
          <w:rFonts w:ascii="Arial" w:hAnsi="Arial" w:cs="Arial"/>
          <w:sz w:val="22"/>
          <w:szCs w:val="22"/>
        </w:rPr>
      </w:pPr>
    </w:p>
    <w:p w14:paraId="625EC59A" w14:textId="055AD228" w:rsidR="00933901" w:rsidRPr="00FE53D0" w:rsidRDefault="0022108B" w:rsidP="0022108B">
      <w:pPr>
        <w:rPr>
          <w:rFonts w:ascii="Arial" w:hAnsi="Arial" w:cs="Arial"/>
          <w:sz w:val="20"/>
          <w:szCs w:val="20"/>
        </w:rPr>
      </w:pPr>
      <w:r w:rsidRPr="00FE53D0">
        <w:rPr>
          <w:rFonts w:ascii="Arial" w:hAnsi="Arial" w:cs="Arial"/>
          <w:b/>
          <w:sz w:val="20"/>
          <w:szCs w:val="20"/>
        </w:rPr>
        <w:t xml:space="preserve">Suppl. Table 1B. Early complications </w:t>
      </w:r>
      <w:r w:rsidRPr="00973FDD">
        <w:rPr>
          <w:rFonts w:ascii="Arial" w:hAnsi="Arial" w:cs="Arial"/>
          <w:b/>
          <w:sz w:val="20"/>
          <w:szCs w:val="20"/>
          <w:u w:val="single"/>
        </w:rPr>
        <w:t>after</w:t>
      </w:r>
      <w:r w:rsidRPr="00FE53D0">
        <w:rPr>
          <w:rFonts w:ascii="Arial" w:hAnsi="Arial" w:cs="Arial"/>
          <w:b/>
          <w:sz w:val="20"/>
          <w:szCs w:val="20"/>
        </w:rPr>
        <w:t xml:space="preserve"> auto-HSCT</w:t>
      </w:r>
    </w:p>
    <w:p w14:paraId="6CA928A1" w14:textId="77777777" w:rsidR="0022108B" w:rsidRPr="00964E67" w:rsidRDefault="0022108B" w:rsidP="0022108B">
      <w:pPr>
        <w:rPr>
          <w:rFonts w:ascii="Arial" w:hAnsi="Arial" w:cs="Arial"/>
          <w:sz w:val="22"/>
          <w:szCs w:val="22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078"/>
        <w:gridCol w:w="1575"/>
        <w:gridCol w:w="1575"/>
        <w:gridCol w:w="1575"/>
      </w:tblGrid>
      <w:tr w:rsidR="00535E10" w:rsidRPr="005C49F8" w14:paraId="03263070" w14:textId="231E0168" w:rsidTr="000018BD">
        <w:trPr>
          <w:trHeight w:val="446"/>
          <w:jc w:val="center"/>
        </w:trPr>
        <w:tc>
          <w:tcPr>
            <w:tcW w:w="3078" w:type="dxa"/>
            <w:shd w:val="clear" w:color="auto" w:fill="F2F2F2" w:themeFill="background1" w:themeFillShade="F2"/>
          </w:tcPr>
          <w:p w14:paraId="30888F71" w14:textId="77777777" w:rsidR="00535E10" w:rsidRPr="001A1A86" w:rsidRDefault="00535E10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Early complications after auto-HSCT, n (%)</w:t>
            </w:r>
          </w:p>
        </w:tc>
        <w:tc>
          <w:tcPr>
            <w:tcW w:w="1575" w:type="dxa"/>
            <w:shd w:val="clear" w:color="auto" w:fill="F2F2F2" w:themeFill="background1" w:themeFillShade="F2"/>
          </w:tcPr>
          <w:p w14:paraId="01F3ABB6" w14:textId="77777777" w:rsidR="00535E10" w:rsidRPr="001A1A86" w:rsidRDefault="00535E10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BEAM </w:t>
            </w:r>
          </w:p>
          <w:p w14:paraId="7C0F076E" w14:textId="3DB6BA9C" w:rsidR="00535E10" w:rsidRPr="001A1A86" w:rsidRDefault="00535E10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(n=3</w:t>
            </w:r>
            <w:r w:rsidR="00A55BEF">
              <w:rPr>
                <w:rFonts w:ascii="Arial" w:hAnsi="Arial" w:cs="Arial"/>
                <w:b/>
                <w:sz w:val="18"/>
                <w:szCs w:val="18"/>
              </w:rPr>
              <w:t>33</w:t>
            </w:r>
            <w:r w:rsidRPr="001A1A86">
              <w:rPr>
                <w:rFonts w:ascii="Arial" w:hAnsi="Arial" w:cs="Arial"/>
                <w:b/>
                <w:sz w:val="18"/>
                <w:szCs w:val="18"/>
              </w:rPr>
              <w:t>)</w:t>
            </w:r>
          </w:p>
        </w:tc>
        <w:tc>
          <w:tcPr>
            <w:tcW w:w="1575" w:type="dxa"/>
            <w:shd w:val="clear" w:color="auto" w:fill="F2F2F2" w:themeFill="background1" w:themeFillShade="F2"/>
          </w:tcPr>
          <w:p w14:paraId="679D0E82" w14:textId="2C725F87" w:rsidR="00535E10" w:rsidRPr="001A1A86" w:rsidRDefault="00535E10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TEAM </w:t>
            </w:r>
          </w:p>
          <w:p w14:paraId="0F427243" w14:textId="2B3D61A5" w:rsidR="00535E10" w:rsidRPr="001A1A86" w:rsidRDefault="00535E10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(n=</w:t>
            </w:r>
            <w:r w:rsidR="00A55BEF">
              <w:rPr>
                <w:rFonts w:ascii="Arial" w:hAnsi="Arial" w:cs="Arial"/>
                <w:b/>
                <w:sz w:val="18"/>
                <w:szCs w:val="18"/>
              </w:rPr>
              <w:t>63</w:t>
            </w:r>
            <w:r w:rsidRPr="001A1A86">
              <w:rPr>
                <w:rFonts w:ascii="Arial" w:hAnsi="Arial" w:cs="Arial"/>
                <w:b/>
                <w:sz w:val="18"/>
                <w:szCs w:val="18"/>
              </w:rPr>
              <w:t>)</w:t>
            </w:r>
          </w:p>
        </w:tc>
        <w:tc>
          <w:tcPr>
            <w:tcW w:w="1575" w:type="dxa"/>
            <w:shd w:val="clear" w:color="auto" w:fill="F2F2F2" w:themeFill="background1" w:themeFillShade="F2"/>
          </w:tcPr>
          <w:p w14:paraId="5128BD09" w14:textId="48FD4B56" w:rsidR="00535E10" w:rsidRPr="001A1A86" w:rsidRDefault="00535E10" w:rsidP="001F7E13">
            <w:pPr>
              <w:keepNext/>
              <w:keepLines/>
              <w:tabs>
                <w:tab w:val="center" w:pos="4320"/>
                <w:tab w:val="right" w:pos="8640"/>
              </w:tabs>
              <w:spacing w:before="200"/>
              <w:jc w:val="center"/>
              <w:outlineLvl w:val="3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p-value</w:t>
            </w:r>
          </w:p>
        </w:tc>
      </w:tr>
      <w:tr w:rsidR="00535E10" w:rsidRPr="005C49F8" w14:paraId="347ED24B" w14:textId="22E8DC56" w:rsidTr="000018BD">
        <w:trPr>
          <w:trHeight w:val="2927"/>
          <w:jc w:val="center"/>
        </w:trPr>
        <w:tc>
          <w:tcPr>
            <w:tcW w:w="3078" w:type="dxa"/>
          </w:tcPr>
          <w:p w14:paraId="6B1CDFB9" w14:textId="77777777" w:rsidR="00535E10" w:rsidRPr="001A1A86" w:rsidRDefault="00535E10" w:rsidP="001F7E13">
            <w:pPr>
              <w:ind w:left="157" w:hanging="157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 xml:space="preserve">-  Infections/increased CRP </w:t>
            </w:r>
          </w:p>
          <w:p w14:paraId="4DBFAE66" w14:textId="77777777" w:rsidR="00535E10" w:rsidRPr="00384446" w:rsidRDefault="00535E10" w:rsidP="0022108B">
            <w:pPr>
              <w:pStyle w:val="ListParagraph"/>
              <w:numPr>
                <w:ilvl w:val="0"/>
                <w:numId w:val="2"/>
              </w:numPr>
              <w:tabs>
                <w:tab w:val="left" w:pos="180"/>
              </w:tabs>
              <w:ind w:left="157" w:hanging="157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384446">
              <w:rPr>
                <w:rFonts w:ascii="Arial" w:hAnsi="Arial" w:cs="Arial"/>
                <w:b/>
                <w:bCs/>
                <w:sz w:val="18"/>
                <w:szCs w:val="18"/>
              </w:rPr>
              <w:t>Mucositis</w:t>
            </w:r>
          </w:p>
          <w:p w14:paraId="4D926914" w14:textId="77777777" w:rsidR="00535E10" w:rsidRPr="001A1A86" w:rsidRDefault="00535E10" w:rsidP="0022108B">
            <w:pPr>
              <w:pStyle w:val="ListParagraph"/>
              <w:numPr>
                <w:ilvl w:val="0"/>
                <w:numId w:val="2"/>
              </w:numPr>
              <w:tabs>
                <w:tab w:val="left" w:pos="180"/>
              </w:tabs>
              <w:ind w:left="157" w:hanging="157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Diarrhea</w:t>
            </w:r>
          </w:p>
          <w:p w14:paraId="04D5FEEF" w14:textId="77777777" w:rsidR="00535E10" w:rsidRPr="001A1A86" w:rsidRDefault="00535E10" w:rsidP="0022108B">
            <w:pPr>
              <w:pStyle w:val="ListParagraph"/>
              <w:numPr>
                <w:ilvl w:val="0"/>
                <w:numId w:val="2"/>
              </w:numPr>
              <w:tabs>
                <w:tab w:val="left" w:pos="180"/>
              </w:tabs>
              <w:ind w:left="157" w:hanging="157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 xml:space="preserve">Bacteremia </w:t>
            </w:r>
          </w:p>
          <w:p w14:paraId="20A1C20F" w14:textId="77777777" w:rsidR="00535E10" w:rsidRPr="001A1A86" w:rsidRDefault="00535E10" w:rsidP="0022108B">
            <w:pPr>
              <w:pStyle w:val="ListParagraph"/>
              <w:numPr>
                <w:ilvl w:val="0"/>
                <w:numId w:val="2"/>
              </w:numPr>
              <w:tabs>
                <w:tab w:val="left" w:pos="180"/>
              </w:tabs>
              <w:ind w:left="157" w:hanging="157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Nausea</w:t>
            </w:r>
          </w:p>
          <w:p w14:paraId="789E8BDE" w14:textId="079AC626" w:rsidR="00535E10" w:rsidRPr="001A1A86" w:rsidRDefault="00535E10" w:rsidP="0022108B">
            <w:pPr>
              <w:pStyle w:val="ListParagraph"/>
              <w:numPr>
                <w:ilvl w:val="0"/>
                <w:numId w:val="2"/>
              </w:numPr>
              <w:tabs>
                <w:tab w:val="left" w:pos="180"/>
              </w:tabs>
              <w:ind w:left="157" w:hanging="157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Infections</w:t>
            </w:r>
            <w:r w:rsidR="00854E83">
              <w:rPr>
                <w:rFonts w:ascii="Arial" w:hAnsi="Arial" w:cs="Arial"/>
                <w:sz w:val="18"/>
                <w:szCs w:val="18"/>
              </w:rPr>
              <w:t>/</w:t>
            </w:r>
            <w:r w:rsidRPr="001A1A86">
              <w:rPr>
                <w:rFonts w:ascii="Arial" w:hAnsi="Arial" w:cs="Arial"/>
                <w:sz w:val="18"/>
                <w:szCs w:val="18"/>
              </w:rPr>
              <w:t>urinary tract</w:t>
            </w:r>
          </w:p>
          <w:p w14:paraId="7568BC5B" w14:textId="77777777" w:rsidR="00535E10" w:rsidRPr="001A1A86" w:rsidRDefault="00535E10" w:rsidP="0022108B">
            <w:pPr>
              <w:pStyle w:val="ListParagraph"/>
              <w:numPr>
                <w:ilvl w:val="0"/>
                <w:numId w:val="2"/>
              </w:numPr>
              <w:tabs>
                <w:tab w:val="left" w:pos="180"/>
              </w:tabs>
              <w:ind w:left="157" w:hanging="157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Pneumonia</w:t>
            </w:r>
          </w:p>
          <w:p w14:paraId="4E0EE0E0" w14:textId="77777777" w:rsidR="00535E10" w:rsidRPr="001A1A86" w:rsidRDefault="00535E10" w:rsidP="0022108B">
            <w:pPr>
              <w:pStyle w:val="ListParagraph"/>
              <w:numPr>
                <w:ilvl w:val="0"/>
                <w:numId w:val="2"/>
              </w:numPr>
              <w:tabs>
                <w:tab w:val="left" w:pos="180"/>
              </w:tabs>
              <w:ind w:left="157" w:hanging="157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Acute renal failure</w:t>
            </w:r>
          </w:p>
          <w:p w14:paraId="2BD5C7EB" w14:textId="77777777" w:rsidR="00535E10" w:rsidRPr="001A1A86" w:rsidRDefault="00535E10" w:rsidP="0022108B">
            <w:pPr>
              <w:pStyle w:val="ListParagraph"/>
              <w:numPr>
                <w:ilvl w:val="0"/>
                <w:numId w:val="2"/>
              </w:numPr>
              <w:tabs>
                <w:tab w:val="left" w:pos="180"/>
              </w:tabs>
              <w:ind w:left="157" w:hanging="157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Intensive care</w:t>
            </w:r>
          </w:p>
          <w:p w14:paraId="43635458" w14:textId="77777777" w:rsidR="00535E10" w:rsidRPr="001A1A86" w:rsidRDefault="00535E10" w:rsidP="0022108B">
            <w:pPr>
              <w:pStyle w:val="ListParagraph"/>
              <w:numPr>
                <w:ilvl w:val="0"/>
                <w:numId w:val="2"/>
              </w:numPr>
              <w:tabs>
                <w:tab w:val="left" w:pos="180"/>
              </w:tabs>
              <w:ind w:left="157" w:hanging="157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C. diff. enteritis</w:t>
            </w:r>
          </w:p>
          <w:p w14:paraId="54A782DE" w14:textId="77777777" w:rsidR="00535E10" w:rsidRPr="001A1A86" w:rsidRDefault="00535E10" w:rsidP="0022108B">
            <w:pPr>
              <w:pStyle w:val="ListParagraph"/>
              <w:numPr>
                <w:ilvl w:val="0"/>
                <w:numId w:val="2"/>
              </w:numPr>
              <w:tabs>
                <w:tab w:val="left" w:pos="180"/>
              </w:tabs>
              <w:ind w:left="157" w:hanging="157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Cardiac, hemodynamic</w:t>
            </w:r>
          </w:p>
          <w:p w14:paraId="395462C1" w14:textId="77777777" w:rsidR="00535E10" w:rsidRPr="001A1A86" w:rsidRDefault="00535E10" w:rsidP="0022108B">
            <w:pPr>
              <w:pStyle w:val="ListParagraph"/>
              <w:numPr>
                <w:ilvl w:val="0"/>
                <w:numId w:val="2"/>
              </w:numPr>
              <w:tabs>
                <w:tab w:val="left" w:pos="180"/>
              </w:tabs>
              <w:ind w:left="157" w:hanging="157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Respiratory insufficiency</w:t>
            </w:r>
          </w:p>
          <w:p w14:paraId="755D535D" w14:textId="721E6DB4" w:rsidR="00535E10" w:rsidRPr="001A1A86" w:rsidRDefault="00535E10" w:rsidP="00626919">
            <w:pPr>
              <w:pStyle w:val="ListParagraph"/>
              <w:numPr>
                <w:ilvl w:val="0"/>
                <w:numId w:val="2"/>
              </w:numPr>
              <w:tabs>
                <w:tab w:val="left" w:pos="180"/>
              </w:tabs>
              <w:ind w:left="157" w:hanging="157"/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Bleeding/thrombosis</w:t>
            </w:r>
          </w:p>
        </w:tc>
        <w:tc>
          <w:tcPr>
            <w:tcW w:w="1575" w:type="dxa"/>
          </w:tcPr>
          <w:p w14:paraId="1853FB0B" w14:textId="74BEDA42" w:rsidR="00535E10" w:rsidRPr="00384446" w:rsidRDefault="00384446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326</w:t>
            </w:r>
            <w:r w:rsidR="00535E10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(98)</w:t>
            </w:r>
          </w:p>
          <w:p w14:paraId="68D289F8" w14:textId="7EE75B8A" w:rsidR="00535E10" w:rsidRPr="00384446" w:rsidRDefault="00384446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105</w:t>
            </w:r>
            <w:r w:rsidR="00535E10" w:rsidRPr="0038444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(3</w:t>
            </w:r>
            <w:r w:rsidRPr="0038444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</w:t>
            </w:r>
            <w:r w:rsidR="00535E10" w:rsidRPr="0038444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)</w:t>
            </w:r>
          </w:p>
          <w:p w14:paraId="7003D90A" w14:textId="566B10C3" w:rsidR="00535E10" w:rsidRPr="00384446" w:rsidRDefault="00384446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106</w:t>
            </w:r>
            <w:r w:rsidR="00535E10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(32)</w:t>
            </w:r>
          </w:p>
          <w:p w14:paraId="5EAA4EB1" w14:textId="60467B28" w:rsidR="00535E10" w:rsidRPr="00384446" w:rsidRDefault="00535E10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(1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4699B218" w14:textId="4B44B1E8" w:rsidR="00535E10" w:rsidRPr="00384446" w:rsidRDefault="00535E10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(11)</w:t>
            </w:r>
          </w:p>
          <w:p w14:paraId="11521BBD" w14:textId="5578D6A3" w:rsidR="00535E10" w:rsidRPr="00384446" w:rsidRDefault="00535E10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(1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15FECD0C" w14:textId="07A8036F" w:rsidR="00535E10" w:rsidRPr="00384446" w:rsidRDefault="00535E10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6B0CFF5A" w14:textId="6D04C2AA" w:rsidR="00535E10" w:rsidRPr="00384446" w:rsidRDefault="00384446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21</w:t>
            </w:r>
            <w:r w:rsidR="00535E10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(6)</w:t>
            </w:r>
          </w:p>
          <w:p w14:paraId="6CAD1029" w14:textId="23FF0B55" w:rsidR="00535E10" w:rsidRPr="00384446" w:rsidRDefault="00535E10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(8)</w:t>
            </w:r>
          </w:p>
          <w:p w14:paraId="4651E776" w14:textId="002F0BA7" w:rsidR="00535E10" w:rsidRPr="00384446" w:rsidRDefault="00535E10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(7)</w:t>
            </w:r>
          </w:p>
          <w:p w14:paraId="4F29695E" w14:textId="4529889F" w:rsidR="00535E10" w:rsidRPr="00384446" w:rsidRDefault="00384446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50</w:t>
            </w:r>
            <w:r w:rsidR="00535E10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(1</w:t>
            </w: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="00535E10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02BC0A47" w14:textId="2699D04E" w:rsidR="00535E10" w:rsidRPr="00384446" w:rsidRDefault="00535E10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(4)</w:t>
            </w:r>
          </w:p>
          <w:p w14:paraId="02E2F214" w14:textId="19AA08A9" w:rsidR="00535E10" w:rsidRPr="00A55BEF" w:rsidRDefault="00535E10" w:rsidP="001F7E13">
            <w:pPr>
              <w:jc w:val="center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(5)</w:t>
            </w:r>
          </w:p>
        </w:tc>
        <w:tc>
          <w:tcPr>
            <w:tcW w:w="1575" w:type="dxa"/>
          </w:tcPr>
          <w:p w14:paraId="576DAA28" w14:textId="5C4A5CDB" w:rsidR="00535E10" w:rsidRPr="006305DA" w:rsidRDefault="006305DA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62</w:t>
            </w:r>
            <w:r w:rsidR="00535E10"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(98)</w:t>
            </w:r>
          </w:p>
          <w:p w14:paraId="2525968C" w14:textId="0C313340" w:rsidR="00535E10" w:rsidRPr="00384446" w:rsidRDefault="00535E10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</w:t>
            </w:r>
            <w:r w:rsidR="006305DA" w:rsidRPr="0038444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8</w:t>
            </w:r>
            <w:r w:rsidRPr="0038444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(4</w:t>
            </w:r>
            <w:r w:rsidR="006305DA" w:rsidRPr="0038444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4</w:t>
            </w:r>
            <w:r w:rsidRPr="0038444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)</w:t>
            </w:r>
          </w:p>
          <w:p w14:paraId="2E0D38C6" w14:textId="340F709F" w:rsidR="00535E10" w:rsidRPr="006305DA" w:rsidRDefault="006305DA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21</w:t>
            </w:r>
            <w:r w:rsidR="00535E10"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33</w:t>
            </w:r>
            <w:r w:rsidR="00535E10"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4C47DB72" w14:textId="257BCD66" w:rsidR="00535E10" w:rsidRPr="006305DA" w:rsidRDefault="00535E10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6305DA"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(2</w:t>
            </w:r>
            <w:r w:rsidR="006305DA"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7BBA843E" w14:textId="349991D4" w:rsidR="00535E10" w:rsidRPr="006305DA" w:rsidRDefault="006305DA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="00535E10"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(8)</w:t>
            </w:r>
          </w:p>
          <w:p w14:paraId="3D704AF1" w14:textId="41AB7E13" w:rsidR="00535E10" w:rsidRPr="006305DA" w:rsidRDefault="006305DA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10</w:t>
            </w:r>
            <w:r w:rsidR="00535E10"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(1</w:t>
            </w:r>
            <w:r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="00535E10"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17F7C251" w14:textId="402C79D7" w:rsidR="00535E10" w:rsidRPr="006305DA" w:rsidRDefault="006305DA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="00535E10"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="00535E10"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16E64AD6" w14:textId="686818B7" w:rsidR="00535E10" w:rsidRPr="006305DA" w:rsidRDefault="006305DA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="00535E10"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(8)</w:t>
            </w:r>
          </w:p>
          <w:p w14:paraId="1BD1AA11" w14:textId="1D01BE32" w:rsidR="00535E10" w:rsidRPr="006305DA" w:rsidRDefault="006305DA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="00535E10"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(1</w:t>
            </w:r>
            <w:r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535E10"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55761C1A" w14:textId="7322B51D" w:rsidR="00535E10" w:rsidRPr="006305DA" w:rsidRDefault="006305DA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="00535E10"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(10)</w:t>
            </w:r>
          </w:p>
          <w:p w14:paraId="2F20E7B0" w14:textId="4605F99B" w:rsidR="00535E10" w:rsidRPr="006305DA" w:rsidRDefault="00535E10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6305DA"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(2</w:t>
            </w:r>
            <w:r w:rsidR="006305DA"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4E23CD00" w14:textId="12BDCC8D" w:rsidR="00535E10" w:rsidRPr="006305DA" w:rsidRDefault="006305DA" w:rsidP="00626919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535E10"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(6)</w:t>
            </w:r>
          </w:p>
          <w:p w14:paraId="6FA55370" w14:textId="0B8DB9EF" w:rsidR="00535E10" w:rsidRPr="00A55BEF" w:rsidRDefault="00535E10" w:rsidP="00626919">
            <w:pPr>
              <w:jc w:val="center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  <w:r w:rsidRPr="006305DA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</w:p>
        </w:tc>
        <w:tc>
          <w:tcPr>
            <w:tcW w:w="1575" w:type="dxa"/>
          </w:tcPr>
          <w:p w14:paraId="678A0888" w14:textId="2732A38B" w:rsidR="00535E10" w:rsidRPr="00384446" w:rsidRDefault="00535E10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79</w:t>
            </w:r>
          </w:p>
          <w:p w14:paraId="11C62CEA" w14:textId="2E3992D4" w:rsidR="00535E10" w:rsidRPr="00384446" w:rsidRDefault="00535E10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0.</w:t>
            </w:r>
            <w:r w:rsidR="00384446" w:rsidRPr="0038444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05</w:t>
            </w:r>
          </w:p>
          <w:p w14:paraId="038BAB72" w14:textId="366736B2" w:rsidR="00535E10" w:rsidRPr="00384446" w:rsidRDefault="00535E10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82</w:t>
            </w:r>
          </w:p>
          <w:p w14:paraId="20D5CF97" w14:textId="4174EBB9" w:rsidR="00535E10" w:rsidRPr="00384446" w:rsidRDefault="00535E10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21</w:t>
            </w:r>
          </w:p>
          <w:p w14:paraId="207184D9" w14:textId="34B7A178" w:rsidR="00535E10" w:rsidRPr="00384446" w:rsidRDefault="00535E10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51</w:t>
            </w:r>
          </w:p>
          <w:p w14:paraId="5560CE0C" w14:textId="04A3753D" w:rsidR="00535E10" w:rsidRPr="00384446" w:rsidRDefault="00535E10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26</w:t>
            </w:r>
          </w:p>
          <w:p w14:paraId="6A95FD63" w14:textId="320F4BC2" w:rsidR="00535E10" w:rsidRPr="00384446" w:rsidRDefault="00535E10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90</w:t>
            </w:r>
          </w:p>
          <w:p w14:paraId="7C5105AB" w14:textId="091D7138" w:rsidR="00535E10" w:rsidRPr="00384446" w:rsidRDefault="00535E10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0.6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</w:p>
          <w:p w14:paraId="354564AA" w14:textId="5738B139" w:rsidR="00535E10" w:rsidRPr="00384446" w:rsidRDefault="00535E10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20</w:t>
            </w:r>
          </w:p>
          <w:p w14:paraId="1E4E1691" w14:textId="0F5A67E9" w:rsidR="00535E10" w:rsidRPr="00384446" w:rsidRDefault="00535E10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52</w:t>
            </w:r>
          </w:p>
          <w:p w14:paraId="4A505F1C" w14:textId="6DA059C9" w:rsidR="00535E10" w:rsidRPr="00384446" w:rsidRDefault="00535E10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15</w:t>
            </w:r>
          </w:p>
          <w:p w14:paraId="68500323" w14:textId="710C2550" w:rsidR="00535E10" w:rsidRPr="00384446" w:rsidRDefault="00535E10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45</w:t>
            </w:r>
          </w:p>
          <w:p w14:paraId="5A598F74" w14:textId="5EB18352" w:rsidR="00535E10" w:rsidRPr="00A55BEF" w:rsidRDefault="00535E10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  <w:r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384446" w:rsidRPr="00384446">
              <w:rPr>
                <w:rFonts w:ascii="Arial" w:hAnsi="Arial" w:cs="Arial"/>
                <w:color w:val="000000" w:themeColor="text1"/>
                <w:sz w:val="18"/>
                <w:szCs w:val="18"/>
              </w:rPr>
              <w:t>07</w:t>
            </w:r>
          </w:p>
        </w:tc>
      </w:tr>
    </w:tbl>
    <w:p w14:paraId="0D10D815" w14:textId="3329EAF4" w:rsidR="0022108B" w:rsidRPr="000D0FC3" w:rsidRDefault="0022108B" w:rsidP="0022108B">
      <w:pPr>
        <w:spacing w:line="276" w:lineRule="auto"/>
        <w:jc w:val="both"/>
        <w:rPr>
          <w:rFonts w:ascii="Arial" w:hAnsi="Arial" w:cs="Arial"/>
          <w:sz w:val="18"/>
          <w:szCs w:val="18"/>
        </w:rPr>
      </w:pPr>
      <w:r w:rsidRPr="000D0FC3">
        <w:rPr>
          <w:rFonts w:ascii="Arial" w:hAnsi="Arial" w:cs="Arial"/>
          <w:sz w:val="18"/>
          <w:szCs w:val="18"/>
        </w:rPr>
        <w:t>(A) Most frequent comorbidities are listed</w:t>
      </w:r>
      <w:r>
        <w:rPr>
          <w:rFonts w:ascii="Arial" w:hAnsi="Arial" w:cs="Arial"/>
          <w:sz w:val="18"/>
          <w:szCs w:val="18"/>
        </w:rPr>
        <w:t xml:space="preserve"> in the table</w:t>
      </w:r>
      <w:r w:rsidRPr="000D0FC3">
        <w:rPr>
          <w:rFonts w:ascii="Arial" w:hAnsi="Arial" w:cs="Arial"/>
          <w:sz w:val="18"/>
          <w:szCs w:val="18"/>
        </w:rPr>
        <w:t xml:space="preserve">. </w:t>
      </w:r>
      <w:r w:rsidRPr="000D0FC3">
        <w:rPr>
          <w:rFonts w:ascii="Arial" w:hAnsi="Arial" w:cs="Arial"/>
          <w:sz w:val="18"/>
          <w:szCs w:val="18"/>
          <w:vertAlign w:val="superscript"/>
        </w:rPr>
        <w:t>1</w:t>
      </w:r>
      <w:r w:rsidRPr="000D0FC3">
        <w:rPr>
          <w:rFonts w:ascii="Arial" w:hAnsi="Arial" w:cs="Arial"/>
          <w:sz w:val="18"/>
          <w:szCs w:val="18"/>
        </w:rPr>
        <w:t xml:space="preserve"> HCT-CI score was calculated for each patient following international guidelines (Sorror et al., 20</w:t>
      </w:r>
      <w:r w:rsidR="00CE59AF">
        <w:rPr>
          <w:rFonts w:ascii="Arial" w:hAnsi="Arial" w:cs="Arial"/>
          <w:sz w:val="18"/>
          <w:szCs w:val="18"/>
        </w:rPr>
        <w:t>05</w:t>
      </w:r>
      <w:r w:rsidRPr="000D0FC3">
        <w:rPr>
          <w:rFonts w:ascii="Arial" w:hAnsi="Arial" w:cs="Arial"/>
          <w:sz w:val="18"/>
          <w:szCs w:val="18"/>
        </w:rPr>
        <w:t>). (B) Early complications defined as complications before the discharge of the patient of the transplantation ward were assessed. OP, operation;</w:t>
      </w:r>
      <w:r w:rsidR="00A47829">
        <w:rPr>
          <w:rFonts w:ascii="Arial" w:hAnsi="Arial" w:cs="Arial"/>
          <w:sz w:val="18"/>
          <w:szCs w:val="18"/>
        </w:rPr>
        <w:t xml:space="preserve"> </w:t>
      </w:r>
      <w:r w:rsidRPr="000D0FC3">
        <w:rPr>
          <w:rFonts w:ascii="Arial" w:hAnsi="Arial" w:cs="Arial"/>
          <w:sz w:val="18"/>
          <w:szCs w:val="18"/>
        </w:rPr>
        <w:t xml:space="preserve">HCT-CI, hematopoietic cell transplantation comorbidity index; auto-HSCT, autologous hematopoietic stem cell; CRP, C reactive protein; c.diff, </w:t>
      </w:r>
      <w:r w:rsidR="004960ED">
        <w:rPr>
          <w:rFonts w:ascii="Arial" w:hAnsi="Arial" w:cs="Arial"/>
          <w:sz w:val="18"/>
          <w:szCs w:val="18"/>
        </w:rPr>
        <w:t>C</w:t>
      </w:r>
      <w:r w:rsidRPr="000D0FC3">
        <w:rPr>
          <w:rFonts w:ascii="Arial" w:hAnsi="Arial" w:cs="Arial"/>
          <w:sz w:val="18"/>
          <w:szCs w:val="18"/>
        </w:rPr>
        <w:t xml:space="preserve">lostridum difficile. Data are represented as number of patients (% of total). </w:t>
      </w:r>
      <w:r w:rsidRPr="000D0FC3">
        <w:rPr>
          <w:rFonts w:ascii="Arial" w:hAnsi="Arial" w:cs="Arial"/>
          <w:sz w:val="18"/>
          <w:szCs w:val="18"/>
        </w:rPr>
        <w:br w:type="page"/>
      </w:r>
    </w:p>
    <w:p w14:paraId="5A3E4AF6" w14:textId="77777777" w:rsidR="0022108B" w:rsidRDefault="0022108B" w:rsidP="0022108B">
      <w:pPr>
        <w:rPr>
          <w:rFonts w:ascii="Arial" w:hAnsi="Arial" w:cs="Arial"/>
          <w:b/>
          <w:sz w:val="20"/>
          <w:szCs w:val="20"/>
        </w:rPr>
      </w:pPr>
      <w:r w:rsidRPr="00DE52EE">
        <w:rPr>
          <w:rFonts w:ascii="Arial" w:hAnsi="Arial" w:cs="Arial"/>
          <w:b/>
          <w:sz w:val="20"/>
          <w:szCs w:val="20"/>
        </w:rPr>
        <w:lastRenderedPageBreak/>
        <w:t>Suppl. Table 2</w:t>
      </w:r>
      <w:r>
        <w:rPr>
          <w:rFonts w:ascii="Arial" w:hAnsi="Arial" w:cs="Arial"/>
          <w:b/>
          <w:sz w:val="20"/>
          <w:szCs w:val="20"/>
        </w:rPr>
        <w:t>A</w:t>
      </w:r>
      <w:r w:rsidRPr="00DE52EE">
        <w:rPr>
          <w:rFonts w:ascii="Arial" w:hAnsi="Arial" w:cs="Arial"/>
          <w:b/>
          <w:sz w:val="20"/>
          <w:szCs w:val="20"/>
        </w:rPr>
        <w:t>.</w:t>
      </w:r>
      <w:r w:rsidRPr="00DE52EE">
        <w:rPr>
          <w:rFonts w:ascii="Arial" w:hAnsi="Arial" w:cs="Arial"/>
          <w:sz w:val="20"/>
          <w:szCs w:val="20"/>
        </w:rPr>
        <w:t xml:space="preserve"> </w:t>
      </w:r>
      <w:r w:rsidRPr="00DE52EE">
        <w:rPr>
          <w:rFonts w:ascii="Arial" w:hAnsi="Arial" w:cs="Arial"/>
          <w:b/>
          <w:sz w:val="20"/>
          <w:szCs w:val="20"/>
        </w:rPr>
        <w:t xml:space="preserve">Univariate </w:t>
      </w:r>
      <w:r>
        <w:rPr>
          <w:rFonts w:ascii="Arial" w:hAnsi="Arial" w:cs="Arial"/>
          <w:b/>
          <w:sz w:val="20"/>
          <w:szCs w:val="20"/>
        </w:rPr>
        <w:t xml:space="preserve">Cox regression </w:t>
      </w:r>
      <w:r w:rsidRPr="00DE52EE">
        <w:rPr>
          <w:rFonts w:ascii="Arial" w:hAnsi="Arial" w:cs="Arial"/>
          <w:b/>
          <w:sz w:val="20"/>
          <w:szCs w:val="20"/>
        </w:rPr>
        <w:t xml:space="preserve">analysis for patient characteristics and co-morbidities conditioned with BEAM prior auto-HSCT for </w:t>
      </w:r>
      <w:r>
        <w:rPr>
          <w:rFonts w:ascii="Arial" w:hAnsi="Arial" w:cs="Arial"/>
          <w:b/>
          <w:sz w:val="20"/>
          <w:szCs w:val="20"/>
        </w:rPr>
        <w:t>OS</w:t>
      </w:r>
      <w:r w:rsidRPr="00DE52EE">
        <w:rPr>
          <w:rFonts w:ascii="Arial" w:hAnsi="Arial" w:cs="Arial"/>
          <w:b/>
          <w:sz w:val="20"/>
          <w:szCs w:val="20"/>
        </w:rPr>
        <w:t>.</w:t>
      </w:r>
    </w:p>
    <w:p w14:paraId="22CEA377" w14:textId="77777777" w:rsidR="0022108B" w:rsidRPr="00964E67" w:rsidRDefault="0022108B" w:rsidP="0022108B">
      <w:pPr>
        <w:rPr>
          <w:rFonts w:ascii="Arial" w:hAnsi="Arial" w:cs="Arial"/>
          <w:sz w:val="22"/>
          <w:szCs w:val="22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639"/>
        <w:gridCol w:w="1738"/>
        <w:gridCol w:w="2554"/>
        <w:gridCol w:w="1548"/>
      </w:tblGrid>
      <w:tr w:rsidR="0022108B" w:rsidRPr="005C49F8" w14:paraId="35E91FDB" w14:textId="77777777" w:rsidTr="00A76605">
        <w:trPr>
          <w:jc w:val="center"/>
        </w:trPr>
        <w:tc>
          <w:tcPr>
            <w:tcW w:w="3639" w:type="dxa"/>
            <w:tcBorders>
              <w:bottom w:val="single" w:sz="4" w:space="0" w:color="auto"/>
            </w:tcBorders>
            <w:shd w:val="clear" w:color="auto" w:fill="E0E0E0"/>
          </w:tcPr>
          <w:p w14:paraId="6C61CA32" w14:textId="77777777" w:rsidR="0022108B" w:rsidRPr="001A1A86" w:rsidRDefault="0022108B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Variable</w:t>
            </w:r>
          </w:p>
        </w:tc>
        <w:tc>
          <w:tcPr>
            <w:tcW w:w="1738" w:type="dxa"/>
            <w:tcBorders>
              <w:bottom w:val="single" w:sz="4" w:space="0" w:color="auto"/>
            </w:tcBorders>
            <w:shd w:val="clear" w:color="auto" w:fill="E0E0E0"/>
          </w:tcPr>
          <w:p w14:paraId="7E96C251" w14:textId="77777777" w:rsidR="0022108B" w:rsidRPr="001A1A86" w:rsidRDefault="0022108B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n</w:t>
            </w:r>
          </w:p>
        </w:tc>
        <w:tc>
          <w:tcPr>
            <w:tcW w:w="2554" w:type="dxa"/>
            <w:tcBorders>
              <w:bottom w:val="single" w:sz="4" w:space="0" w:color="auto"/>
            </w:tcBorders>
            <w:shd w:val="clear" w:color="auto" w:fill="E0E0E0"/>
          </w:tcPr>
          <w:p w14:paraId="78A99BD4" w14:textId="77777777" w:rsidR="0022108B" w:rsidRPr="001A1A86" w:rsidRDefault="0022108B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HR (95% CI)</w:t>
            </w:r>
          </w:p>
        </w:tc>
        <w:tc>
          <w:tcPr>
            <w:tcW w:w="1548" w:type="dxa"/>
            <w:tcBorders>
              <w:bottom w:val="single" w:sz="4" w:space="0" w:color="auto"/>
            </w:tcBorders>
            <w:shd w:val="clear" w:color="auto" w:fill="E0E0E0"/>
          </w:tcPr>
          <w:p w14:paraId="1DCBFE57" w14:textId="77777777" w:rsidR="0022108B" w:rsidRPr="001A1A86" w:rsidRDefault="0022108B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p-value</w:t>
            </w:r>
          </w:p>
        </w:tc>
      </w:tr>
      <w:tr w:rsidR="0022108B" w:rsidRPr="005C49F8" w14:paraId="50584F60" w14:textId="77777777" w:rsidTr="00A76605">
        <w:trPr>
          <w:jc w:val="center"/>
        </w:trPr>
        <w:tc>
          <w:tcPr>
            <w:tcW w:w="9479" w:type="dxa"/>
            <w:gridSpan w:val="4"/>
            <w:shd w:val="clear" w:color="auto" w:fill="E0E0E0"/>
          </w:tcPr>
          <w:p w14:paraId="4B77DCA4" w14:textId="77777777" w:rsidR="0022108B" w:rsidRPr="001A1A86" w:rsidRDefault="0022108B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Patient characteristics</w:t>
            </w:r>
          </w:p>
        </w:tc>
      </w:tr>
      <w:tr w:rsidR="0022108B" w:rsidRPr="005C49F8" w14:paraId="2D044BAD" w14:textId="77777777" w:rsidTr="00A76605">
        <w:trPr>
          <w:jc w:val="center"/>
        </w:trPr>
        <w:tc>
          <w:tcPr>
            <w:tcW w:w="3639" w:type="dxa"/>
          </w:tcPr>
          <w:p w14:paraId="66EA00DF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Sex (male)</w:t>
            </w:r>
          </w:p>
        </w:tc>
        <w:tc>
          <w:tcPr>
            <w:tcW w:w="1738" w:type="dxa"/>
          </w:tcPr>
          <w:p w14:paraId="3A30538A" w14:textId="687D745F" w:rsidR="0022108B" w:rsidRPr="00D453CD" w:rsidRDefault="00D453CD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453CD">
              <w:rPr>
                <w:rFonts w:ascii="Arial" w:hAnsi="Arial" w:cs="Arial"/>
                <w:color w:val="000000" w:themeColor="text1"/>
                <w:sz w:val="18"/>
                <w:szCs w:val="18"/>
              </w:rPr>
              <w:t>204</w:t>
            </w:r>
          </w:p>
        </w:tc>
        <w:tc>
          <w:tcPr>
            <w:tcW w:w="2554" w:type="dxa"/>
          </w:tcPr>
          <w:p w14:paraId="6B019784" w14:textId="706DA932" w:rsidR="0022108B" w:rsidRPr="005F7ED2" w:rsidRDefault="004A5E92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F7ED2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="0022108B" w:rsidRPr="005F7ED2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5F7ED2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="005F7ED2" w:rsidRPr="005F7ED2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22108B" w:rsidRPr="005F7ED2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Pr="005F7ED2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="005F7ED2" w:rsidRPr="005F7ED2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22108B" w:rsidRPr="005F7ED2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Pr="005F7ED2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22108B" w:rsidRPr="005F7ED2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5F7ED2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5F7ED2" w:rsidRPr="005F7ED2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="0022108B" w:rsidRPr="005F7ED2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</w:tcPr>
          <w:p w14:paraId="371EA09C" w14:textId="14BFE92B" w:rsidR="0022108B" w:rsidRPr="005F7ED2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F7ED2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5F7ED2" w:rsidRPr="005F7ED2">
              <w:rPr>
                <w:rFonts w:ascii="Arial" w:hAnsi="Arial" w:cs="Arial"/>
                <w:color w:val="000000" w:themeColor="text1"/>
                <w:sz w:val="18"/>
                <w:szCs w:val="18"/>
              </w:rPr>
              <w:t>39</w:t>
            </w:r>
          </w:p>
        </w:tc>
      </w:tr>
      <w:tr w:rsidR="0022108B" w:rsidRPr="005C49F8" w14:paraId="05CE34D0" w14:textId="77777777" w:rsidTr="00A76605">
        <w:trPr>
          <w:jc w:val="center"/>
        </w:trPr>
        <w:tc>
          <w:tcPr>
            <w:tcW w:w="3639" w:type="dxa"/>
          </w:tcPr>
          <w:p w14:paraId="18D7FEDF" w14:textId="77777777" w:rsidR="0022108B" w:rsidRPr="001A1A86" w:rsidRDefault="0022108B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Age </w:t>
            </w:r>
            <w:r w:rsidRPr="001A1A86">
              <w:rPr>
                <w:rFonts w:ascii="Arial" w:eastAsia="MS Gothic" w:hAnsi="Arial" w:cs="Arial"/>
                <w:b/>
                <w:color w:val="000000"/>
                <w:sz w:val="18"/>
                <w:szCs w:val="18"/>
              </w:rPr>
              <w:t>≥ median at auto-HSCT</w:t>
            </w:r>
          </w:p>
        </w:tc>
        <w:tc>
          <w:tcPr>
            <w:tcW w:w="1738" w:type="dxa"/>
          </w:tcPr>
          <w:p w14:paraId="31596E61" w14:textId="6FCDEDD3" w:rsidR="0022108B" w:rsidRPr="00D453CD" w:rsidRDefault="0022108B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D453C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  <w:r w:rsidR="00D453CD" w:rsidRPr="00D453C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67</w:t>
            </w:r>
          </w:p>
        </w:tc>
        <w:tc>
          <w:tcPr>
            <w:tcW w:w="2554" w:type="dxa"/>
          </w:tcPr>
          <w:p w14:paraId="4EEC5003" w14:textId="483552FA" w:rsidR="0022108B" w:rsidRPr="005F7ED2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5F7ED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1.</w:t>
            </w:r>
            <w:r w:rsidR="005F7ED2" w:rsidRPr="005F7ED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67</w:t>
            </w:r>
            <w:r w:rsidRPr="005F7ED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(1.</w:t>
            </w:r>
            <w:r w:rsidR="005F7ED2" w:rsidRPr="005F7ED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06</w:t>
            </w:r>
            <w:r w:rsidRPr="005F7ED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, 2.</w:t>
            </w:r>
            <w:r w:rsidR="005F7ED2" w:rsidRPr="005F7ED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</w:t>
            </w:r>
            <w:r w:rsidR="004A5E92" w:rsidRPr="005F7ED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</w:t>
            </w:r>
            <w:r w:rsidRPr="005F7ED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</w:tcPr>
          <w:p w14:paraId="5AC65596" w14:textId="51890662" w:rsidR="0022108B" w:rsidRPr="005F7ED2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5F7ED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</w:t>
            </w:r>
            <w:r w:rsidR="005F7ED2" w:rsidRPr="005F7ED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3</w:t>
            </w:r>
          </w:p>
        </w:tc>
      </w:tr>
      <w:tr w:rsidR="0022108B" w:rsidRPr="005C49F8" w14:paraId="660F7368" w14:textId="77777777" w:rsidTr="00A76605">
        <w:trPr>
          <w:jc w:val="center"/>
        </w:trPr>
        <w:tc>
          <w:tcPr>
            <w:tcW w:w="3639" w:type="dxa"/>
          </w:tcPr>
          <w:p w14:paraId="52CCB075" w14:textId="77777777" w:rsidR="0022108B" w:rsidRPr="001A1A86" w:rsidRDefault="0022108B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Age at auto-HSCT</w:t>
            </w:r>
          </w:p>
          <w:p w14:paraId="119A4861" w14:textId="7CB0E339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 xml:space="preserve">- </w:t>
            </w:r>
            <w:r w:rsidR="008772F1" w:rsidRPr="001A1A86">
              <w:rPr>
                <w:rFonts w:ascii="Arial" w:hAnsi="Arial" w:cs="Arial"/>
                <w:sz w:val="18"/>
                <w:szCs w:val="18"/>
              </w:rPr>
              <w:t>≤</w:t>
            </w:r>
            <w:r w:rsidRPr="001A1A86">
              <w:rPr>
                <w:rFonts w:ascii="Arial" w:hAnsi="Arial" w:cs="Arial"/>
                <w:sz w:val="18"/>
                <w:szCs w:val="18"/>
              </w:rPr>
              <w:t>39</w:t>
            </w:r>
          </w:p>
          <w:p w14:paraId="66D77CD7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- 40-49</w:t>
            </w:r>
          </w:p>
          <w:p w14:paraId="73DD2882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- 50-59</w:t>
            </w:r>
          </w:p>
          <w:p w14:paraId="0667EC5B" w14:textId="77777777" w:rsidR="0022108B" w:rsidRPr="001A1A86" w:rsidRDefault="0022108B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eastAsia="MS Gothic" w:hAnsi="Arial" w:cs="Arial"/>
                <w:b/>
                <w:color w:val="000000"/>
                <w:sz w:val="18"/>
                <w:szCs w:val="18"/>
              </w:rPr>
              <w:t>- ≥</w:t>
            </w:r>
            <w:r w:rsidRPr="001A1A86">
              <w:rPr>
                <w:rFonts w:ascii="Arial" w:hAnsi="Arial" w:cs="Arial"/>
                <w:b/>
                <w:sz w:val="18"/>
                <w:szCs w:val="18"/>
              </w:rPr>
              <w:t>60</w:t>
            </w:r>
          </w:p>
        </w:tc>
        <w:tc>
          <w:tcPr>
            <w:tcW w:w="1738" w:type="dxa"/>
          </w:tcPr>
          <w:p w14:paraId="5BE30C8A" w14:textId="77777777" w:rsidR="0022108B" w:rsidRPr="00D453CD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3064EDCA" w14:textId="3E1D3745" w:rsidR="0022108B" w:rsidRPr="00D453CD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453CD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="00D453CD" w:rsidRPr="00D453CD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</w:p>
          <w:p w14:paraId="2B032830" w14:textId="4013F9D0" w:rsidR="0022108B" w:rsidRPr="00D453CD" w:rsidRDefault="008772F1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453CD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D453CD" w:rsidRPr="00D453CD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</w:p>
          <w:p w14:paraId="3329900E" w14:textId="1EAE8961" w:rsidR="0022108B" w:rsidRPr="00D453CD" w:rsidRDefault="00D453CD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453CD">
              <w:rPr>
                <w:rFonts w:ascii="Arial" w:hAnsi="Arial" w:cs="Arial"/>
                <w:color w:val="000000" w:themeColor="text1"/>
                <w:sz w:val="18"/>
                <w:szCs w:val="18"/>
              </w:rPr>
              <w:t>100</w:t>
            </w:r>
          </w:p>
          <w:p w14:paraId="5C884206" w14:textId="39E89487" w:rsidR="0022108B" w:rsidRPr="00D453CD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453CD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</w:t>
            </w:r>
            <w:r w:rsidR="00D453CD" w:rsidRPr="00D453CD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34</w:t>
            </w:r>
          </w:p>
        </w:tc>
        <w:tc>
          <w:tcPr>
            <w:tcW w:w="2554" w:type="dxa"/>
          </w:tcPr>
          <w:p w14:paraId="7259D152" w14:textId="77777777" w:rsidR="0022108B" w:rsidRPr="00A55BEF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</w:p>
          <w:p w14:paraId="7AC01B44" w14:textId="77777777" w:rsidR="0022108B" w:rsidRPr="0099145E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</w:p>
          <w:p w14:paraId="36E2EFDF" w14:textId="6E3A7AE7" w:rsidR="0022108B" w:rsidRPr="0099145E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>1.</w:t>
            </w:r>
            <w:r w:rsidR="004A5E92"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99145E"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="004A5E92"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>53</w:t>
            </w:r>
            <w:r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>, 3.</w:t>
            </w:r>
            <w:r w:rsidR="004A5E92"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>39</w:t>
            </w:r>
            <w:r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3B1914B4" w14:textId="11096F37" w:rsidR="0022108B" w:rsidRPr="0099145E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>1.</w:t>
            </w:r>
            <w:r w:rsidR="004A5E92"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99145E"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="004A5E92"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="0099145E"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>,</w:t>
            </w:r>
            <w:r w:rsidR="004A5E92"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2.98</w:t>
            </w:r>
            <w:r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4C3C1D4C" w14:textId="63D97614" w:rsidR="0022108B" w:rsidRPr="00A55BEF" w:rsidRDefault="0022108B" w:rsidP="001F7E13">
            <w:pPr>
              <w:jc w:val="center"/>
              <w:rPr>
                <w:rFonts w:ascii="Arial" w:hAnsi="Arial" w:cs="Arial"/>
                <w:b/>
                <w:color w:val="C0504D" w:themeColor="accent2"/>
                <w:sz w:val="18"/>
                <w:szCs w:val="18"/>
              </w:rPr>
            </w:pPr>
            <w:r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2.</w:t>
            </w:r>
            <w:r w:rsidR="004A5E92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</w:t>
            </w:r>
            <w:r w:rsidR="0099145E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5</w:t>
            </w:r>
            <w:r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</w:t>
            </w:r>
            <w:r w:rsidR="0099145E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</w:t>
            </w:r>
            <w:r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.</w:t>
            </w:r>
            <w:r w:rsidR="0099145E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99</w:t>
            </w:r>
            <w:r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, 4.</w:t>
            </w:r>
            <w:r w:rsidR="004A5E92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  <w:r w:rsidR="0099145E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  <w:r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</w:tcPr>
          <w:p w14:paraId="393CD9A1" w14:textId="77777777" w:rsidR="0022108B" w:rsidRPr="00A55BEF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</w:p>
          <w:p w14:paraId="6E75DA57" w14:textId="77777777" w:rsidR="0022108B" w:rsidRPr="0099145E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3A46282D" w14:textId="37963FDD" w:rsidR="0022108B" w:rsidRPr="0099145E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4A5E92"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="007B20DF"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</w:p>
          <w:p w14:paraId="308027D5" w14:textId="5A39B0E1" w:rsidR="0022108B" w:rsidRPr="0099145E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4A5E92"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99145E" w:rsidRPr="0099145E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</w:p>
          <w:p w14:paraId="3F84D5EB" w14:textId="5B582D92" w:rsidR="0022108B" w:rsidRPr="00A55BEF" w:rsidRDefault="0022108B" w:rsidP="001F7E13">
            <w:pPr>
              <w:jc w:val="center"/>
              <w:rPr>
                <w:rFonts w:ascii="Arial" w:hAnsi="Arial" w:cs="Arial"/>
                <w:b/>
                <w:color w:val="C0504D" w:themeColor="accent2"/>
                <w:sz w:val="18"/>
                <w:szCs w:val="18"/>
              </w:rPr>
            </w:pPr>
            <w:r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</w:t>
            </w:r>
            <w:r w:rsidR="0099145E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5</w:t>
            </w:r>
          </w:p>
        </w:tc>
      </w:tr>
      <w:tr w:rsidR="0022108B" w:rsidRPr="005C49F8" w14:paraId="0804FBFC" w14:textId="77777777" w:rsidTr="00A76605">
        <w:trPr>
          <w:jc w:val="center"/>
        </w:trPr>
        <w:tc>
          <w:tcPr>
            <w:tcW w:w="3639" w:type="dxa"/>
            <w:tcBorders>
              <w:bottom w:val="single" w:sz="4" w:space="0" w:color="auto"/>
            </w:tcBorders>
          </w:tcPr>
          <w:p w14:paraId="79CB5137" w14:textId="77777777" w:rsidR="0022108B" w:rsidRPr="001A1A86" w:rsidRDefault="0022108B" w:rsidP="001F7E13">
            <w:pPr>
              <w:rPr>
                <w:rFonts w:ascii="Arial" w:eastAsia="MS Gothic" w:hAnsi="Arial" w:cs="Arial"/>
                <w:b/>
                <w:color w:val="000000"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Age </w:t>
            </w:r>
            <w:r w:rsidRPr="001A1A86">
              <w:rPr>
                <w:rFonts w:ascii="Arial" w:eastAsia="MS Gothic" w:hAnsi="Arial" w:cs="Arial"/>
                <w:b/>
                <w:color w:val="000000"/>
                <w:sz w:val="18"/>
                <w:szCs w:val="18"/>
              </w:rPr>
              <w:t>≥ 60 years</w:t>
            </w:r>
          </w:p>
          <w:p w14:paraId="07F7B587" w14:textId="77777777" w:rsidR="0022108B" w:rsidRPr="001A1A86" w:rsidRDefault="0022108B" w:rsidP="001F7E13">
            <w:pPr>
              <w:rPr>
                <w:rFonts w:ascii="Arial" w:eastAsia="MS Gothic" w:hAnsi="Arial" w:cs="Arial"/>
                <w:b/>
                <w:color w:val="000000"/>
                <w:sz w:val="18"/>
                <w:szCs w:val="18"/>
              </w:rPr>
            </w:pPr>
            <w:r w:rsidRPr="001A1A86">
              <w:rPr>
                <w:rFonts w:ascii="Arial" w:eastAsia="MS Gothic" w:hAnsi="Arial" w:cs="Arial"/>
                <w:b/>
                <w:color w:val="000000"/>
                <w:sz w:val="18"/>
                <w:szCs w:val="18"/>
              </w:rPr>
              <w:t>Age ≥ 65 years</w:t>
            </w:r>
          </w:p>
          <w:p w14:paraId="44FBA9F9" w14:textId="77777777" w:rsidR="0022108B" w:rsidRPr="001A1A86" w:rsidRDefault="0022108B" w:rsidP="001F7E13">
            <w:pPr>
              <w:rPr>
                <w:rFonts w:ascii="Arial" w:eastAsia="MS Gothic" w:hAnsi="Arial" w:cs="Arial"/>
                <w:color w:val="000000"/>
                <w:sz w:val="18"/>
                <w:szCs w:val="18"/>
              </w:rPr>
            </w:pPr>
            <w:r w:rsidRPr="001A1A86">
              <w:rPr>
                <w:rFonts w:ascii="Arial" w:eastAsia="MS Gothic" w:hAnsi="Arial" w:cs="Arial"/>
                <w:b/>
                <w:color w:val="000000"/>
                <w:sz w:val="18"/>
                <w:szCs w:val="18"/>
              </w:rPr>
              <w:t>Age ≥ 70 years</w:t>
            </w:r>
          </w:p>
        </w:tc>
        <w:tc>
          <w:tcPr>
            <w:tcW w:w="1738" w:type="dxa"/>
            <w:tcBorders>
              <w:bottom w:val="single" w:sz="4" w:space="0" w:color="auto"/>
            </w:tcBorders>
          </w:tcPr>
          <w:p w14:paraId="05B49C90" w14:textId="7464F1CD" w:rsidR="0022108B" w:rsidRPr="00D453CD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453CD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</w:t>
            </w:r>
            <w:r w:rsidR="00D453CD" w:rsidRPr="00D453CD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3</w:t>
            </w:r>
            <w:r w:rsidR="008772F1" w:rsidRPr="00D453CD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</w:t>
            </w:r>
          </w:p>
          <w:p w14:paraId="7CE6F163" w14:textId="2EF4361E" w:rsidR="0022108B" w:rsidRPr="00D453CD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453CD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</w:t>
            </w:r>
            <w:r w:rsidR="00D453CD" w:rsidRPr="00D453CD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9</w:t>
            </w:r>
          </w:p>
          <w:p w14:paraId="42C76231" w14:textId="7411C5A3" w:rsidR="0022108B" w:rsidRPr="00D453CD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453CD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  <w:r w:rsidR="00D453CD" w:rsidRPr="00D453CD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2554" w:type="dxa"/>
            <w:tcBorders>
              <w:bottom w:val="single" w:sz="4" w:space="0" w:color="auto"/>
            </w:tcBorders>
          </w:tcPr>
          <w:p w14:paraId="760EDC1F" w14:textId="7FDDD250" w:rsidR="0022108B" w:rsidRPr="0099145E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1.</w:t>
            </w:r>
            <w:r w:rsidR="004A5E92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</w:t>
            </w:r>
            <w:r w:rsidR="0099145E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</w:t>
            </w:r>
            <w:r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(1.0</w:t>
            </w:r>
            <w:r w:rsidR="0099145E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5</w:t>
            </w:r>
            <w:r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, 2.</w:t>
            </w:r>
            <w:r w:rsidR="0099145E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56</w:t>
            </w:r>
            <w:r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  <w:p w14:paraId="331F87CD" w14:textId="36B122A5" w:rsidR="0022108B" w:rsidRPr="0099145E" w:rsidRDefault="0099145E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</w:t>
            </w:r>
            <w:r w:rsidR="004A5E92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.</w:t>
            </w:r>
            <w:r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91</w:t>
            </w:r>
            <w:r w:rsidR="0022108B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(1.</w:t>
            </w:r>
            <w:r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18</w:t>
            </w:r>
            <w:r w:rsidR="004A5E92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,</w:t>
            </w:r>
            <w:r w:rsidR="0022108B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3.</w:t>
            </w:r>
            <w:r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</w:t>
            </w:r>
            <w:r w:rsidR="004A5E92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9</w:t>
            </w:r>
            <w:r w:rsidR="0022108B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  <w:p w14:paraId="5BA984BC" w14:textId="2A99CEA8" w:rsidR="0022108B" w:rsidRPr="0099145E" w:rsidRDefault="00B57352" w:rsidP="001F7E13">
            <w:pPr>
              <w:jc w:val="center"/>
              <w:rPr>
                <w:rFonts w:ascii="Arial" w:hAnsi="Arial" w:cs="Arial"/>
                <w:bCs/>
                <w:color w:val="C0504D" w:themeColor="accent2"/>
                <w:sz w:val="18"/>
                <w:szCs w:val="18"/>
              </w:rPr>
            </w:pPr>
            <w:r w:rsidRP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</w:t>
            </w:r>
            <w:r w:rsidR="0022108B" w:rsidRP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.</w:t>
            </w:r>
            <w:r w:rsid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84</w:t>
            </w:r>
            <w:r w:rsidR="0022108B" w:rsidRP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(</w:t>
            </w:r>
            <w:r w:rsidRP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0.9</w:t>
            </w:r>
            <w:r w:rsid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</w:t>
            </w:r>
            <w:r w:rsidR="0022108B" w:rsidRP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, </w:t>
            </w:r>
            <w:r w:rsidRP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3.</w:t>
            </w:r>
            <w:r w:rsid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68</w:t>
            </w:r>
            <w:r w:rsidR="0022108B" w:rsidRP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  <w:tcBorders>
              <w:bottom w:val="single" w:sz="4" w:space="0" w:color="auto"/>
            </w:tcBorders>
          </w:tcPr>
          <w:p w14:paraId="11560228" w14:textId="26FE221F" w:rsidR="0022108B" w:rsidRPr="0099145E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</w:t>
            </w:r>
            <w:r w:rsidR="0099145E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3</w:t>
            </w:r>
          </w:p>
          <w:p w14:paraId="2B9D748D" w14:textId="4CBA77CA" w:rsidR="0022108B" w:rsidRPr="0099145E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</w:t>
            </w:r>
            <w:r w:rsidR="0099145E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</w:t>
            </w:r>
          </w:p>
          <w:p w14:paraId="528D0BA8" w14:textId="1D0B0EC9" w:rsidR="0022108B" w:rsidRPr="0099145E" w:rsidRDefault="0022108B" w:rsidP="001F7E13">
            <w:pPr>
              <w:jc w:val="center"/>
              <w:rPr>
                <w:rFonts w:ascii="Arial" w:hAnsi="Arial" w:cs="Arial"/>
                <w:bCs/>
                <w:color w:val="C0504D" w:themeColor="accent2"/>
                <w:sz w:val="18"/>
                <w:szCs w:val="18"/>
              </w:rPr>
            </w:pPr>
            <w:r w:rsidRP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0.0</w:t>
            </w:r>
            <w:r w:rsidR="0099145E" w:rsidRP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9</w:t>
            </w:r>
          </w:p>
        </w:tc>
      </w:tr>
      <w:tr w:rsidR="0022108B" w:rsidRPr="005C49F8" w14:paraId="4229A8CE" w14:textId="77777777" w:rsidTr="00A76605">
        <w:trPr>
          <w:jc w:val="center"/>
        </w:trPr>
        <w:tc>
          <w:tcPr>
            <w:tcW w:w="3639" w:type="dxa"/>
            <w:tcBorders>
              <w:bottom w:val="single" w:sz="4" w:space="0" w:color="auto"/>
            </w:tcBorders>
          </w:tcPr>
          <w:p w14:paraId="42439EC1" w14:textId="77777777" w:rsidR="0022108B" w:rsidRPr="001A1A86" w:rsidRDefault="0022108B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KPS </w:t>
            </w:r>
            <w:r w:rsidRPr="001A1A86">
              <w:rPr>
                <w:rFonts w:ascii="Arial" w:eastAsia="MS Gothic" w:hAnsi="Arial" w:cs="Arial"/>
                <w:b/>
                <w:color w:val="000000"/>
                <w:sz w:val="18"/>
                <w:szCs w:val="18"/>
              </w:rPr>
              <w:t>≤ 80 %</w:t>
            </w:r>
          </w:p>
        </w:tc>
        <w:tc>
          <w:tcPr>
            <w:tcW w:w="1738" w:type="dxa"/>
            <w:tcBorders>
              <w:bottom w:val="single" w:sz="4" w:space="0" w:color="auto"/>
            </w:tcBorders>
          </w:tcPr>
          <w:p w14:paraId="372E3266" w14:textId="3D572DF0" w:rsidR="0022108B" w:rsidRPr="00D453CD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453CD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="00D453CD" w:rsidRPr="00D453CD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8</w:t>
            </w:r>
          </w:p>
        </w:tc>
        <w:tc>
          <w:tcPr>
            <w:tcW w:w="2554" w:type="dxa"/>
            <w:tcBorders>
              <w:bottom w:val="single" w:sz="4" w:space="0" w:color="auto"/>
            </w:tcBorders>
          </w:tcPr>
          <w:p w14:paraId="02503632" w14:textId="6A59F1C3" w:rsidR="0022108B" w:rsidRPr="0099145E" w:rsidRDefault="00B57352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2.</w:t>
            </w:r>
            <w:r w:rsidR="0099145E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64</w:t>
            </w:r>
            <w:r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  <w:r w:rsidR="0022108B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(</w:t>
            </w:r>
            <w:r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1.</w:t>
            </w:r>
            <w:r w:rsidR="0099145E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68</w:t>
            </w:r>
            <w:r w:rsidR="0022108B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, </w:t>
            </w:r>
            <w:r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4.</w:t>
            </w:r>
            <w:r w:rsidR="0099145E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17</w:t>
            </w:r>
            <w:r w:rsidR="0022108B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  <w:tcBorders>
              <w:bottom w:val="single" w:sz="4" w:space="0" w:color="auto"/>
            </w:tcBorders>
          </w:tcPr>
          <w:p w14:paraId="5A3BC60C" w14:textId="0DE163E6" w:rsidR="0022108B" w:rsidRPr="0099145E" w:rsidRDefault="00B57352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&lt;</w:t>
            </w:r>
            <w:r w:rsidR="0022108B" w:rsidRPr="0099145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0.001</w:t>
            </w:r>
          </w:p>
        </w:tc>
      </w:tr>
      <w:tr w:rsidR="0022108B" w:rsidRPr="005C49F8" w14:paraId="258BF01F" w14:textId="77777777" w:rsidTr="00A76605">
        <w:trPr>
          <w:jc w:val="center"/>
        </w:trPr>
        <w:tc>
          <w:tcPr>
            <w:tcW w:w="3639" w:type="dxa"/>
            <w:tcBorders>
              <w:bottom w:val="single" w:sz="4" w:space="0" w:color="auto"/>
            </w:tcBorders>
          </w:tcPr>
          <w:p w14:paraId="533DCDA3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Diagnosis pre auto-HSCT</w:t>
            </w:r>
          </w:p>
          <w:p w14:paraId="0506C826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- Secondary hematol. malign.</w:t>
            </w:r>
          </w:p>
          <w:p w14:paraId="70391CCA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Solid tumor</w:t>
            </w:r>
          </w:p>
          <w:p w14:paraId="5A125A0E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- Arterial hypertension</w:t>
            </w:r>
          </w:p>
          <w:p w14:paraId="0D15C1DA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- Cardiac disease</w:t>
            </w:r>
          </w:p>
          <w:p w14:paraId="16BA77DA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- </w:t>
            </w:r>
            <w:r w:rsidRPr="001A1A86">
              <w:rPr>
                <w:rFonts w:ascii="Arial" w:hAnsi="Arial" w:cs="Arial"/>
                <w:bCs/>
                <w:sz w:val="18"/>
                <w:szCs w:val="18"/>
              </w:rPr>
              <w:t>Lung disease</w:t>
            </w:r>
          </w:p>
          <w:p w14:paraId="0A94ADC1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Kidney disease</w:t>
            </w:r>
          </w:p>
          <w:p w14:paraId="04DA8A80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Liver disease</w:t>
            </w:r>
          </w:p>
        </w:tc>
        <w:tc>
          <w:tcPr>
            <w:tcW w:w="1738" w:type="dxa"/>
            <w:tcBorders>
              <w:bottom w:val="single" w:sz="4" w:space="0" w:color="auto"/>
            </w:tcBorders>
          </w:tcPr>
          <w:p w14:paraId="4F000B9E" w14:textId="77777777" w:rsidR="0022108B" w:rsidRPr="00D453CD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4FCA924D" w14:textId="5FAD55E7" w:rsidR="0022108B" w:rsidRPr="00D453CD" w:rsidRDefault="00D453CD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D453C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44</w:t>
            </w:r>
          </w:p>
          <w:p w14:paraId="295B6F03" w14:textId="092CF92D" w:rsidR="0022108B" w:rsidRPr="00D453CD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453CD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D453CD" w:rsidRPr="00D453CD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</w:p>
          <w:p w14:paraId="33BE942B" w14:textId="63499B74" w:rsidR="0022108B" w:rsidRPr="00D453CD" w:rsidRDefault="00D453CD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D453C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85</w:t>
            </w:r>
          </w:p>
          <w:p w14:paraId="3146F370" w14:textId="64ECDC8D" w:rsidR="0022108B" w:rsidRPr="00D453CD" w:rsidRDefault="00824A34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D453C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4</w:t>
            </w:r>
            <w:r w:rsidR="00D453CD" w:rsidRPr="00D453C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8</w:t>
            </w:r>
          </w:p>
          <w:p w14:paraId="09F5E3E9" w14:textId="6D333B93" w:rsidR="0022108B" w:rsidRPr="00D453CD" w:rsidRDefault="00824A34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453CD">
              <w:rPr>
                <w:rFonts w:ascii="Arial" w:hAnsi="Arial" w:cs="Arial"/>
                <w:color w:val="000000" w:themeColor="text1"/>
                <w:sz w:val="18"/>
                <w:szCs w:val="18"/>
              </w:rPr>
              <w:t>29</w:t>
            </w:r>
          </w:p>
          <w:p w14:paraId="39351B6A" w14:textId="42C33A56" w:rsidR="0022108B" w:rsidRPr="00D453CD" w:rsidRDefault="00824A34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453CD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D453CD" w:rsidRPr="00D453CD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</w:p>
          <w:p w14:paraId="45698D12" w14:textId="13696621" w:rsidR="0022108B" w:rsidRPr="00D453CD" w:rsidRDefault="00D453CD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453CD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43</w:t>
            </w:r>
          </w:p>
        </w:tc>
        <w:tc>
          <w:tcPr>
            <w:tcW w:w="2554" w:type="dxa"/>
            <w:tcBorders>
              <w:bottom w:val="single" w:sz="4" w:space="0" w:color="auto"/>
            </w:tcBorders>
          </w:tcPr>
          <w:p w14:paraId="7D55C407" w14:textId="77777777" w:rsidR="0022108B" w:rsidRPr="00A55BEF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</w:p>
          <w:p w14:paraId="5E4E2E3D" w14:textId="748C774E" w:rsidR="0022108B" w:rsidRPr="0099145E" w:rsidRDefault="00B57352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1.</w:t>
            </w:r>
            <w:r w:rsidR="0099145E" w:rsidRP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65</w:t>
            </w:r>
            <w:r w:rsidRP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</w:t>
            </w:r>
            <w:r w:rsidR="0022108B" w:rsidRP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(</w:t>
            </w:r>
            <w:r w:rsidR="0099145E" w:rsidRP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</w:t>
            </w:r>
            <w:r w:rsidR="0022108B" w:rsidRP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.</w:t>
            </w:r>
            <w:r w:rsidR="0099145E" w:rsidRP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92</w:t>
            </w:r>
            <w:r w:rsidR="0022108B" w:rsidRP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, </w:t>
            </w:r>
            <w:r w:rsidR="0099145E" w:rsidRP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</w:t>
            </w:r>
            <w:r w:rsidR="0022108B" w:rsidRP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.</w:t>
            </w:r>
            <w:r w:rsidR="0099145E" w:rsidRP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94</w:t>
            </w:r>
            <w:r w:rsidR="0022108B" w:rsidRPr="0099145E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)</w:t>
            </w:r>
          </w:p>
          <w:p w14:paraId="7850B100" w14:textId="7A55D811" w:rsidR="0022108B" w:rsidRPr="00A674DF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1.</w:t>
            </w:r>
            <w:r w:rsidR="0099145E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32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(0.7</w:t>
            </w:r>
            <w:r w:rsidR="0099145E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, 2.</w:t>
            </w:r>
            <w:r w:rsidR="0099145E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49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4AA33AD8" w14:textId="554ABA4E" w:rsidR="0022108B" w:rsidRPr="00A674DF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1.</w:t>
            </w:r>
            <w:r w:rsidR="00B57352"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="0099145E"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(1.</w:t>
            </w:r>
            <w:r w:rsidR="00B57352"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</w:t>
            </w:r>
            <w:r w:rsidR="0099145E"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9</w:t>
            </w:r>
            <w:r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, 2.</w:t>
            </w:r>
            <w:r w:rsidR="00B57352"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9</w:t>
            </w:r>
            <w:r w:rsidR="0099145E"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7</w:t>
            </w:r>
            <w:r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  <w:p w14:paraId="73155565" w14:textId="02AF642E" w:rsidR="0022108B" w:rsidRPr="00A674DF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2.</w:t>
            </w:r>
            <w:r w:rsidR="00A674DF"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78</w:t>
            </w:r>
            <w:r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(1.</w:t>
            </w:r>
            <w:r w:rsidR="00A674DF"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70</w:t>
            </w:r>
            <w:r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, </w:t>
            </w:r>
            <w:r w:rsidR="00B57352"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</w:t>
            </w:r>
            <w:r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.</w:t>
            </w:r>
            <w:r w:rsidR="00A674DF"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56</w:t>
            </w:r>
            <w:r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  <w:p w14:paraId="1479F73C" w14:textId="6BA6B00D" w:rsidR="0022108B" w:rsidRPr="00A674DF" w:rsidRDefault="00B57352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</w:t>
            </w:r>
            <w:r w:rsidR="0022108B" w:rsidRPr="00A674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.</w:t>
            </w:r>
            <w:r w:rsidRPr="00A674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</w:t>
            </w:r>
            <w:r w:rsidR="00A674DF" w:rsidRPr="00A674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5</w:t>
            </w:r>
            <w:r w:rsidR="0022108B" w:rsidRPr="00A674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(</w:t>
            </w:r>
            <w:r w:rsidRPr="00A674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</w:t>
            </w:r>
            <w:r w:rsidR="0022108B" w:rsidRPr="00A674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.</w:t>
            </w:r>
            <w:r w:rsidR="00A674DF" w:rsidRPr="00A674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60</w:t>
            </w:r>
            <w:r w:rsidR="0022108B" w:rsidRPr="00A674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, </w:t>
            </w:r>
            <w:r w:rsidRPr="00A674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</w:t>
            </w:r>
            <w:r w:rsidR="0022108B" w:rsidRPr="00A674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.5</w:t>
            </w:r>
            <w:r w:rsidR="00A674DF" w:rsidRPr="00A674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9</w:t>
            </w:r>
            <w:r w:rsidR="0022108B" w:rsidRPr="00A674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)</w:t>
            </w:r>
          </w:p>
          <w:p w14:paraId="260E6FDF" w14:textId="133671FB" w:rsidR="0022108B" w:rsidRPr="00A674DF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80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41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, 1.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55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12E684E6" w14:textId="7869BC2D" w:rsidR="0022108B" w:rsidRPr="00A55BEF" w:rsidRDefault="00B57352" w:rsidP="001F7E13">
            <w:pPr>
              <w:jc w:val="center"/>
              <w:rPr>
                <w:rFonts w:ascii="Arial" w:hAnsi="Arial" w:cs="Arial"/>
                <w:b/>
                <w:color w:val="C0504D" w:themeColor="accent2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22108B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="0022108B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70</w:t>
            </w:r>
            <w:r w:rsidR="0022108B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2.3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="0022108B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  <w:tcBorders>
              <w:bottom w:val="single" w:sz="4" w:space="0" w:color="auto"/>
            </w:tcBorders>
          </w:tcPr>
          <w:p w14:paraId="30851896" w14:textId="77777777" w:rsidR="0022108B" w:rsidRPr="00A55BEF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</w:p>
          <w:p w14:paraId="7D0D12B2" w14:textId="01915501" w:rsidR="0022108B" w:rsidRPr="00A674DF" w:rsidRDefault="0022108B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0.0</w:t>
            </w:r>
            <w:r w:rsidR="0099145E" w:rsidRPr="00A674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9</w:t>
            </w:r>
          </w:p>
          <w:p w14:paraId="79933F8E" w14:textId="07C3458E" w:rsidR="0022108B" w:rsidRPr="00A674DF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99145E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40</w:t>
            </w:r>
          </w:p>
          <w:p w14:paraId="20FA2565" w14:textId="3888E043" w:rsidR="0022108B" w:rsidRPr="00A674DF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</w:t>
            </w:r>
            <w:r w:rsidR="0099145E"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</w:t>
            </w:r>
          </w:p>
          <w:p w14:paraId="7D662141" w14:textId="77777777" w:rsidR="00A674DF" w:rsidRPr="00A674DF" w:rsidRDefault="00A674DF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&lt;0.001</w:t>
            </w:r>
          </w:p>
          <w:p w14:paraId="46C25F38" w14:textId="62B0CA82" w:rsidR="0022108B" w:rsidRPr="00A674DF" w:rsidRDefault="0022108B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</w:t>
            </w:r>
            <w:r w:rsidR="00B57352" w:rsidRPr="00A674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5</w:t>
            </w:r>
            <w:r w:rsidR="00A674DF" w:rsidRPr="00A674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5</w:t>
            </w:r>
          </w:p>
          <w:p w14:paraId="29CBBCD7" w14:textId="4A20A816" w:rsidR="0022108B" w:rsidRPr="00A674DF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51</w:t>
            </w:r>
          </w:p>
          <w:p w14:paraId="08184140" w14:textId="12DE2C9D" w:rsidR="0022108B" w:rsidRPr="00A55BEF" w:rsidRDefault="0022108B" w:rsidP="001F7E13">
            <w:pPr>
              <w:jc w:val="center"/>
              <w:rPr>
                <w:rFonts w:ascii="Arial" w:hAnsi="Arial" w:cs="Arial"/>
                <w:b/>
                <w:color w:val="C0504D" w:themeColor="accent2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42</w:t>
            </w:r>
          </w:p>
        </w:tc>
      </w:tr>
      <w:tr w:rsidR="0022108B" w:rsidRPr="005C49F8" w14:paraId="6A8426EF" w14:textId="77777777" w:rsidTr="00A76605">
        <w:trPr>
          <w:jc w:val="center"/>
        </w:trPr>
        <w:tc>
          <w:tcPr>
            <w:tcW w:w="3639" w:type="dxa"/>
            <w:tcBorders>
              <w:bottom w:val="single" w:sz="4" w:space="0" w:color="auto"/>
            </w:tcBorders>
          </w:tcPr>
          <w:p w14:paraId="04878DC3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HCT-CI index</w:t>
            </w:r>
          </w:p>
          <w:p w14:paraId="5F5623AA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 xml:space="preserve">- </w:t>
            </w:r>
            <w:r w:rsidRPr="001A1A86">
              <w:rPr>
                <w:rFonts w:ascii="Arial" w:hAnsi="Arial" w:cs="Arial"/>
                <w:b/>
                <w:bCs/>
                <w:sz w:val="18"/>
                <w:szCs w:val="18"/>
              </w:rPr>
              <w:t>HCT-CI score ≥3</w:t>
            </w:r>
          </w:p>
          <w:p w14:paraId="06A328F2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bCs/>
                <w:sz w:val="18"/>
                <w:szCs w:val="18"/>
              </w:rPr>
              <w:t>- HCT-CI score ≥4</w:t>
            </w:r>
          </w:p>
          <w:p w14:paraId="3C668CE1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bCs/>
                <w:sz w:val="18"/>
                <w:szCs w:val="18"/>
              </w:rPr>
              <w:t>- HCT-CI score ≥5</w:t>
            </w:r>
          </w:p>
          <w:p w14:paraId="453759B9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bCs/>
                <w:sz w:val="18"/>
                <w:szCs w:val="18"/>
              </w:rPr>
              <w:t>- HCT-CI score ≥6</w:t>
            </w:r>
          </w:p>
        </w:tc>
        <w:tc>
          <w:tcPr>
            <w:tcW w:w="1738" w:type="dxa"/>
            <w:tcBorders>
              <w:bottom w:val="single" w:sz="4" w:space="0" w:color="auto"/>
            </w:tcBorders>
          </w:tcPr>
          <w:p w14:paraId="7779DAB5" w14:textId="77777777" w:rsidR="0022108B" w:rsidRPr="00D453CD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18C83D0E" w14:textId="3898A65D" w:rsidR="0022108B" w:rsidRPr="00D453CD" w:rsidRDefault="00824A34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D453C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  <w:r w:rsidR="00D453CD" w:rsidRPr="00D453C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86</w:t>
            </w:r>
          </w:p>
          <w:p w14:paraId="54DAF9C2" w14:textId="1F8FB68F" w:rsidR="0022108B" w:rsidRPr="00D453CD" w:rsidRDefault="00716C50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D453C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  <w:r w:rsidR="00D453CD" w:rsidRPr="00D453C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21</w:t>
            </w:r>
          </w:p>
          <w:p w14:paraId="6FAC5FBD" w14:textId="1736F9D6" w:rsidR="0022108B" w:rsidRPr="00D453CD" w:rsidRDefault="00D453CD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D453C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78</w:t>
            </w:r>
          </w:p>
          <w:p w14:paraId="42E1D4D0" w14:textId="306A0CF7" w:rsidR="0022108B" w:rsidRPr="00D453CD" w:rsidRDefault="00D453CD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453CD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45</w:t>
            </w:r>
          </w:p>
        </w:tc>
        <w:tc>
          <w:tcPr>
            <w:tcW w:w="2554" w:type="dxa"/>
            <w:tcBorders>
              <w:bottom w:val="single" w:sz="4" w:space="0" w:color="auto"/>
            </w:tcBorders>
          </w:tcPr>
          <w:p w14:paraId="6CAE12D7" w14:textId="77777777" w:rsidR="0022108B" w:rsidRPr="00A674DF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</w:p>
          <w:p w14:paraId="6D15B5CB" w14:textId="26C58CB9" w:rsidR="0022108B" w:rsidRPr="00A674DF" w:rsidRDefault="00B57352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2.</w:t>
            </w:r>
            <w:r w:rsidR="00A674DF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91</w:t>
            </w:r>
            <w:r w:rsidR="0022108B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(</w:t>
            </w: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1.</w:t>
            </w:r>
            <w:r w:rsidR="00A674DF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72</w:t>
            </w:r>
            <w:r w:rsidR="0022108B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, </w:t>
            </w: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4.</w:t>
            </w:r>
            <w:r w:rsidR="00A674DF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92</w:t>
            </w:r>
            <w:r w:rsidR="0022108B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)</w:t>
            </w:r>
          </w:p>
          <w:p w14:paraId="74EC17F7" w14:textId="31CF12E0" w:rsidR="0022108B" w:rsidRPr="00A674DF" w:rsidRDefault="00B57352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</w:t>
            </w:r>
            <w:r w:rsidR="0022108B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="00A674DF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30</w:t>
            </w:r>
            <w:r w:rsidR="0022108B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(</w:t>
            </w: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2.0</w:t>
            </w:r>
            <w:r w:rsidR="00A674DF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9</w:t>
            </w:r>
            <w:r w:rsidR="0022108B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, </w:t>
            </w: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5.</w:t>
            </w:r>
            <w:r w:rsidR="00A674DF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22</w:t>
            </w:r>
            <w:r w:rsidR="0022108B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)</w:t>
            </w:r>
          </w:p>
          <w:p w14:paraId="20605C3D" w14:textId="762CADEA" w:rsidR="0022108B" w:rsidRPr="00A674DF" w:rsidRDefault="00B57352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</w:t>
            </w:r>
            <w:r w:rsidR="0022108B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="00A674DF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41</w:t>
            </w:r>
            <w:r w:rsidR="0022108B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(</w:t>
            </w: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  <w:r w:rsidR="0022108B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5</w:t>
            </w:r>
            <w:r w:rsidR="00A674DF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</w:t>
            </w:r>
            <w:r w:rsidR="0022108B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, </w:t>
            </w: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</w:t>
            </w:r>
            <w:r w:rsidR="00716C50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="00A674DF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79</w:t>
            </w:r>
            <w:r w:rsidR="0022108B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)</w:t>
            </w:r>
          </w:p>
          <w:p w14:paraId="2BBF4D3A" w14:textId="67FC3B6E" w:rsidR="0022108B" w:rsidRPr="00A674DF" w:rsidRDefault="00B57352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2.</w:t>
            </w:r>
            <w:r w:rsidR="00A674DF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50</w:t>
            </w:r>
            <w:r w:rsidR="0022108B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(1.</w:t>
            </w:r>
            <w:r w:rsidR="00A674DF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51</w:t>
            </w:r>
            <w:r w:rsidR="0022108B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, </w:t>
            </w:r>
            <w:r w:rsidR="00A674DF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4</w:t>
            </w:r>
            <w:r w:rsidR="0022108B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="00A674DF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12</w:t>
            </w:r>
            <w:r w:rsidR="0022108B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  <w:tcBorders>
              <w:bottom w:val="single" w:sz="4" w:space="0" w:color="auto"/>
            </w:tcBorders>
          </w:tcPr>
          <w:p w14:paraId="65028555" w14:textId="77777777" w:rsidR="0022108B" w:rsidRPr="00A674DF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</w:p>
          <w:p w14:paraId="55532339" w14:textId="77777777" w:rsidR="00B57352" w:rsidRPr="00A674DF" w:rsidRDefault="00B57352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&lt;0.001</w:t>
            </w:r>
          </w:p>
          <w:p w14:paraId="30BC380B" w14:textId="77777777" w:rsidR="00B57352" w:rsidRPr="00A674DF" w:rsidRDefault="00B57352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&lt;0.001</w:t>
            </w:r>
          </w:p>
          <w:p w14:paraId="433CA3D2" w14:textId="77777777" w:rsidR="00B57352" w:rsidRPr="00A674DF" w:rsidRDefault="00B57352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&lt;0.001</w:t>
            </w:r>
          </w:p>
          <w:p w14:paraId="6204BAEE" w14:textId="15B495D8" w:rsidR="0022108B" w:rsidRPr="00A674DF" w:rsidRDefault="00A674DF" w:rsidP="00A674DF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&lt;0.001</w:t>
            </w:r>
          </w:p>
        </w:tc>
      </w:tr>
      <w:tr w:rsidR="0022108B" w:rsidRPr="005C49F8" w14:paraId="4183BC0F" w14:textId="77777777" w:rsidTr="00A76605">
        <w:trPr>
          <w:jc w:val="center"/>
        </w:trPr>
        <w:tc>
          <w:tcPr>
            <w:tcW w:w="9479" w:type="dxa"/>
            <w:gridSpan w:val="4"/>
            <w:shd w:val="clear" w:color="auto" w:fill="E0E0E0"/>
          </w:tcPr>
          <w:p w14:paraId="6AD67CEF" w14:textId="77777777" w:rsidR="0022108B" w:rsidRPr="001A1A86" w:rsidRDefault="0022108B" w:rsidP="001F7E13">
            <w:pPr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Disease characteristics</w:t>
            </w:r>
          </w:p>
        </w:tc>
      </w:tr>
      <w:tr w:rsidR="0022108B" w:rsidRPr="005C49F8" w14:paraId="48EF13E4" w14:textId="77777777" w:rsidTr="00A76605">
        <w:trPr>
          <w:jc w:val="center"/>
        </w:trPr>
        <w:tc>
          <w:tcPr>
            <w:tcW w:w="3639" w:type="dxa"/>
          </w:tcPr>
          <w:p w14:paraId="75D26031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Diseases</w:t>
            </w:r>
          </w:p>
          <w:p w14:paraId="22C1225A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B-NHL</w:t>
            </w:r>
          </w:p>
          <w:p w14:paraId="664F958F" w14:textId="77777777" w:rsidR="0022108B" w:rsidRPr="001A1A86" w:rsidRDefault="0022108B" w:rsidP="001F7E1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bCs/>
                <w:sz w:val="18"/>
                <w:szCs w:val="18"/>
              </w:rPr>
              <w:t>- T-NHL</w:t>
            </w:r>
          </w:p>
          <w:p w14:paraId="16297800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Hodgkin</w:t>
            </w:r>
          </w:p>
          <w:p w14:paraId="4FED64CD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MM</w:t>
            </w:r>
          </w:p>
          <w:p w14:paraId="6140ED47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 xml:space="preserve">- ALL </w:t>
            </w:r>
          </w:p>
          <w:p w14:paraId="12DBB0B6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Burkitt</w:t>
            </w:r>
          </w:p>
        </w:tc>
        <w:tc>
          <w:tcPr>
            <w:tcW w:w="1738" w:type="dxa"/>
          </w:tcPr>
          <w:p w14:paraId="1116E985" w14:textId="77777777" w:rsidR="0022108B" w:rsidRPr="000E2062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37095E05" w14:textId="33C5F852" w:rsidR="0022108B" w:rsidRPr="000E2062" w:rsidRDefault="00824A34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D453CD"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32</w:t>
            </w:r>
          </w:p>
          <w:p w14:paraId="7D68C353" w14:textId="051E01EA" w:rsidR="0022108B" w:rsidRPr="000E2062" w:rsidRDefault="0022108B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0E2062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4</w:t>
            </w:r>
            <w:r w:rsidR="00D453CD" w:rsidRPr="000E2062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7</w:t>
            </w:r>
          </w:p>
          <w:p w14:paraId="371A3B5E" w14:textId="0EF7EE58" w:rsidR="0022108B" w:rsidRPr="000E2062" w:rsidRDefault="00D453CD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36</w:t>
            </w:r>
          </w:p>
          <w:p w14:paraId="04645480" w14:textId="16204B5D" w:rsidR="0022108B" w:rsidRPr="000E2062" w:rsidRDefault="00824A34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</w:p>
          <w:p w14:paraId="180A73B1" w14:textId="16A6D3DF" w:rsidR="0022108B" w:rsidRPr="000E2062" w:rsidRDefault="00824A34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</w:p>
          <w:p w14:paraId="640501D3" w14:textId="2A68E723" w:rsidR="0022108B" w:rsidRPr="000E2062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D453CD"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2554" w:type="dxa"/>
          </w:tcPr>
          <w:p w14:paraId="2F23E228" w14:textId="77777777" w:rsidR="0022108B" w:rsidRPr="00A674DF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0EA7DE98" w14:textId="77777777" w:rsidR="0022108B" w:rsidRPr="00A674DF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</w:p>
          <w:p w14:paraId="59131A53" w14:textId="46430E6C" w:rsidR="0022108B" w:rsidRPr="00A674DF" w:rsidRDefault="0022108B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1.</w:t>
            </w:r>
            <w:r w:rsidR="00A674DF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84</w:t>
            </w: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(</w:t>
            </w:r>
            <w:r w:rsidR="002651AA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="002651AA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</w:t>
            </w:r>
            <w:r w:rsidR="00A674DF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7</w:t>
            </w: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, </w:t>
            </w:r>
            <w:r w:rsidR="002651AA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</w:t>
            </w: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="00A674DF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15</w:t>
            </w: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)</w:t>
            </w:r>
          </w:p>
          <w:p w14:paraId="4CE5C954" w14:textId="63D97775" w:rsidR="0022108B" w:rsidRPr="00A674DF" w:rsidRDefault="002651AA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22108B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09</w:t>
            </w:r>
            <w:r w:rsidR="0022108B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22108B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22108B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22108B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266979ED" w14:textId="0518EEB1" w:rsidR="0022108B" w:rsidRPr="00A674DF" w:rsidRDefault="002651AA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  <w:p w14:paraId="37774DD8" w14:textId="77777777" w:rsidR="0022108B" w:rsidRPr="00A674DF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  <w:p w14:paraId="76F21BA7" w14:textId="1039D71D" w:rsidR="0022108B" w:rsidRPr="00A674DF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2651AA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="002651AA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="002651AA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98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</w:tcPr>
          <w:p w14:paraId="411BBABF" w14:textId="77777777" w:rsidR="0022108B" w:rsidRPr="00A674DF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5FD80C93" w14:textId="77777777" w:rsidR="0022108B" w:rsidRPr="00A674DF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7E673F69" w14:textId="36D841A5" w:rsidR="0022108B" w:rsidRPr="00A674DF" w:rsidRDefault="0022108B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0.0</w:t>
            </w:r>
            <w:r w:rsidR="00A674DF"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</w:t>
            </w:r>
          </w:p>
          <w:p w14:paraId="59F8A172" w14:textId="631318D0" w:rsidR="0022108B" w:rsidRPr="00A674DF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81</w:t>
            </w:r>
          </w:p>
          <w:p w14:paraId="32566775" w14:textId="58C24F7D" w:rsidR="0022108B" w:rsidRPr="00A674DF" w:rsidRDefault="002651AA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  <w:p w14:paraId="37CBD390" w14:textId="77777777" w:rsidR="0022108B" w:rsidRPr="00A674DF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  <w:p w14:paraId="21800FE9" w14:textId="7CC5AB4A" w:rsidR="0022108B" w:rsidRPr="00A674DF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31</w:t>
            </w:r>
          </w:p>
        </w:tc>
      </w:tr>
      <w:tr w:rsidR="0022108B" w:rsidRPr="005C49F8" w14:paraId="6FD1DDF1" w14:textId="77777777" w:rsidTr="00A76605">
        <w:trPr>
          <w:jc w:val="center"/>
        </w:trPr>
        <w:tc>
          <w:tcPr>
            <w:tcW w:w="3639" w:type="dxa"/>
            <w:tcBorders>
              <w:bottom w:val="single" w:sz="4" w:space="0" w:color="auto"/>
            </w:tcBorders>
          </w:tcPr>
          <w:p w14:paraId="16DAFF27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Stage at diagnosis</w:t>
            </w:r>
          </w:p>
          <w:p w14:paraId="6A7B2F2A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I</w:t>
            </w:r>
          </w:p>
          <w:p w14:paraId="12CD60B6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II</w:t>
            </w:r>
          </w:p>
          <w:p w14:paraId="6C03E2A8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III</w:t>
            </w:r>
          </w:p>
          <w:p w14:paraId="6C1B3E3D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IV</w:t>
            </w:r>
          </w:p>
        </w:tc>
        <w:tc>
          <w:tcPr>
            <w:tcW w:w="1738" w:type="dxa"/>
            <w:tcBorders>
              <w:bottom w:val="single" w:sz="4" w:space="0" w:color="auto"/>
            </w:tcBorders>
          </w:tcPr>
          <w:p w14:paraId="6C2FAA0F" w14:textId="77777777" w:rsidR="0022108B" w:rsidRPr="000E2062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7B9C040C" w14:textId="35CBCBAD" w:rsidR="0022108B" w:rsidRPr="000E2062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D453CD"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  <w:p w14:paraId="2B543147" w14:textId="5F23D263" w:rsidR="0022108B" w:rsidRPr="000E2062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="00D453CD"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  <w:p w14:paraId="57F34071" w14:textId="63E81F4C" w:rsidR="0022108B" w:rsidRPr="000E2062" w:rsidRDefault="00824A34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="00D453CD"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</w:p>
          <w:p w14:paraId="29FC0C1D" w14:textId="3001ACA2" w:rsidR="0022108B" w:rsidRPr="000E2062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D453CD"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86</w:t>
            </w:r>
          </w:p>
        </w:tc>
        <w:tc>
          <w:tcPr>
            <w:tcW w:w="2554" w:type="dxa"/>
            <w:tcBorders>
              <w:bottom w:val="single" w:sz="4" w:space="0" w:color="auto"/>
            </w:tcBorders>
          </w:tcPr>
          <w:p w14:paraId="45697EF0" w14:textId="77777777" w:rsidR="0022108B" w:rsidRPr="00A674DF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7B37A52F" w14:textId="77777777" w:rsidR="0022108B" w:rsidRPr="00A674DF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</w:p>
          <w:p w14:paraId="20C900C6" w14:textId="0075EC6E" w:rsidR="0022108B" w:rsidRPr="00A674DF" w:rsidRDefault="002651AA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22108B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19</w:t>
            </w:r>
            <w:r w:rsidR="0022108B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(0.43, 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22108B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32</w:t>
            </w:r>
            <w:r w:rsidR="0022108B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5A2F79C7" w14:textId="76F3BA23" w:rsidR="0022108B" w:rsidRPr="00A674DF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95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(0.3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="002651AA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66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6A5FBCEE" w14:textId="4BD2DA14" w:rsidR="0022108B" w:rsidRPr="00A674DF" w:rsidRDefault="002651AA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1.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13</w:t>
            </w:r>
            <w:r w:rsidR="0022108B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(0.4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="0022108B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22108B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85</w:t>
            </w:r>
            <w:r w:rsidR="0022108B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  <w:tcBorders>
              <w:bottom w:val="single" w:sz="4" w:space="0" w:color="auto"/>
            </w:tcBorders>
          </w:tcPr>
          <w:p w14:paraId="75DFD70A" w14:textId="77777777" w:rsidR="0022108B" w:rsidRPr="00A674DF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2749A002" w14:textId="77777777" w:rsidR="0022108B" w:rsidRPr="00A674DF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4E8C2C7D" w14:textId="1EA8C4CD" w:rsidR="0022108B" w:rsidRPr="00A674DF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2651AA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73</w:t>
            </w:r>
          </w:p>
          <w:p w14:paraId="7293A75A" w14:textId="4C483185" w:rsidR="0022108B" w:rsidRPr="00A674DF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92</w:t>
            </w:r>
          </w:p>
          <w:p w14:paraId="25880FC6" w14:textId="5C455EE4" w:rsidR="0022108B" w:rsidRPr="00A674DF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79</w:t>
            </w:r>
          </w:p>
        </w:tc>
      </w:tr>
      <w:tr w:rsidR="0022108B" w:rsidRPr="005C49F8" w14:paraId="7ED3FC63" w14:textId="77777777" w:rsidTr="00A76605">
        <w:trPr>
          <w:jc w:val="center"/>
        </w:trPr>
        <w:tc>
          <w:tcPr>
            <w:tcW w:w="3639" w:type="dxa"/>
            <w:tcBorders>
              <w:bottom w:val="single" w:sz="4" w:space="0" w:color="auto"/>
            </w:tcBorders>
          </w:tcPr>
          <w:p w14:paraId="613C5D89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Stage</w:t>
            </w:r>
          </w:p>
          <w:p w14:paraId="63DD3BB1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A</w:t>
            </w:r>
          </w:p>
          <w:p w14:paraId="3947D6DC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B</w:t>
            </w:r>
          </w:p>
        </w:tc>
        <w:tc>
          <w:tcPr>
            <w:tcW w:w="1738" w:type="dxa"/>
            <w:tcBorders>
              <w:bottom w:val="single" w:sz="4" w:space="0" w:color="auto"/>
            </w:tcBorders>
          </w:tcPr>
          <w:p w14:paraId="140A7C6F" w14:textId="77777777" w:rsidR="0022108B" w:rsidRPr="000E2062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71545EE0" w14:textId="3BFE3B44" w:rsidR="0022108B" w:rsidRPr="000E2062" w:rsidRDefault="000E2062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219</w:t>
            </w:r>
          </w:p>
          <w:p w14:paraId="4CC8AC30" w14:textId="700AF693" w:rsidR="0022108B" w:rsidRPr="000E2062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0E2062"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12</w:t>
            </w:r>
          </w:p>
        </w:tc>
        <w:tc>
          <w:tcPr>
            <w:tcW w:w="2554" w:type="dxa"/>
            <w:tcBorders>
              <w:bottom w:val="single" w:sz="4" w:space="0" w:color="auto"/>
            </w:tcBorders>
          </w:tcPr>
          <w:p w14:paraId="49828E2B" w14:textId="77777777" w:rsidR="0022108B" w:rsidRPr="00A674DF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3094F491" w14:textId="77777777" w:rsidR="0022108B" w:rsidRPr="00A674DF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</w:p>
          <w:p w14:paraId="5D773C8F" w14:textId="2091DC4E" w:rsidR="0022108B" w:rsidRPr="00A674DF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1.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36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(0.8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, 2.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11</w:t>
            </w: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  <w:tcBorders>
              <w:bottom w:val="single" w:sz="4" w:space="0" w:color="auto"/>
            </w:tcBorders>
          </w:tcPr>
          <w:p w14:paraId="425B2AA4" w14:textId="77777777" w:rsidR="0022108B" w:rsidRPr="00A674DF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3E7FB69C" w14:textId="77777777" w:rsidR="0022108B" w:rsidRPr="00A674DF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448D6121" w14:textId="052F64C1" w:rsidR="0022108B" w:rsidRPr="00A674DF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A674DF" w:rsidRPr="00A674DF">
              <w:rPr>
                <w:rFonts w:ascii="Arial" w:hAnsi="Arial" w:cs="Arial"/>
                <w:color w:val="000000" w:themeColor="text1"/>
                <w:sz w:val="18"/>
                <w:szCs w:val="18"/>
              </w:rPr>
              <w:t>16</w:t>
            </w:r>
          </w:p>
        </w:tc>
      </w:tr>
      <w:tr w:rsidR="0022108B" w:rsidRPr="005C49F8" w14:paraId="5FEC6ECD" w14:textId="77777777" w:rsidTr="00735FCF">
        <w:trPr>
          <w:jc w:val="center"/>
        </w:trPr>
        <w:tc>
          <w:tcPr>
            <w:tcW w:w="3639" w:type="dxa"/>
            <w:tcBorders>
              <w:bottom w:val="single" w:sz="4" w:space="0" w:color="auto"/>
            </w:tcBorders>
          </w:tcPr>
          <w:p w14:paraId="25865428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Progressive disease status before auto-HSCT</w:t>
            </w:r>
          </w:p>
        </w:tc>
        <w:tc>
          <w:tcPr>
            <w:tcW w:w="1738" w:type="dxa"/>
            <w:tcBorders>
              <w:bottom w:val="single" w:sz="4" w:space="0" w:color="auto"/>
            </w:tcBorders>
          </w:tcPr>
          <w:p w14:paraId="2D57557A" w14:textId="2EA0EA28" w:rsidR="0022108B" w:rsidRPr="000E2062" w:rsidRDefault="000E2062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0E2062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29</w:t>
            </w:r>
          </w:p>
        </w:tc>
        <w:tc>
          <w:tcPr>
            <w:tcW w:w="2554" w:type="dxa"/>
            <w:tcBorders>
              <w:bottom w:val="single" w:sz="4" w:space="0" w:color="auto"/>
            </w:tcBorders>
          </w:tcPr>
          <w:p w14:paraId="0A770616" w14:textId="13EAB032" w:rsidR="0022108B" w:rsidRPr="00A674DF" w:rsidRDefault="00A674DF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3</w:t>
            </w:r>
            <w:r w:rsidR="0022108B"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.</w:t>
            </w:r>
            <w:r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60</w:t>
            </w:r>
            <w:r w:rsidR="0022108B"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</w:t>
            </w:r>
            <w:r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  <w:r w:rsidR="0022108B"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.</w:t>
            </w:r>
            <w:r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</w:t>
            </w:r>
            <w:r w:rsidR="002651AA"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7</w:t>
            </w:r>
            <w:r w:rsidR="0022108B"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, </w:t>
            </w:r>
            <w:r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</w:t>
            </w:r>
            <w:r w:rsidR="0022108B"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.</w:t>
            </w:r>
            <w:r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24</w:t>
            </w:r>
            <w:r w:rsidR="0022108B" w:rsidRPr="00A674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  <w:tcBorders>
              <w:bottom w:val="single" w:sz="4" w:space="0" w:color="auto"/>
            </w:tcBorders>
          </w:tcPr>
          <w:p w14:paraId="280650D1" w14:textId="77777777" w:rsidR="002651AA" w:rsidRPr="00A674DF" w:rsidRDefault="002651AA" w:rsidP="002651AA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674DF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&lt;0.001</w:t>
            </w:r>
          </w:p>
          <w:p w14:paraId="13312887" w14:textId="3F0B1A8C" w:rsidR="0022108B" w:rsidRPr="00A674DF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3B3581" w:rsidRPr="005C49F8" w14:paraId="7988F1A0" w14:textId="77777777" w:rsidTr="00735FCF">
        <w:trPr>
          <w:jc w:val="center"/>
        </w:trPr>
        <w:tc>
          <w:tcPr>
            <w:tcW w:w="3639" w:type="dxa"/>
            <w:tcBorders>
              <w:bottom w:val="nil"/>
            </w:tcBorders>
          </w:tcPr>
          <w:p w14:paraId="5684F76B" w14:textId="3CD5FAA3" w:rsidR="003B3581" w:rsidRPr="00735FCF" w:rsidRDefault="003B3581" w:rsidP="001F7E1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Cs/>
                <w:sz w:val="18"/>
                <w:szCs w:val="18"/>
              </w:rPr>
            </w:pPr>
            <w:r w:rsidRPr="00735FCF">
              <w:rPr>
                <w:rFonts w:ascii="Arial" w:hAnsi="Arial" w:cs="Arial"/>
                <w:bCs/>
                <w:sz w:val="18"/>
                <w:szCs w:val="18"/>
              </w:rPr>
              <w:t>Upfront auto-HSCT</w:t>
            </w:r>
          </w:p>
        </w:tc>
        <w:tc>
          <w:tcPr>
            <w:tcW w:w="1738" w:type="dxa"/>
            <w:tcBorders>
              <w:bottom w:val="nil"/>
            </w:tcBorders>
          </w:tcPr>
          <w:p w14:paraId="4614AFFE" w14:textId="02E645CE" w:rsidR="003B3581" w:rsidRPr="00735FCF" w:rsidRDefault="00735FCF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214</w:t>
            </w:r>
          </w:p>
        </w:tc>
        <w:tc>
          <w:tcPr>
            <w:tcW w:w="2554" w:type="dxa"/>
            <w:tcBorders>
              <w:bottom w:val="nil"/>
            </w:tcBorders>
          </w:tcPr>
          <w:p w14:paraId="22B0813C" w14:textId="171A6BD4" w:rsidR="003B3581" w:rsidRPr="00735FCF" w:rsidRDefault="00735FCF" w:rsidP="001F7E13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548" w:type="dxa"/>
            <w:tcBorders>
              <w:bottom w:val="nil"/>
            </w:tcBorders>
          </w:tcPr>
          <w:p w14:paraId="685AAC18" w14:textId="1BD39CAB" w:rsidR="003B3581" w:rsidRPr="00735FCF" w:rsidRDefault="003B3581" w:rsidP="002651AA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</w:p>
        </w:tc>
      </w:tr>
      <w:tr w:rsidR="003B3581" w:rsidRPr="005C49F8" w14:paraId="01133470" w14:textId="77777777" w:rsidTr="00735FCF">
        <w:trPr>
          <w:jc w:val="center"/>
        </w:trPr>
        <w:tc>
          <w:tcPr>
            <w:tcW w:w="3639" w:type="dxa"/>
            <w:tcBorders>
              <w:top w:val="nil"/>
              <w:bottom w:val="single" w:sz="4" w:space="0" w:color="auto"/>
            </w:tcBorders>
          </w:tcPr>
          <w:p w14:paraId="1032D4E5" w14:textId="0CC11E13" w:rsidR="003B3581" w:rsidRPr="00735FCF" w:rsidRDefault="003B3581" w:rsidP="001F7E1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Cs/>
                <w:sz w:val="18"/>
                <w:szCs w:val="18"/>
              </w:rPr>
            </w:pPr>
            <w:r w:rsidRPr="00735FCF">
              <w:rPr>
                <w:rFonts w:ascii="Arial" w:hAnsi="Arial" w:cs="Arial"/>
                <w:bCs/>
                <w:sz w:val="18"/>
                <w:szCs w:val="18"/>
              </w:rPr>
              <w:t>Post relapse auto-HSCT</w:t>
            </w:r>
          </w:p>
        </w:tc>
        <w:tc>
          <w:tcPr>
            <w:tcW w:w="1738" w:type="dxa"/>
            <w:tcBorders>
              <w:top w:val="nil"/>
              <w:bottom w:val="single" w:sz="4" w:space="0" w:color="auto"/>
            </w:tcBorders>
          </w:tcPr>
          <w:p w14:paraId="091E109D" w14:textId="35CBB4ED" w:rsidR="003B3581" w:rsidRPr="00735FCF" w:rsidRDefault="003B3581" w:rsidP="001F7E13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11</w:t>
            </w:r>
            <w:r w:rsidR="00735FCF"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9</w:t>
            </w:r>
          </w:p>
        </w:tc>
        <w:tc>
          <w:tcPr>
            <w:tcW w:w="2554" w:type="dxa"/>
            <w:tcBorders>
              <w:top w:val="nil"/>
              <w:bottom w:val="single" w:sz="4" w:space="0" w:color="auto"/>
            </w:tcBorders>
          </w:tcPr>
          <w:p w14:paraId="61700C15" w14:textId="706F87EB" w:rsidR="003B3581" w:rsidRPr="00735FCF" w:rsidRDefault="003B3581" w:rsidP="001F7E13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1.</w:t>
            </w:r>
            <w:r w:rsidR="00735FCF"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04</w:t>
            </w:r>
            <w:r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(</w:t>
            </w:r>
            <w:r w:rsidR="00735FCF"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0.66</w:t>
            </w:r>
            <w:r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, </w:t>
            </w:r>
            <w:r w:rsidR="00735FCF"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</w:t>
            </w:r>
            <w:r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.</w:t>
            </w:r>
            <w:r w:rsidR="00735FCF"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65</w:t>
            </w:r>
            <w:r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  <w:tcBorders>
              <w:top w:val="nil"/>
              <w:bottom w:val="single" w:sz="4" w:space="0" w:color="auto"/>
            </w:tcBorders>
          </w:tcPr>
          <w:p w14:paraId="228C728C" w14:textId="2475FD62" w:rsidR="003B3581" w:rsidRPr="00735FCF" w:rsidRDefault="003B3581" w:rsidP="002651AA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</w:t>
            </w:r>
            <w:r w:rsidR="00735FCF"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86</w:t>
            </w:r>
          </w:p>
        </w:tc>
      </w:tr>
      <w:tr w:rsidR="003B3581" w:rsidRPr="005C49F8" w14:paraId="61E4318F" w14:textId="77777777" w:rsidTr="00A76605">
        <w:trPr>
          <w:jc w:val="center"/>
        </w:trPr>
        <w:tc>
          <w:tcPr>
            <w:tcW w:w="9479" w:type="dxa"/>
            <w:gridSpan w:val="4"/>
            <w:shd w:val="clear" w:color="auto" w:fill="E0E0E0"/>
          </w:tcPr>
          <w:p w14:paraId="0C638B50" w14:textId="3B0748E1" w:rsidR="003B3581" w:rsidRPr="001A1A86" w:rsidRDefault="003B3581" w:rsidP="001F7E13">
            <w:pPr>
              <w:rPr>
                <w:rFonts w:ascii="Arial" w:hAnsi="Arial" w:cs="Arial"/>
                <w:b/>
                <w:color w:val="C0504D" w:themeColor="accent2"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Auto-HSCT characteristics</w:t>
            </w:r>
          </w:p>
        </w:tc>
      </w:tr>
      <w:tr w:rsidR="003B3581" w:rsidRPr="005C49F8" w14:paraId="0D1D3E1C" w14:textId="77777777" w:rsidTr="00A76605">
        <w:trPr>
          <w:jc w:val="center"/>
        </w:trPr>
        <w:tc>
          <w:tcPr>
            <w:tcW w:w="3639" w:type="dxa"/>
          </w:tcPr>
          <w:p w14:paraId="0A4E2F51" w14:textId="77777777" w:rsidR="003B3581" w:rsidRPr="001A1A86" w:rsidRDefault="003B3581" w:rsidP="001F7E13">
            <w:pPr>
              <w:rPr>
                <w:rFonts w:ascii="Arial" w:eastAsia="MS Gothic" w:hAnsi="Arial" w:cs="Arial"/>
                <w:color w:val="000000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 xml:space="preserve">CD34+ stem cells </w:t>
            </w:r>
            <w:r w:rsidRPr="001A1A86">
              <w:rPr>
                <w:rFonts w:ascii="Arial" w:eastAsia="MS Gothic" w:hAnsi="Arial" w:cs="Arial"/>
                <w:color w:val="000000"/>
                <w:sz w:val="18"/>
                <w:szCs w:val="18"/>
              </w:rPr>
              <w:t>≥ median</w:t>
            </w:r>
          </w:p>
        </w:tc>
        <w:tc>
          <w:tcPr>
            <w:tcW w:w="1738" w:type="dxa"/>
          </w:tcPr>
          <w:p w14:paraId="7479ED45" w14:textId="103A46F8" w:rsidR="003B3581" w:rsidRPr="000E2062" w:rsidRDefault="003B3581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0E2062"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70</w:t>
            </w:r>
          </w:p>
        </w:tc>
        <w:tc>
          <w:tcPr>
            <w:tcW w:w="2554" w:type="dxa"/>
          </w:tcPr>
          <w:p w14:paraId="04906EC6" w14:textId="29D92EA6" w:rsidR="003B3581" w:rsidRPr="001609E4" w:rsidRDefault="003B3581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1609E4"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89</w:t>
            </w:r>
            <w:r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(0.5</w:t>
            </w:r>
            <w:r w:rsidR="001609E4"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, 1.4</w:t>
            </w:r>
            <w:r w:rsidR="001609E4"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</w:tcPr>
          <w:p w14:paraId="33F65B67" w14:textId="3AB2709C" w:rsidR="003B3581" w:rsidRPr="001609E4" w:rsidRDefault="003B3581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1609E4"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62</w:t>
            </w:r>
          </w:p>
        </w:tc>
      </w:tr>
      <w:tr w:rsidR="003B3581" w:rsidRPr="005C49F8" w14:paraId="219A565D" w14:textId="77777777" w:rsidTr="00A76605">
        <w:trPr>
          <w:jc w:val="center"/>
        </w:trPr>
        <w:tc>
          <w:tcPr>
            <w:tcW w:w="3639" w:type="dxa"/>
          </w:tcPr>
          <w:p w14:paraId="35E47AC9" w14:textId="77777777" w:rsidR="003B3581" w:rsidRPr="001A1A86" w:rsidRDefault="003B3581" w:rsidP="001F7E13">
            <w:pPr>
              <w:rPr>
                <w:rFonts w:ascii="Arial" w:eastAsia="MS Gothic" w:hAnsi="Arial" w:cs="Arial"/>
                <w:color w:val="000000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 xml:space="preserve">Engraftment </w:t>
            </w:r>
            <w:r w:rsidRPr="001A1A86">
              <w:rPr>
                <w:rFonts w:ascii="Arial" w:eastAsia="MS Gothic" w:hAnsi="Arial" w:cs="Arial"/>
                <w:color w:val="000000"/>
                <w:sz w:val="18"/>
                <w:szCs w:val="18"/>
              </w:rPr>
              <w:t>≥ median days</w:t>
            </w:r>
          </w:p>
          <w:p w14:paraId="194736DB" w14:textId="77777777" w:rsidR="003B3581" w:rsidRPr="001A1A86" w:rsidRDefault="003B3581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- leucocytes</w:t>
            </w:r>
          </w:p>
          <w:p w14:paraId="5C102E1F" w14:textId="77777777" w:rsidR="003B3581" w:rsidRPr="001A1A86" w:rsidRDefault="003B3581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thrombocytes</w:t>
            </w:r>
          </w:p>
        </w:tc>
        <w:tc>
          <w:tcPr>
            <w:tcW w:w="1738" w:type="dxa"/>
          </w:tcPr>
          <w:p w14:paraId="73C64ECC" w14:textId="77777777" w:rsidR="003B3581" w:rsidRPr="000E2062" w:rsidRDefault="003B3581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19C9EBC3" w14:textId="5EB6C625" w:rsidR="003B3581" w:rsidRPr="000E2062" w:rsidRDefault="003B3581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20</w:t>
            </w:r>
            <w:r w:rsidR="000E2062"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</w:p>
          <w:p w14:paraId="726650DC" w14:textId="71ECD7F3" w:rsidR="003B3581" w:rsidRPr="000E2062" w:rsidRDefault="003B3581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0E2062" w:rsidRPr="000E2062">
              <w:rPr>
                <w:rFonts w:ascii="Arial" w:hAnsi="Arial" w:cs="Arial"/>
                <w:color w:val="000000" w:themeColor="text1"/>
                <w:sz w:val="18"/>
                <w:szCs w:val="18"/>
              </w:rPr>
              <w:t>82</w:t>
            </w:r>
          </w:p>
        </w:tc>
        <w:tc>
          <w:tcPr>
            <w:tcW w:w="2554" w:type="dxa"/>
          </w:tcPr>
          <w:p w14:paraId="5A38EA87" w14:textId="77777777" w:rsidR="003B3581" w:rsidRPr="001609E4" w:rsidRDefault="003B3581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548A1861" w14:textId="08D26B84" w:rsidR="003B3581" w:rsidRPr="001609E4" w:rsidRDefault="003B3581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0.8</w:t>
            </w:r>
            <w:r w:rsidR="001609E4"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(0.4</w:t>
            </w:r>
            <w:r w:rsidR="001609E4"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, 1.3</w:t>
            </w:r>
            <w:r w:rsidR="001609E4"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50D62B30" w14:textId="1DEEAEF2" w:rsidR="003B3581" w:rsidRPr="001609E4" w:rsidRDefault="003B3581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1.2</w:t>
            </w:r>
            <w:r w:rsidR="001609E4"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(0.7</w:t>
            </w:r>
            <w:r w:rsidR="001609E4"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, 2.0</w:t>
            </w:r>
            <w:r w:rsidR="001609E4"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</w:tcPr>
          <w:p w14:paraId="4343A422" w14:textId="77777777" w:rsidR="003B3581" w:rsidRPr="001609E4" w:rsidRDefault="003B3581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14FC8213" w14:textId="492574B1" w:rsidR="003B3581" w:rsidRPr="001609E4" w:rsidRDefault="003B3581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0.4</w:t>
            </w:r>
            <w:r w:rsidR="001609E4"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  <w:p w14:paraId="3616BE96" w14:textId="0B991940" w:rsidR="003B3581" w:rsidRPr="001609E4" w:rsidRDefault="003B3581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1609E4"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33</w:t>
            </w:r>
          </w:p>
        </w:tc>
      </w:tr>
      <w:tr w:rsidR="003B3581" w:rsidRPr="005C49F8" w14:paraId="513227A7" w14:textId="77777777" w:rsidTr="00A76605">
        <w:trPr>
          <w:jc w:val="center"/>
        </w:trPr>
        <w:tc>
          <w:tcPr>
            <w:tcW w:w="3639" w:type="dxa"/>
          </w:tcPr>
          <w:p w14:paraId="38EFE768" w14:textId="77777777" w:rsidR="003B3581" w:rsidRPr="001A1A86" w:rsidRDefault="003B3581" w:rsidP="001F7E1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Days at ward </w:t>
            </w:r>
            <w:r w:rsidRPr="001A1A86">
              <w:rPr>
                <w:rFonts w:ascii="Arial" w:eastAsia="MS Gothic" w:hAnsi="Arial" w:cs="Arial"/>
                <w:b/>
                <w:bCs/>
                <w:color w:val="000000"/>
                <w:sz w:val="18"/>
                <w:szCs w:val="18"/>
              </w:rPr>
              <w:t>≥</w:t>
            </w:r>
            <w:r w:rsidRPr="001A1A86">
              <w:rPr>
                <w:rFonts w:ascii="Arial" w:hAnsi="Arial" w:cs="Arial"/>
                <w:b/>
                <w:bCs/>
                <w:sz w:val="18"/>
                <w:szCs w:val="18"/>
              </w:rPr>
              <w:t>median</w:t>
            </w:r>
          </w:p>
        </w:tc>
        <w:tc>
          <w:tcPr>
            <w:tcW w:w="1738" w:type="dxa"/>
          </w:tcPr>
          <w:p w14:paraId="668D4E68" w14:textId="41321A27" w:rsidR="003B3581" w:rsidRPr="000E2062" w:rsidRDefault="003B3581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0E2062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  <w:r w:rsidR="000E2062" w:rsidRPr="000E2062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93</w:t>
            </w:r>
          </w:p>
        </w:tc>
        <w:tc>
          <w:tcPr>
            <w:tcW w:w="2554" w:type="dxa"/>
          </w:tcPr>
          <w:p w14:paraId="5605CC83" w14:textId="0A3CCF23" w:rsidR="003B3581" w:rsidRPr="001609E4" w:rsidRDefault="003B3581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1.</w:t>
            </w:r>
            <w:r w:rsidR="001609E4"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39</w:t>
            </w:r>
            <w:r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="001609E4"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1609E4"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84</w:t>
            </w:r>
            <w:r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="001609E4"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1609E4"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30</w:t>
            </w:r>
            <w:r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</w:tcPr>
          <w:p w14:paraId="3783AA89" w14:textId="55D4DED8" w:rsidR="003B3581" w:rsidRPr="001609E4" w:rsidRDefault="003B3581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1609E4" w:rsidRPr="001609E4">
              <w:rPr>
                <w:rFonts w:ascii="Arial" w:hAnsi="Arial" w:cs="Arial"/>
                <w:color w:val="000000" w:themeColor="text1"/>
                <w:sz w:val="18"/>
                <w:szCs w:val="18"/>
              </w:rPr>
              <w:t>20</w:t>
            </w:r>
          </w:p>
        </w:tc>
      </w:tr>
    </w:tbl>
    <w:p w14:paraId="0C28225D" w14:textId="77777777" w:rsidR="0022108B" w:rsidRPr="00964E67" w:rsidRDefault="0022108B" w:rsidP="0022108B">
      <w:pPr>
        <w:rPr>
          <w:rFonts w:ascii="Arial" w:hAnsi="Arial" w:cs="Arial"/>
          <w:sz w:val="22"/>
          <w:szCs w:val="22"/>
        </w:rPr>
      </w:pPr>
    </w:p>
    <w:p w14:paraId="73A6B898" w14:textId="57AD12F9" w:rsidR="0022108B" w:rsidRPr="00FA6F9A" w:rsidRDefault="0022108B" w:rsidP="00FA6F9A">
      <w:pPr>
        <w:spacing w:line="276" w:lineRule="auto"/>
        <w:jc w:val="both"/>
        <w:rPr>
          <w:rFonts w:ascii="Arial" w:hAnsi="Arial" w:cs="Arial"/>
          <w:sz w:val="18"/>
          <w:szCs w:val="18"/>
        </w:rPr>
      </w:pPr>
      <w:r w:rsidRPr="00107535">
        <w:rPr>
          <w:rFonts w:ascii="Arial" w:hAnsi="Arial" w:cs="Arial"/>
          <w:sz w:val="18"/>
          <w:szCs w:val="18"/>
          <w:lang w:val="en-GB"/>
        </w:rPr>
        <w:t xml:space="preserve">Hazard ratios und confidence intervals were analysed </w:t>
      </w:r>
      <w:r w:rsidRPr="00107535">
        <w:rPr>
          <w:rFonts w:ascii="Arial" w:hAnsi="Arial" w:cs="Arial"/>
          <w:kern w:val="24"/>
          <w:sz w:val="18"/>
          <w:szCs w:val="18"/>
        </w:rPr>
        <w:t>using the Cox proportional hazards regression model</w:t>
      </w:r>
      <w:r w:rsidRPr="00107535">
        <w:rPr>
          <w:rFonts w:ascii="Arial" w:hAnsi="Arial" w:cs="Arial"/>
          <w:sz w:val="18"/>
          <w:szCs w:val="18"/>
          <w:lang w:val="en-GB"/>
        </w:rPr>
        <w:t>.</w:t>
      </w:r>
      <w:r w:rsidRPr="00107535">
        <w:rPr>
          <w:rFonts w:ascii="Arial" w:hAnsi="Arial" w:cs="Arial"/>
          <w:sz w:val="18"/>
          <w:szCs w:val="18"/>
        </w:rPr>
        <w:t xml:space="preserve"> Abbreviations: </w:t>
      </w:r>
      <w:r>
        <w:rPr>
          <w:rFonts w:ascii="Arial" w:hAnsi="Arial" w:cs="Arial"/>
          <w:sz w:val="18"/>
          <w:szCs w:val="18"/>
        </w:rPr>
        <w:t xml:space="preserve">OS, overall survival; </w:t>
      </w:r>
      <w:r w:rsidRPr="00107535">
        <w:rPr>
          <w:rFonts w:ascii="Arial" w:hAnsi="Arial" w:cs="Arial"/>
          <w:sz w:val="18"/>
          <w:szCs w:val="18"/>
        </w:rPr>
        <w:t>auto-HSCT, autologous hematopoietic stem cell; BEAM, BCNU, etoposide, cytarabine, melphalan; NHL, non-Hodgkin lymphoma; MM, multiple myeloma; ALL, acute lymphoblastic leukemia; KPS, Karnofsky Performance Status; HR, hazard ratio; CI, confidence interval</w:t>
      </w:r>
      <w:r w:rsidR="00480F65">
        <w:rPr>
          <w:rFonts w:ascii="Arial" w:hAnsi="Arial" w:cs="Arial"/>
          <w:sz w:val="18"/>
          <w:szCs w:val="18"/>
        </w:rPr>
        <w:t xml:space="preserve">; </w:t>
      </w:r>
      <w:r w:rsidR="00480F65" w:rsidRPr="000D0FC3">
        <w:rPr>
          <w:rFonts w:ascii="Arial" w:hAnsi="Arial" w:cs="Arial"/>
          <w:sz w:val="18"/>
          <w:szCs w:val="18"/>
        </w:rPr>
        <w:t>HCT-CI, hematopoietic cell transplantation comorbidity index;</w:t>
      </w:r>
      <w:r>
        <w:rPr>
          <w:rFonts w:ascii="Arial" w:hAnsi="Arial" w:cs="Arial"/>
        </w:rPr>
        <w:br w:type="page"/>
      </w:r>
    </w:p>
    <w:p w14:paraId="5E049322" w14:textId="77777777" w:rsidR="0022108B" w:rsidRDefault="0022108B" w:rsidP="0022108B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0"/>
          <w:szCs w:val="20"/>
        </w:rPr>
        <w:lastRenderedPageBreak/>
        <w:t>Suppl. Table 2B</w:t>
      </w:r>
      <w:r w:rsidRPr="00DE52EE">
        <w:rPr>
          <w:rFonts w:ascii="Arial" w:hAnsi="Arial" w:cs="Arial"/>
          <w:b/>
          <w:sz w:val="20"/>
          <w:szCs w:val="20"/>
        </w:rPr>
        <w:t xml:space="preserve">. Univariate analysis for lung and cardiac function parameters for </w:t>
      </w:r>
      <w:r>
        <w:rPr>
          <w:rFonts w:ascii="Arial" w:hAnsi="Arial" w:cs="Arial"/>
          <w:b/>
          <w:sz w:val="20"/>
          <w:szCs w:val="20"/>
        </w:rPr>
        <w:t>OS</w:t>
      </w:r>
      <w:r w:rsidRPr="00DE52EE">
        <w:rPr>
          <w:rFonts w:ascii="Arial" w:hAnsi="Arial" w:cs="Arial"/>
          <w:b/>
          <w:sz w:val="20"/>
          <w:szCs w:val="20"/>
        </w:rPr>
        <w:t xml:space="preserve"> in patients conditioned with BEAM prior auto-HSCT</w:t>
      </w:r>
      <w:r w:rsidRPr="00DE52EE">
        <w:rPr>
          <w:rFonts w:ascii="Arial" w:hAnsi="Arial" w:cs="Arial"/>
          <w:sz w:val="20"/>
          <w:szCs w:val="20"/>
        </w:rPr>
        <w:t>.</w:t>
      </w:r>
    </w:p>
    <w:p w14:paraId="708D5930" w14:textId="77777777" w:rsidR="0022108B" w:rsidRPr="00964E67" w:rsidRDefault="0022108B" w:rsidP="0022108B">
      <w:pPr>
        <w:rPr>
          <w:rFonts w:ascii="Arial" w:hAnsi="Arial" w:cs="Arial"/>
          <w:sz w:val="22"/>
          <w:szCs w:val="22"/>
        </w:rPr>
      </w:pP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3600"/>
        <w:gridCol w:w="1800"/>
        <w:gridCol w:w="2520"/>
        <w:gridCol w:w="1620"/>
      </w:tblGrid>
      <w:tr w:rsidR="00ED2063" w:rsidRPr="005C49F8" w14:paraId="62E48DAA" w14:textId="77777777" w:rsidTr="00A76605">
        <w:tc>
          <w:tcPr>
            <w:tcW w:w="3600" w:type="dxa"/>
            <w:shd w:val="clear" w:color="auto" w:fill="E0E0E0"/>
          </w:tcPr>
          <w:p w14:paraId="79A37E78" w14:textId="77777777" w:rsidR="0022108B" w:rsidRPr="001A1A86" w:rsidRDefault="0022108B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Variable</w:t>
            </w:r>
          </w:p>
        </w:tc>
        <w:tc>
          <w:tcPr>
            <w:tcW w:w="1800" w:type="dxa"/>
            <w:shd w:val="clear" w:color="auto" w:fill="E0E0E0"/>
          </w:tcPr>
          <w:p w14:paraId="1037C180" w14:textId="77777777" w:rsidR="0022108B" w:rsidRPr="001A1A86" w:rsidRDefault="0022108B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n</w:t>
            </w:r>
          </w:p>
        </w:tc>
        <w:tc>
          <w:tcPr>
            <w:tcW w:w="2520" w:type="dxa"/>
            <w:shd w:val="clear" w:color="auto" w:fill="E0E0E0"/>
          </w:tcPr>
          <w:p w14:paraId="46070160" w14:textId="77777777" w:rsidR="0022108B" w:rsidRPr="001A1A86" w:rsidRDefault="0022108B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HR (95% CI)</w:t>
            </w:r>
          </w:p>
        </w:tc>
        <w:tc>
          <w:tcPr>
            <w:tcW w:w="1620" w:type="dxa"/>
            <w:shd w:val="clear" w:color="auto" w:fill="E0E0E0"/>
          </w:tcPr>
          <w:p w14:paraId="15CC8A5B" w14:textId="77777777" w:rsidR="0022108B" w:rsidRPr="001A1A86" w:rsidRDefault="0022108B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p-value</w:t>
            </w:r>
          </w:p>
        </w:tc>
      </w:tr>
      <w:tr w:rsidR="00ED2063" w:rsidRPr="005C49F8" w14:paraId="186E4559" w14:textId="77777777" w:rsidTr="00ED2063">
        <w:tc>
          <w:tcPr>
            <w:tcW w:w="3600" w:type="dxa"/>
          </w:tcPr>
          <w:p w14:paraId="751B8CF8" w14:textId="77777777" w:rsidR="0022108B" w:rsidRPr="001A1A86" w:rsidRDefault="0022108B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RV initial </w:t>
            </w:r>
            <w:r w:rsidRPr="001A1A86">
              <w:rPr>
                <w:rFonts w:ascii="Arial" w:hAnsi="Arial" w:cs="Arial"/>
                <w:b/>
                <w:sz w:val="18"/>
                <w:szCs w:val="18"/>
              </w:rPr>
              <w:sym w:font="Symbol" w:char="F0B3"/>
            </w: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 120 % of predicted</w:t>
            </w:r>
          </w:p>
        </w:tc>
        <w:tc>
          <w:tcPr>
            <w:tcW w:w="1800" w:type="dxa"/>
          </w:tcPr>
          <w:p w14:paraId="3CFBFA9C" w14:textId="75BCED76" w:rsidR="0022108B" w:rsidRPr="00CD6956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9</w:t>
            </w:r>
            <w:r w:rsidR="00CD6956"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9</w:t>
            </w:r>
          </w:p>
        </w:tc>
        <w:tc>
          <w:tcPr>
            <w:tcW w:w="2520" w:type="dxa"/>
          </w:tcPr>
          <w:p w14:paraId="29C9F788" w14:textId="44EAFEBF" w:rsidR="0022108B" w:rsidRPr="00F15D97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1.</w:t>
            </w:r>
            <w:r w:rsidR="00F15D97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85</w:t>
            </w:r>
            <w:r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(1.</w:t>
            </w:r>
            <w:r w:rsidR="00F15D97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17</w:t>
            </w:r>
            <w:r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, </w:t>
            </w:r>
            <w:r w:rsidR="00F15D97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  <w:r w:rsidR="00410E5D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.</w:t>
            </w:r>
            <w:r w:rsidR="00F15D97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92</w:t>
            </w:r>
            <w:r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4429F379" w14:textId="622276D9" w:rsidR="0022108B" w:rsidRPr="00F15D97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</w:t>
            </w:r>
            <w:r w:rsidR="00F15D97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</w:t>
            </w:r>
          </w:p>
        </w:tc>
      </w:tr>
      <w:tr w:rsidR="00ED2063" w:rsidRPr="005C49F8" w14:paraId="44BA7EAF" w14:textId="77777777" w:rsidTr="00ED2063">
        <w:tc>
          <w:tcPr>
            <w:tcW w:w="3600" w:type="dxa"/>
          </w:tcPr>
          <w:p w14:paraId="59671962" w14:textId="3BE558BC" w:rsidR="0022108B" w:rsidRPr="001A1A86" w:rsidRDefault="0022108B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RV/TLC ratio initial </w:t>
            </w:r>
            <w:r w:rsidRPr="001A1A86">
              <w:rPr>
                <w:rFonts w:ascii="Arial" w:hAnsi="Arial" w:cs="Arial"/>
                <w:b/>
                <w:sz w:val="18"/>
                <w:szCs w:val="18"/>
              </w:rPr>
              <w:sym w:font="Symbol" w:char="F0B3"/>
            </w: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625E37" w:rsidRPr="001A1A86">
              <w:rPr>
                <w:rFonts w:ascii="Arial" w:hAnsi="Arial" w:cs="Arial"/>
                <w:b/>
                <w:sz w:val="18"/>
                <w:szCs w:val="18"/>
              </w:rPr>
              <w:t>0.</w:t>
            </w: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40  </w:t>
            </w:r>
          </w:p>
        </w:tc>
        <w:tc>
          <w:tcPr>
            <w:tcW w:w="1800" w:type="dxa"/>
          </w:tcPr>
          <w:p w14:paraId="6345AB54" w14:textId="522354B2" w:rsidR="0022108B" w:rsidRPr="00CD6956" w:rsidRDefault="00CD6956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106</w:t>
            </w:r>
          </w:p>
        </w:tc>
        <w:tc>
          <w:tcPr>
            <w:tcW w:w="2520" w:type="dxa"/>
          </w:tcPr>
          <w:p w14:paraId="02CA907C" w14:textId="13313BD0" w:rsidR="0022108B" w:rsidRPr="00F15D97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2.</w:t>
            </w:r>
            <w:r w:rsidR="00F15D97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14</w:t>
            </w:r>
            <w:r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(1.</w:t>
            </w:r>
            <w:r w:rsidR="00410E5D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3</w:t>
            </w:r>
            <w:r w:rsidR="00F15D97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</w:t>
            </w:r>
            <w:r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, 3.</w:t>
            </w:r>
            <w:r w:rsidR="00F15D97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38</w:t>
            </w:r>
            <w:r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301585CB" w14:textId="77777777" w:rsidR="0022108B" w:rsidRPr="00F15D97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0.001</w:t>
            </w:r>
          </w:p>
        </w:tc>
      </w:tr>
      <w:tr w:rsidR="00ED2063" w:rsidRPr="005C49F8" w14:paraId="30186D00" w14:textId="77777777" w:rsidTr="00ED2063">
        <w:tc>
          <w:tcPr>
            <w:tcW w:w="3600" w:type="dxa"/>
          </w:tcPr>
          <w:p w14:paraId="419AEA6C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TLC &lt;80% of predicted</w:t>
            </w:r>
          </w:p>
        </w:tc>
        <w:tc>
          <w:tcPr>
            <w:tcW w:w="1800" w:type="dxa"/>
          </w:tcPr>
          <w:p w14:paraId="6F200BD2" w14:textId="5B14FEA0" w:rsidR="0022108B" w:rsidRPr="00CD6956" w:rsidRDefault="00CD6956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48</w:t>
            </w:r>
          </w:p>
        </w:tc>
        <w:tc>
          <w:tcPr>
            <w:tcW w:w="2520" w:type="dxa"/>
          </w:tcPr>
          <w:p w14:paraId="3B726848" w14:textId="406EA6C6" w:rsidR="0022108B" w:rsidRPr="00F15D97" w:rsidRDefault="00F15D97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22108B"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>06</w:t>
            </w:r>
            <w:r w:rsidR="0022108B"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="00410E5D"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22108B"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>, 1.</w:t>
            </w:r>
            <w:r w:rsidR="00410E5D"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22108B"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2F1768B3" w14:textId="2DC5D465" w:rsidR="0022108B" w:rsidRPr="00F15D97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F15D97"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>85</w:t>
            </w:r>
          </w:p>
        </w:tc>
      </w:tr>
      <w:tr w:rsidR="00ED2063" w:rsidRPr="005C49F8" w14:paraId="74C89D38" w14:textId="77777777" w:rsidTr="00ED2063">
        <w:tc>
          <w:tcPr>
            <w:tcW w:w="3600" w:type="dxa"/>
          </w:tcPr>
          <w:p w14:paraId="341A67E7" w14:textId="77777777" w:rsidR="0022108B" w:rsidRPr="001A1A86" w:rsidRDefault="0022108B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FEV1 initial  </w:t>
            </w:r>
            <w:r w:rsidRPr="001A1A86">
              <w:rPr>
                <w:rFonts w:ascii="Arial" w:eastAsia="MS Gothic" w:hAnsi="Arial" w:cs="Arial"/>
                <w:b/>
                <w:color w:val="000000"/>
                <w:sz w:val="18"/>
                <w:szCs w:val="18"/>
              </w:rPr>
              <w:t>≤</w:t>
            </w: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  70 % of predicted</w:t>
            </w:r>
          </w:p>
        </w:tc>
        <w:tc>
          <w:tcPr>
            <w:tcW w:w="1800" w:type="dxa"/>
          </w:tcPr>
          <w:p w14:paraId="7410C6A8" w14:textId="6A6023BA" w:rsidR="0022108B" w:rsidRPr="00CD6956" w:rsidRDefault="00CD6956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40</w:t>
            </w:r>
          </w:p>
        </w:tc>
        <w:tc>
          <w:tcPr>
            <w:tcW w:w="2520" w:type="dxa"/>
          </w:tcPr>
          <w:p w14:paraId="42A20EA5" w14:textId="1020EBFF" w:rsidR="0022108B" w:rsidRPr="00F15D97" w:rsidRDefault="00410E5D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  <w:r w:rsidR="0022108B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.</w:t>
            </w:r>
            <w:r w:rsidR="00F15D97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38</w:t>
            </w:r>
            <w:r w:rsidR="0022108B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(1.</w:t>
            </w:r>
            <w:r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3</w:t>
            </w:r>
            <w:r w:rsidR="00F15D97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7</w:t>
            </w:r>
            <w:r w:rsidR="0022108B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, </w:t>
            </w:r>
            <w:r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4.</w:t>
            </w:r>
            <w:r w:rsidR="00F15D97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14</w:t>
            </w:r>
            <w:r w:rsidR="0022108B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5E18B445" w14:textId="5ACE4ABC" w:rsidR="0022108B" w:rsidRPr="00F15D97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</w:t>
            </w:r>
            <w:r w:rsidR="00410E5D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</w:t>
            </w:r>
            <w:r w:rsidR="00F15D97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</w:p>
        </w:tc>
      </w:tr>
      <w:tr w:rsidR="00ED2063" w:rsidRPr="005C49F8" w14:paraId="4DBB829A" w14:textId="77777777" w:rsidTr="00ED2063">
        <w:tc>
          <w:tcPr>
            <w:tcW w:w="3600" w:type="dxa"/>
          </w:tcPr>
          <w:p w14:paraId="4F446B99" w14:textId="77777777" w:rsidR="0022108B" w:rsidRPr="00CD695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CD6956">
              <w:rPr>
                <w:rFonts w:ascii="Arial" w:hAnsi="Arial" w:cs="Arial"/>
                <w:sz w:val="18"/>
                <w:szCs w:val="18"/>
              </w:rPr>
              <w:t xml:space="preserve">FEV1/VC max initial  </w:t>
            </w:r>
            <w:r w:rsidRPr="00CD6956">
              <w:rPr>
                <w:rFonts w:ascii="Arial" w:eastAsia="MS Gothic" w:hAnsi="Arial" w:cs="Arial"/>
                <w:color w:val="000000"/>
                <w:sz w:val="18"/>
                <w:szCs w:val="18"/>
              </w:rPr>
              <w:t>≤</w:t>
            </w:r>
            <w:r w:rsidRPr="00CD6956">
              <w:rPr>
                <w:rFonts w:ascii="Arial" w:hAnsi="Arial" w:cs="Arial"/>
                <w:sz w:val="18"/>
                <w:szCs w:val="18"/>
              </w:rPr>
              <w:t xml:space="preserve"> 70 % of predicted</w:t>
            </w:r>
          </w:p>
        </w:tc>
        <w:tc>
          <w:tcPr>
            <w:tcW w:w="1800" w:type="dxa"/>
          </w:tcPr>
          <w:p w14:paraId="0EE0A8F9" w14:textId="28F96181" w:rsidR="0022108B" w:rsidRPr="00CD6956" w:rsidRDefault="00CD6956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63</w:t>
            </w:r>
          </w:p>
        </w:tc>
        <w:tc>
          <w:tcPr>
            <w:tcW w:w="2520" w:type="dxa"/>
          </w:tcPr>
          <w:p w14:paraId="5BBF0A82" w14:textId="0502419D" w:rsidR="0022108B" w:rsidRPr="00F15D97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>1.</w:t>
            </w:r>
            <w:r w:rsidR="00F15D97"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>61</w:t>
            </w:r>
            <w:r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="00F15D97"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F15D97"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>97</w:t>
            </w:r>
            <w:r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="00F15D97"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F15D97"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>69</w:t>
            </w:r>
            <w:r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4B0303F4" w14:textId="4C1C9C19" w:rsidR="0022108B" w:rsidRPr="00F15D97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>0.0</w:t>
            </w:r>
            <w:r w:rsidR="00F15D97" w:rsidRPr="00F15D97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</w:p>
        </w:tc>
      </w:tr>
      <w:tr w:rsidR="00ED2063" w:rsidRPr="005C49F8" w14:paraId="01A1137A" w14:textId="77777777" w:rsidTr="00ED2063">
        <w:tc>
          <w:tcPr>
            <w:tcW w:w="3600" w:type="dxa"/>
          </w:tcPr>
          <w:p w14:paraId="2D8E3B6B" w14:textId="77777777" w:rsidR="0022108B" w:rsidRPr="001A1A86" w:rsidRDefault="0022108B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FVC initial  </w:t>
            </w:r>
            <w:r w:rsidRPr="001A1A86">
              <w:rPr>
                <w:rFonts w:ascii="Arial" w:eastAsia="MS Gothic" w:hAnsi="Arial" w:cs="Arial"/>
                <w:b/>
                <w:color w:val="000000"/>
                <w:sz w:val="18"/>
                <w:szCs w:val="18"/>
              </w:rPr>
              <w:t>≤</w:t>
            </w: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  80 % of predicted</w:t>
            </w:r>
          </w:p>
        </w:tc>
        <w:tc>
          <w:tcPr>
            <w:tcW w:w="1800" w:type="dxa"/>
          </w:tcPr>
          <w:p w14:paraId="448A39CF" w14:textId="2CB9E230" w:rsidR="0022108B" w:rsidRPr="00CD6956" w:rsidRDefault="00CD6956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53</w:t>
            </w:r>
          </w:p>
        </w:tc>
        <w:tc>
          <w:tcPr>
            <w:tcW w:w="2520" w:type="dxa"/>
          </w:tcPr>
          <w:p w14:paraId="05D88E0C" w14:textId="61F74DE0" w:rsidR="0022108B" w:rsidRPr="00F15D97" w:rsidRDefault="00561AD4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  <w:r w:rsidR="0022108B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.</w:t>
            </w:r>
            <w:r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  <w:r w:rsidR="00F15D97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</w:t>
            </w:r>
            <w:r w:rsidR="0022108B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(1.</w:t>
            </w:r>
            <w:r w:rsidR="00F15D97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35</w:t>
            </w:r>
            <w:r w:rsidR="0022108B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, 3.</w:t>
            </w:r>
            <w:r w:rsidR="00F15D97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77</w:t>
            </w:r>
            <w:r w:rsidR="0022108B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5FCE1FA6" w14:textId="508DA704" w:rsidR="0022108B" w:rsidRPr="00F15D97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0.00</w:t>
            </w:r>
            <w:r w:rsidR="00F15D97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</w:p>
        </w:tc>
      </w:tr>
      <w:tr w:rsidR="00ED2063" w:rsidRPr="005C49F8" w14:paraId="73B74C87" w14:textId="77777777" w:rsidTr="00ED2063">
        <w:tc>
          <w:tcPr>
            <w:tcW w:w="3600" w:type="dxa"/>
          </w:tcPr>
          <w:p w14:paraId="1B74DF94" w14:textId="77777777" w:rsidR="0022108B" w:rsidRPr="00CD6956" w:rsidRDefault="0022108B" w:rsidP="001F7E13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CD6956">
              <w:rPr>
                <w:rFonts w:ascii="Arial" w:hAnsi="Arial" w:cs="Arial"/>
                <w:bCs/>
                <w:sz w:val="18"/>
                <w:szCs w:val="18"/>
              </w:rPr>
              <w:t xml:space="preserve">FEV1/FVC initial </w:t>
            </w:r>
            <w:r w:rsidRPr="00CD6956">
              <w:rPr>
                <w:rFonts w:ascii="Arial" w:eastAsia="MS Gothic" w:hAnsi="Arial" w:cs="Arial"/>
                <w:bCs/>
                <w:color w:val="000000"/>
                <w:sz w:val="18"/>
                <w:szCs w:val="18"/>
              </w:rPr>
              <w:t>≤</w:t>
            </w:r>
            <w:r w:rsidRPr="00CD6956">
              <w:rPr>
                <w:rFonts w:ascii="Arial" w:hAnsi="Arial" w:cs="Arial"/>
                <w:bCs/>
                <w:sz w:val="18"/>
                <w:szCs w:val="18"/>
              </w:rPr>
              <w:t xml:space="preserve"> 70 % of predicted</w:t>
            </w:r>
          </w:p>
        </w:tc>
        <w:tc>
          <w:tcPr>
            <w:tcW w:w="1800" w:type="dxa"/>
          </w:tcPr>
          <w:p w14:paraId="6DB1E357" w14:textId="5F1B7845" w:rsidR="0022108B" w:rsidRPr="00CD6956" w:rsidRDefault="00CD6956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34</w:t>
            </w:r>
          </w:p>
        </w:tc>
        <w:tc>
          <w:tcPr>
            <w:tcW w:w="2520" w:type="dxa"/>
          </w:tcPr>
          <w:p w14:paraId="5C6B7D3F" w14:textId="2314915D" w:rsidR="0022108B" w:rsidRPr="00F15D97" w:rsidRDefault="00F15D97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15D97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</w:t>
            </w:r>
            <w:r w:rsidR="0022108B" w:rsidRPr="00F15D97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.</w:t>
            </w:r>
            <w:r w:rsidRPr="00F15D97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80</w:t>
            </w:r>
            <w:r w:rsidR="0022108B" w:rsidRPr="00F15D97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(</w:t>
            </w:r>
            <w:r w:rsidRPr="00F15D97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</w:t>
            </w:r>
            <w:r w:rsidR="00561AD4" w:rsidRPr="00F15D97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.</w:t>
            </w:r>
            <w:r w:rsidRPr="00F15D97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97</w:t>
            </w:r>
            <w:r w:rsidR="0022108B" w:rsidRPr="00F15D97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, </w:t>
            </w:r>
            <w:r w:rsidRPr="00F15D97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3</w:t>
            </w:r>
            <w:r w:rsidR="00561AD4" w:rsidRPr="00F15D97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.</w:t>
            </w:r>
            <w:r w:rsidRPr="00F15D97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33</w:t>
            </w:r>
            <w:r w:rsidR="0022108B" w:rsidRPr="00F15D97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22B0CD0E" w14:textId="616372D4" w:rsidR="0022108B" w:rsidRPr="00F15D97" w:rsidRDefault="00F15D97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15D97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0.06</w:t>
            </w:r>
          </w:p>
        </w:tc>
      </w:tr>
      <w:tr w:rsidR="00ED2063" w:rsidRPr="005C49F8" w14:paraId="3D6FB9D2" w14:textId="77777777" w:rsidTr="00ED2063">
        <w:tc>
          <w:tcPr>
            <w:tcW w:w="3600" w:type="dxa"/>
          </w:tcPr>
          <w:p w14:paraId="59FFCAF5" w14:textId="77777777" w:rsidR="0022108B" w:rsidRPr="001A1A86" w:rsidRDefault="0022108B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MEF50 initial  </w:t>
            </w:r>
            <w:r w:rsidRPr="001A1A86">
              <w:rPr>
                <w:rFonts w:ascii="Arial" w:eastAsia="MS Gothic" w:hAnsi="Arial" w:cs="Arial"/>
                <w:b/>
                <w:color w:val="000000"/>
                <w:sz w:val="18"/>
                <w:szCs w:val="18"/>
              </w:rPr>
              <w:t>≤</w:t>
            </w: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  40 % of predicted</w:t>
            </w:r>
          </w:p>
        </w:tc>
        <w:tc>
          <w:tcPr>
            <w:tcW w:w="1800" w:type="dxa"/>
          </w:tcPr>
          <w:p w14:paraId="4519F2D8" w14:textId="639F9304" w:rsidR="0022108B" w:rsidRPr="00CD6956" w:rsidRDefault="00561AD4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</w:t>
            </w:r>
            <w:r w:rsidR="00CD6956"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2520" w:type="dxa"/>
          </w:tcPr>
          <w:p w14:paraId="0F861A25" w14:textId="1D6542A3" w:rsidR="0022108B" w:rsidRPr="00F15D97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1.</w:t>
            </w:r>
            <w:r w:rsidR="00F15D97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74</w:t>
            </w:r>
            <w:r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(1.</w:t>
            </w:r>
            <w:r w:rsidR="00F15D97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00</w:t>
            </w:r>
            <w:r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, 3.</w:t>
            </w:r>
            <w:r w:rsidR="00F15D97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03</w:t>
            </w:r>
            <w:r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26A5B078" w14:textId="5716D32B" w:rsidR="0022108B" w:rsidRPr="00F15D97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</w:t>
            </w:r>
            <w:r w:rsidR="00F15D97" w:rsidRPr="00F15D9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5</w:t>
            </w:r>
          </w:p>
        </w:tc>
      </w:tr>
      <w:tr w:rsidR="00ED2063" w:rsidRPr="005C49F8" w14:paraId="60CD3690" w14:textId="77777777" w:rsidTr="00ED2063">
        <w:tc>
          <w:tcPr>
            <w:tcW w:w="3600" w:type="dxa"/>
          </w:tcPr>
          <w:p w14:paraId="0238790C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 xml:space="preserve">MEF25 initial  </w:t>
            </w:r>
            <w:r w:rsidRPr="001A1A86">
              <w:rPr>
                <w:rFonts w:ascii="Arial" w:eastAsia="MS Gothic" w:hAnsi="Arial" w:cs="Arial"/>
                <w:color w:val="000000"/>
                <w:sz w:val="18"/>
                <w:szCs w:val="18"/>
              </w:rPr>
              <w:t>≤</w:t>
            </w:r>
            <w:r w:rsidRPr="001A1A86">
              <w:rPr>
                <w:rFonts w:ascii="Arial" w:hAnsi="Arial" w:cs="Arial"/>
                <w:sz w:val="18"/>
                <w:szCs w:val="18"/>
              </w:rPr>
              <w:t xml:space="preserve">  20 % of predicted</w:t>
            </w:r>
          </w:p>
        </w:tc>
        <w:tc>
          <w:tcPr>
            <w:tcW w:w="1800" w:type="dxa"/>
          </w:tcPr>
          <w:p w14:paraId="4B8866F9" w14:textId="773C18B9" w:rsidR="0022108B" w:rsidRPr="00CD6956" w:rsidRDefault="00CD6956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43</w:t>
            </w:r>
          </w:p>
        </w:tc>
        <w:tc>
          <w:tcPr>
            <w:tcW w:w="2520" w:type="dxa"/>
          </w:tcPr>
          <w:p w14:paraId="4AE33F57" w14:textId="5A02B80E" w:rsidR="0022108B" w:rsidRPr="00CD6956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1.</w:t>
            </w:r>
            <w:r w:rsidR="00F15D97"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47</w:t>
            </w:r>
            <w:r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="00F15D97"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82</w:t>
            </w:r>
            <w:r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="00CD6956"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CD6956"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63</w:t>
            </w:r>
            <w:r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0B01D822" w14:textId="17B423FC" w:rsidR="0022108B" w:rsidRPr="00CD6956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CD6956"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19</w:t>
            </w:r>
          </w:p>
        </w:tc>
      </w:tr>
      <w:tr w:rsidR="00ED2063" w:rsidRPr="005C49F8" w14:paraId="18972DD5" w14:textId="77777777" w:rsidTr="00ED2063">
        <w:tc>
          <w:tcPr>
            <w:tcW w:w="3600" w:type="dxa"/>
          </w:tcPr>
          <w:p w14:paraId="3BB32494" w14:textId="77777777" w:rsidR="0022108B" w:rsidRPr="001A1A86" w:rsidRDefault="0022108B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aO2  </w:t>
            </w:r>
            <w:r w:rsidRPr="001A1A86">
              <w:rPr>
                <w:rFonts w:ascii="Arial" w:eastAsia="MS Gothic" w:hAnsi="Arial" w:cs="Arial"/>
                <w:b/>
                <w:color w:val="000000"/>
                <w:sz w:val="18"/>
                <w:szCs w:val="18"/>
              </w:rPr>
              <w:t>≤</w:t>
            </w: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 80 mmHg</w:t>
            </w:r>
          </w:p>
        </w:tc>
        <w:tc>
          <w:tcPr>
            <w:tcW w:w="1800" w:type="dxa"/>
          </w:tcPr>
          <w:p w14:paraId="628F1BAE" w14:textId="61F2C5AF" w:rsidR="0022108B" w:rsidRPr="00CD6956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</w:t>
            </w:r>
            <w:r w:rsidR="00CD6956"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66</w:t>
            </w:r>
          </w:p>
        </w:tc>
        <w:tc>
          <w:tcPr>
            <w:tcW w:w="2520" w:type="dxa"/>
          </w:tcPr>
          <w:p w14:paraId="2725BADA" w14:textId="38B2E2FB" w:rsidR="0022108B" w:rsidRPr="00CD6956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1.7</w:t>
            </w:r>
            <w:r w:rsidR="00CD6956"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</w:t>
            </w:r>
            <w:r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(1.</w:t>
            </w:r>
            <w:r w:rsidR="00561AD4"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06</w:t>
            </w:r>
            <w:r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, 2.</w:t>
            </w:r>
            <w:r w:rsidR="00CD6956"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74</w:t>
            </w:r>
            <w:r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6D7E1276" w14:textId="0674E73D" w:rsidR="0022108B" w:rsidRPr="00CD6956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</w:t>
            </w:r>
            <w:r w:rsidR="007B20DF"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3</w:t>
            </w:r>
          </w:p>
        </w:tc>
      </w:tr>
      <w:tr w:rsidR="00ED2063" w:rsidRPr="005C49F8" w14:paraId="2636A613" w14:textId="77777777" w:rsidTr="00ED2063">
        <w:tc>
          <w:tcPr>
            <w:tcW w:w="3600" w:type="dxa"/>
          </w:tcPr>
          <w:p w14:paraId="7AC60CAE" w14:textId="77777777" w:rsidR="0022108B" w:rsidRPr="001A1A86" w:rsidRDefault="0022108B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DLCOcSB  </w:t>
            </w:r>
            <w:r w:rsidRPr="001A1A86">
              <w:rPr>
                <w:rFonts w:ascii="Arial" w:eastAsia="MS Gothic" w:hAnsi="Arial" w:cs="Arial"/>
                <w:b/>
                <w:color w:val="000000"/>
                <w:sz w:val="18"/>
                <w:szCs w:val="18"/>
              </w:rPr>
              <w:t>≤</w:t>
            </w: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  60 % of predicted</w:t>
            </w:r>
          </w:p>
        </w:tc>
        <w:tc>
          <w:tcPr>
            <w:tcW w:w="1800" w:type="dxa"/>
          </w:tcPr>
          <w:p w14:paraId="1AE17A48" w14:textId="4A233C03" w:rsidR="0022108B" w:rsidRPr="00CD6956" w:rsidRDefault="00CD6956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48</w:t>
            </w:r>
          </w:p>
        </w:tc>
        <w:tc>
          <w:tcPr>
            <w:tcW w:w="2520" w:type="dxa"/>
          </w:tcPr>
          <w:p w14:paraId="571CD46D" w14:textId="4ECA93D3" w:rsidR="0022108B" w:rsidRPr="00CD6956" w:rsidRDefault="00CD6956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3</w:t>
            </w:r>
            <w:r w:rsidR="0022108B"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.</w:t>
            </w:r>
            <w:r w:rsidR="00561AD4"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</w:t>
            </w:r>
            <w:r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="0022108B"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</w:t>
            </w:r>
            <w:r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</w:t>
            </w:r>
            <w:r w:rsidR="0022108B"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.</w:t>
            </w:r>
            <w:r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94</w:t>
            </w:r>
            <w:r w:rsidR="0022108B"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, </w:t>
            </w:r>
            <w:r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5</w:t>
            </w:r>
            <w:r w:rsidR="0022108B"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.</w:t>
            </w:r>
            <w:r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21</w:t>
            </w:r>
            <w:r w:rsidR="0022108B"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080E4340" w14:textId="404F9DB7" w:rsidR="0022108B" w:rsidRPr="00CD6956" w:rsidRDefault="00561AD4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&lt;</w:t>
            </w:r>
            <w:r w:rsidR="0022108B" w:rsidRPr="00CD695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0.001</w:t>
            </w:r>
          </w:p>
        </w:tc>
      </w:tr>
      <w:tr w:rsidR="00ED2063" w:rsidRPr="005C49F8" w14:paraId="6A512E83" w14:textId="77777777" w:rsidTr="00ED2063">
        <w:tc>
          <w:tcPr>
            <w:tcW w:w="3600" w:type="dxa"/>
          </w:tcPr>
          <w:p w14:paraId="198DE6BE" w14:textId="77777777" w:rsidR="0022108B" w:rsidRPr="001A1A86" w:rsidRDefault="0022108B" w:rsidP="001F7E1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DLCOcSB  </w:t>
            </w:r>
            <w:r w:rsidRPr="001A1A86">
              <w:rPr>
                <w:rFonts w:ascii="Arial" w:eastAsia="MS Gothic" w:hAnsi="Arial" w:cs="Arial"/>
                <w:b/>
                <w:bCs/>
                <w:color w:val="000000"/>
                <w:sz w:val="18"/>
                <w:szCs w:val="18"/>
              </w:rPr>
              <w:t>≤</w:t>
            </w:r>
            <w:r w:rsidRPr="001A1A86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 80 % of predicted</w:t>
            </w:r>
          </w:p>
        </w:tc>
        <w:tc>
          <w:tcPr>
            <w:tcW w:w="1800" w:type="dxa"/>
          </w:tcPr>
          <w:p w14:paraId="73D9D792" w14:textId="36742362" w:rsidR="0022108B" w:rsidRPr="00CD6956" w:rsidRDefault="0022108B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  <w:r w:rsidR="00CD6956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97</w:t>
            </w:r>
          </w:p>
        </w:tc>
        <w:tc>
          <w:tcPr>
            <w:tcW w:w="2520" w:type="dxa"/>
          </w:tcPr>
          <w:p w14:paraId="072FDFFF" w14:textId="0E26C40C" w:rsidR="0022108B" w:rsidRPr="00CD6956" w:rsidRDefault="0022108B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1.</w:t>
            </w:r>
            <w:r w:rsidR="00561AD4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8</w:t>
            </w:r>
            <w:r w:rsidR="00CD6956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9</w:t>
            </w:r>
            <w:r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(</w:t>
            </w:r>
            <w:r w:rsidR="00561AD4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  <w:r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="00561AD4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  <w:r w:rsidR="00CD6956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</w:t>
            </w:r>
            <w:r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, </w:t>
            </w:r>
            <w:r w:rsidR="00561AD4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3.1</w:t>
            </w:r>
            <w:r w:rsidR="00CD6956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5</w:t>
            </w:r>
            <w:r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52B0F91A" w14:textId="4DD7B1C7" w:rsidR="0022108B" w:rsidRPr="00CD6956" w:rsidRDefault="0022108B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0.</w:t>
            </w:r>
            <w:r w:rsidR="00561AD4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</w:t>
            </w:r>
            <w:r w:rsidR="007B20DF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</w:t>
            </w:r>
          </w:p>
        </w:tc>
      </w:tr>
      <w:tr w:rsidR="0022108B" w:rsidRPr="005C49F8" w14:paraId="0779A59D" w14:textId="77777777" w:rsidTr="00A76605">
        <w:tc>
          <w:tcPr>
            <w:tcW w:w="9540" w:type="dxa"/>
            <w:gridSpan w:val="4"/>
            <w:shd w:val="clear" w:color="auto" w:fill="B3B3B3"/>
          </w:tcPr>
          <w:p w14:paraId="47725026" w14:textId="77777777" w:rsidR="0022108B" w:rsidRPr="00CD6956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ED2063" w:rsidRPr="005C49F8" w14:paraId="6384FB50" w14:textId="77777777" w:rsidTr="00A76605">
        <w:tc>
          <w:tcPr>
            <w:tcW w:w="3600" w:type="dxa"/>
          </w:tcPr>
          <w:p w14:paraId="60D32969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 xml:space="preserve">EF </w:t>
            </w:r>
            <w:r w:rsidRPr="001A1A86">
              <w:rPr>
                <w:rFonts w:ascii="Arial" w:eastAsia="MS Gothic" w:hAnsi="Arial" w:cs="Arial"/>
                <w:color w:val="000000"/>
                <w:sz w:val="18"/>
                <w:szCs w:val="18"/>
              </w:rPr>
              <w:t xml:space="preserve">≤ 55% </w:t>
            </w:r>
          </w:p>
        </w:tc>
        <w:tc>
          <w:tcPr>
            <w:tcW w:w="1800" w:type="dxa"/>
          </w:tcPr>
          <w:p w14:paraId="1FE895E3" w14:textId="6F1574C6" w:rsidR="0022108B" w:rsidRPr="00CD6956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CD6956"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67</w:t>
            </w:r>
          </w:p>
        </w:tc>
        <w:tc>
          <w:tcPr>
            <w:tcW w:w="2520" w:type="dxa"/>
          </w:tcPr>
          <w:p w14:paraId="38CAD8CB" w14:textId="5DB9986B" w:rsidR="0022108B" w:rsidRPr="00CD6956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1.</w:t>
            </w:r>
            <w:r w:rsidR="00CD6956"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52</w:t>
            </w:r>
            <w:r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="00CD6956"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561AD4"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="00CD6956"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CD6956"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05</w:t>
            </w:r>
            <w:r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58EBA77B" w14:textId="2EB4CA60" w:rsidR="0022108B" w:rsidRPr="00CD6956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CD6956" w:rsidRPr="00CD6956">
              <w:rPr>
                <w:rFonts w:ascii="Arial" w:hAnsi="Arial" w:cs="Arial"/>
                <w:color w:val="000000" w:themeColor="text1"/>
                <w:sz w:val="18"/>
                <w:szCs w:val="18"/>
              </w:rPr>
              <w:t>24</w:t>
            </w:r>
          </w:p>
        </w:tc>
      </w:tr>
      <w:tr w:rsidR="00ED2063" w:rsidRPr="005C49F8" w14:paraId="052D6839" w14:textId="77777777" w:rsidTr="00A76605">
        <w:tc>
          <w:tcPr>
            <w:tcW w:w="3600" w:type="dxa"/>
          </w:tcPr>
          <w:p w14:paraId="7FAA1FE6" w14:textId="77777777" w:rsidR="0022108B" w:rsidRPr="00CD6956" w:rsidRDefault="0022108B" w:rsidP="001F7E13">
            <w:pPr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EF </w:t>
            </w:r>
            <w:r w:rsidRPr="00CD6956">
              <w:rPr>
                <w:rFonts w:ascii="Arial" w:eastAsia="MS Gothic" w:hAnsi="Arial" w:cs="Arial"/>
                <w:b/>
                <w:bCs/>
                <w:color w:val="000000" w:themeColor="text1"/>
                <w:sz w:val="18"/>
                <w:szCs w:val="18"/>
              </w:rPr>
              <w:t>≤ 50%</w:t>
            </w:r>
          </w:p>
        </w:tc>
        <w:tc>
          <w:tcPr>
            <w:tcW w:w="1800" w:type="dxa"/>
          </w:tcPr>
          <w:p w14:paraId="3C96B3B7" w14:textId="65D0A58D" w:rsidR="0022108B" w:rsidRPr="00CD6956" w:rsidRDefault="00561AD4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</w:t>
            </w:r>
            <w:r w:rsidR="00CD6956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2520" w:type="dxa"/>
          </w:tcPr>
          <w:p w14:paraId="7C794260" w14:textId="381F3A16" w:rsidR="0022108B" w:rsidRPr="00CD6956" w:rsidRDefault="0022108B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1.</w:t>
            </w:r>
            <w:r w:rsidR="00CD6956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8</w:t>
            </w:r>
            <w:r w:rsidR="00561AD4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5</w:t>
            </w:r>
            <w:r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(</w:t>
            </w:r>
            <w:r w:rsidR="00CD6956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1.00</w:t>
            </w:r>
            <w:r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, </w:t>
            </w:r>
            <w:r w:rsidR="00561AD4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</w:t>
            </w:r>
            <w:r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="00CD6956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44</w:t>
            </w:r>
            <w:r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52F46757" w14:textId="1195805E" w:rsidR="0022108B" w:rsidRPr="00CD6956" w:rsidRDefault="0022108B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0.</w:t>
            </w:r>
            <w:r w:rsidR="00CD6956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05</w:t>
            </w:r>
          </w:p>
        </w:tc>
      </w:tr>
      <w:tr w:rsidR="00ED2063" w:rsidRPr="005C49F8" w14:paraId="7ACF345B" w14:textId="77777777" w:rsidTr="00A76605">
        <w:tc>
          <w:tcPr>
            <w:tcW w:w="3600" w:type="dxa"/>
          </w:tcPr>
          <w:p w14:paraId="3A041099" w14:textId="77777777" w:rsidR="0022108B" w:rsidRPr="00CD6956" w:rsidRDefault="0022108B" w:rsidP="001F7E13">
            <w:pPr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EF </w:t>
            </w:r>
            <w:r w:rsidRPr="00CD6956">
              <w:rPr>
                <w:rFonts w:ascii="Arial" w:eastAsia="MS Gothic" w:hAnsi="Arial" w:cs="Arial"/>
                <w:b/>
                <w:bCs/>
                <w:color w:val="000000" w:themeColor="text1"/>
                <w:sz w:val="18"/>
                <w:szCs w:val="18"/>
              </w:rPr>
              <w:t>≤ 45%</w:t>
            </w:r>
          </w:p>
        </w:tc>
        <w:tc>
          <w:tcPr>
            <w:tcW w:w="1800" w:type="dxa"/>
          </w:tcPr>
          <w:p w14:paraId="48FD98C5" w14:textId="7EEA8CAC" w:rsidR="0022108B" w:rsidRPr="00CD6956" w:rsidRDefault="0022108B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  <w:r w:rsidR="00CD6956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2520" w:type="dxa"/>
          </w:tcPr>
          <w:p w14:paraId="43DA9994" w14:textId="19C513B5" w:rsidR="0022108B" w:rsidRPr="00CD6956" w:rsidRDefault="00561AD4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</w:t>
            </w:r>
            <w:r w:rsidR="0022108B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="00CD6956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59</w:t>
            </w:r>
            <w:r w:rsidR="0022108B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(</w:t>
            </w:r>
            <w:r w:rsidR="00CD6956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  <w:r w:rsidR="0022108B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="00CD6956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12</w:t>
            </w:r>
            <w:r w:rsidR="0022108B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,</w:t>
            </w:r>
            <w:r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5</w:t>
            </w:r>
            <w:r w:rsidR="0022108B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="00CD6956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97</w:t>
            </w:r>
            <w:r w:rsidR="0022108B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34429EB4" w14:textId="32DD2D99" w:rsidR="0022108B" w:rsidRPr="00CD6956" w:rsidRDefault="0022108B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0.</w:t>
            </w:r>
            <w:r w:rsidR="00CD6956" w:rsidRPr="00CD695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03</w:t>
            </w:r>
          </w:p>
        </w:tc>
      </w:tr>
    </w:tbl>
    <w:p w14:paraId="7A188682" w14:textId="77777777" w:rsidR="0022108B" w:rsidRPr="00964E67" w:rsidRDefault="0022108B" w:rsidP="0022108B">
      <w:pPr>
        <w:rPr>
          <w:rFonts w:ascii="Arial" w:hAnsi="Arial" w:cs="Arial"/>
          <w:sz w:val="22"/>
          <w:szCs w:val="22"/>
        </w:rPr>
      </w:pPr>
    </w:p>
    <w:p w14:paraId="19ED2862" w14:textId="77777777" w:rsidR="0022108B" w:rsidRPr="00964E67" w:rsidRDefault="0022108B" w:rsidP="0022108B">
      <w:pPr>
        <w:rPr>
          <w:rFonts w:ascii="Arial" w:hAnsi="Arial" w:cs="Arial"/>
          <w:sz w:val="22"/>
          <w:szCs w:val="22"/>
        </w:rPr>
      </w:pPr>
    </w:p>
    <w:p w14:paraId="3A32F485" w14:textId="27E14901" w:rsidR="0022108B" w:rsidRPr="00107535" w:rsidRDefault="0022108B" w:rsidP="0022108B">
      <w:pPr>
        <w:spacing w:line="276" w:lineRule="auto"/>
        <w:jc w:val="both"/>
        <w:rPr>
          <w:rFonts w:ascii="Arial" w:hAnsi="Arial" w:cs="Arial"/>
          <w:sz w:val="18"/>
          <w:szCs w:val="18"/>
        </w:rPr>
      </w:pPr>
      <w:r w:rsidRPr="00107535">
        <w:rPr>
          <w:rFonts w:ascii="Arial" w:hAnsi="Arial" w:cs="Arial"/>
          <w:sz w:val="18"/>
          <w:szCs w:val="18"/>
          <w:lang w:val="en-GB"/>
        </w:rPr>
        <w:t xml:space="preserve">Hazard ratios und confidence intervals were analysed </w:t>
      </w:r>
      <w:r w:rsidRPr="00107535">
        <w:rPr>
          <w:rFonts w:ascii="Arial" w:hAnsi="Arial" w:cs="Arial"/>
          <w:kern w:val="24"/>
          <w:sz w:val="18"/>
          <w:szCs w:val="18"/>
        </w:rPr>
        <w:t>using the Cox proportional hazards regression model</w:t>
      </w:r>
      <w:r w:rsidRPr="00107535">
        <w:rPr>
          <w:rFonts w:ascii="Arial" w:hAnsi="Arial" w:cs="Arial"/>
          <w:sz w:val="18"/>
          <w:szCs w:val="18"/>
          <w:lang w:val="en-GB"/>
        </w:rPr>
        <w:t xml:space="preserve">. </w:t>
      </w:r>
      <w:r w:rsidRPr="00107535">
        <w:rPr>
          <w:rFonts w:ascii="Arial" w:hAnsi="Arial" w:cs="Arial"/>
          <w:sz w:val="18"/>
          <w:szCs w:val="18"/>
        </w:rPr>
        <w:t xml:space="preserve">Abbreviations: </w:t>
      </w:r>
      <w:r>
        <w:rPr>
          <w:rFonts w:ascii="Arial" w:hAnsi="Arial" w:cs="Arial"/>
          <w:sz w:val="18"/>
          <w:szCs w:val="18"/>
        </w:rPr>
        <w:t xml:space="preserve">OS, overall survival; </w:t>
      </w:r>
      <w:r w:rsidRPr="00107535">
        <w:rPr>
          <w:rFonts w:ascii="Arial" w:hAnsi="Arial" w:cs="Arial"/>
          <w:sz w:val="18"/>
          <w:szCs w:val="18"/>
        </w:rPr>
        <w:t>auto-HSCT, autologous hematopoietic stem cell; BEAM, BCNU, etoposide, cytarabine, melphalan; RV, residual volume; TLC, total lung capacity; VCmax, maximal vital capacity; FEV1, forced expiratory volume in 1s; FEV1/FVC, FEV1/forced vital capacity (FVC); MEF50, mid-expiratory flow 50%; MEF25, mid-expiratory flow 25%</w:t>
      </w:r>
      <w:r w:rsidR="00AC67D4">
        <w:rPr>
          <w:rFonts w:ascii="Arial" w:hAnsi="Arial" w:cs="Arial"/>
          <w:sz w:val="18"/>
          <w:szCs w:val="18"/>
        </w:rPr>
        <w:t xml:space="preserve"> of vital capacity</w:t>
      </w:r>
      <w:r w:rsidRPr="00107535">
        <w:rPr>
          <w:rFonts w:ascii="Arial" w:hAnsi="Arial" w:cs="Arial"/>
          <w:sz w:val="18"/>
          <w:szCs w:val="18"/>
        </w:rPr>
        <w:t>; aCO2, arterial carbon dioxide; aO2, arterial oxygen; DLCOcSB, diffusion capacity of carbon monoxide</w:t>
      </w:r>
      <w:r>
        <w:rPr>
          <w:rFonts w:ascii="Arial" w:hAnsi="Arial" w:cs="Arial"/>
          <w:sz w:val="18"/>
          <w:szCs w:val="18"/>
        </w:rPr>
        <w:t xml:space="preserve"> adjusted for hemoglobin level; </w:t>
      </w:r>
      <w:r w:rsidRPr="00107535">
        <w:rPr>
          <w:rFonts w:ascii="Arial" w:hAnsi="Arial" w:cs="Arial"/>
          <w:sz w:val="18"/>
          <w:szCs w:val="18"/>
        </w:rPr>
        <w:t>HR, hazard ratio; CI, confidence interval.</w:t>
      </w:r>
    </w:p>
    <w:p w14:paraId="4FDB5FA4" w14:textId="77777777" w:rsidR="0022108B" w:rsidRDefault="0022108B" w:rsidP="0022108B">
      <w:pPr>
        <w:jc w:val="both"/>
        <w:rPr>
          <w:rFonts w:ascii="Arial" w:hAnsi="Arial" w:cs="Arial"/>
        </w:rPr>
      </w:pPr>
    </w:p>
    <w:p w14:paraId="2DF101CD" w14:textId="77777777" w:rsidR="0022108B" w:rsidRDefault="0022108B" w:rsidP="0022108B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11DEEC8B" w14:textId="1B079B98" w:rsidR="0022108B" w:rsidRDefault="0022108B" w:rsidP="0022108B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>Suppl. Table 3A</w:t>
      </w:r>
      <w:r w:rsidRPr="00DE52EE">
        <w:rPr>
          <w:rFonts w:ascii="Arial" w:hAnsi="Arial" w:cs="Arial"/>
          <w:b/>
          <w:sz w:val="20"/>
          <w:szCs w:val="20"/>
        </w:rPr>
        <w:t>.</w:t>
      </w:r>
      <w:r w:rsidRPr="00DE52EE">
        <w:rPr>
          <w:rFonts w:ascii="Arial" w:hAnsi="Arial" w:cs="Arial"/>
          <w:sz w:val="20"/>
          <w:szCs w:val="20"/>
        </w:rPr>
        <w:t xml:space="preserve"> </w:t>
      </w:r>
      <w:r w:rsidRPr="00DE52EE">
        <w:rPr>
          <w:rFonts w:ascii="Arial" w:hAnsi="Arial" w:cs="Arial"/>
          <w:b/>
          <w:sz w:val="20"/>
          <w:szCs w:val="20"/>
        </w:rPr>
        <w:t>Univariate analysis for patient characteristics and co-morbidities in patients treated with</w:t>
      </w:r>
      <w:r w:rsidR="00D72AA6">
        <w:rPr>
          <w:rFonts w:ascii="Arial" w:hAnsi="Arial" w:cs="Arial"/>
          <w:b/>
          <w:sz w:val="20"/>
          <w:szCs w:val="20"/>
        </w:rPr>
        <w:t xml:space="preserve"> </w:t>
      </w:r>
      <w:r w:rsidR="00D2253B">
        <w:rPr>
          <w:rFonts w:ascii="Arial" w:hAnsi="Arial" w:cs="Arial"/>
          <w:b/>
          <w:sz w:val="20"/>
          <w:szCs w:val="20"/>
        </w:rPr>
        <w:t>T</w:t>
      </w:r>
      <w:r w:rsidR="00D72AA6">
        <w:rPr>
          <w:rFonts w:ascii="Arial" w:hAnsi="Arial" w:cs="Arial"/>
          <w:b/>
          <w:sz w:val="20"/>
          <w:szCs w:val="20"/>
        </w:rPr>
        <w:t>EAM</w:t>
      </w:r>
      <w:r w:rsidRPr="00DE52EE">
        <w:rPr>
          <w:rFonts w:ascii="Arial" w:hAnsi="Arial" w:cs="Arial"/>
          <w:b/>
          <w:sz w:val="20"/>
          <w:szCs w:val="20"/>
        </w:rPr>
        <w:t xml:space="preserve"> prior auto-HSCT for </w:t>
      </w:r>
      <w:r>
        <w:rPr>
          <w:rFonts w:ascii="Arial" w:hAnsi="Arial" w:cs="Arial"/>
          <w:b/>
          <w:sz w:val="20"/>
          <w:szCs w:val="20"/>
        </w:rPr>
        <w:t>OS</w:t>
      </w:r>
      <w:r w:rsidRPr="00DE52EE">
        <w:rPr>
          <w:rFonts w:ascii="Arial" w:hAnsi="Arial" w:cs="Arial"/>
          <w:b/>
          <w:sz w:val="20"/>
          <w:szCs w:val="20"/>
        </w:rPr>
        <w:t>.</w:t>
      </w:r>
    </w:p>
    <w:p w14:paraId="30254685" w14:textId="77777777" w:rsidR="0022108B" w:rsidRPr="00C366DC" w:rsidRDefault="0022108B" w:rsidP="0022108B">
      <w:pPr>
        <w:rPr>
          <w:rFonts w:ascii="Arial" w:hAnsi="Arial" w:cs="Arial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579"/>
        <w:gridCol w:w="1738"/>
        <w:gridCol w:w="2554"/>
        <w:gridCol w:w="1548"/>
      </w:tblGrid>
      <w:tr w:rsidR="0022108B" w:rsidRPr="005C49F8" w14:paraId="5799A158" w14:textId="77777777" w:rsidTr="00A76605">
        <w:trPr>
          <w:jc w:val="center"/>
        </w:trPr>
        <w:tc>
          <w:tcPr>
            <w:tcW w:w="3579" w:type="dxa"/>
            <w:tcBorders>
              <w:bottom w:val="single" w:sz="4" w:space="0" w:color="auto"/>
            </w:tcBorders>
            <w:shd w:val="clear" w:color="auto" w:fill="E0E0E0"/>
          </w:tcPr>
          <w:p w14:paraId="210F34BC" w14:textId="77777777" w:rsidR="0022108B" w:rsidRPr="001A1A86" w:rsidRDefault="0022108B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Variable</w:t>
            </w:r>
          </w:p>
        </w:tc>
        <w:tc>
          <w:tcPr>
            <w:tcW w:w="1738" w:type="dxa"/>
            <w:tcBorders>
              <w:bottom w:val="single" w:sz="4" w:space="0" w:color="auto"/>
            </w:tcBorders>
            <w:shd w:val="clear" w:color="auto" w:fill="E0E0E0"/>
          </w:tcPr>
          <w:p w14:paraId="5F66D0A9" w14:textId="77777777" w:rsidR="0022108B" w:rsidRPr="001A1A86" w:rsidRDefault="0022108B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n</w:t>
            </w:r>
          </w:p>
        </w:tc>
        <w:tc>
          <w:tcPr>
            <w:tcW w:w="2554" w:type="dxa"/>
            <w:tcBorders>
              <w:bottom w:val="single" w:sz="4" w:space="0" w:color="auto"/>
            </w:tcBorders>
            <w:shd w:val="clear" w:color="auto" w:fill="E0E0E0"/>
          </w:tcPr>
          <w:p w14:paraId="065FBE5C" w14:textId="77777777" w:rsidR="0022108B" w:rsidRPr="001A1A86" w:rsidRDefault="0022108B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HR (95% CI)</w:t>
            </w:r>
          </w:p>
        </w:tc>
        <w:tc>
          <w:tcPr>
            <w:tcW w:w="1548" w:type="dxa"/>
            <w:tcBorders>
              <w:bottom w:val="single" w:sz="4" w:space="0" w:color="auto"/>
            </w:tcBorders>
            <w:shd w:val="clear" w:color="auto" w:fill="E0E0E0"/>
          </w:tcPr>
          <w:p w14:paraId="22169688" w14:textId="77777777" w:rsidR="0022108B" w:rsidRPr="001A1A86" w:rsidRDefault="0022108B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p-value</w:t>
            </w:r>
          </w:p>
        </w:tc>
      </w:tr>
      <w:tr w:rsidR="0022108B" w:rsidRPr="005C49F8" w14:paraId="228D8F38" w14:textId="77777777" w:rsidTr="00A76605">
        <w:trPr>
          <w:jc w:val="center"/>
        </w:trPr>
        <w:tc>
          <w:tcPr>
            <w:tcW w:w="9419" w:type="dxa"/>
            <w:gridSpan w:val="4"/>
            <w:shd w:val="clear" w:color="auto" w:fill="E0E0E0"/>
          </w:tcPr>
          <w:p w14:paraId="3BCF80D0" w14:textId="77777777" w:rsidR="0022108B" w:rsidRPr="001A1A86" w:rsidRDefault="0022108B" w:rsidP="001F7E13">
            <w:pPr>
              <w:tabs>
                <w:tab w:val="left" w:pos="292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Patient characteristics</w:t>
            </w:r>
            <w:r w:rsidRPr="001A1A86">
              <w:rPr>
                <w:rFonts w:ascii="Arial" w:hAnsi="Arial" w:cs="Arial"/>
                <w:b/>
                <w:sz w:val="18"/>
                <w:szCs w:val="18"/>
              </w:rPr>
              <w:tab/>
            </w:r>
          </w:p>
        </w:tc>
      </w:tr>
      <w:tr w:rsidR="0022108B" w:rsidRPr="005C49F8" w14:paraId="27B135FA" w14:textId="77777777" w:rsidTr="00A76605">
        <w:trPr>
          <w:jc w:val="center"/>
        </w:trPr>
        <w:tc>
          <w:tcPr>
            <w:tcW w:w="3579" w:type="dxa"/>
          </w:tcPr>
          <w:p w14:paraId="2BBC2126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Sex (male)</w:t>
            </w:r>
          </w:p>
        </w:tc>
        <w:tc>
          <w:tcPr>
            <w:tcW w:w="1738" w:type="dxa"/>
          </w:tcPr>
          <w:p w14:paraId="6B50856B" w14:textId="02C064A0" w:rsidR="0022108B" w:rsidRPr="009B40BD" w:rsidRDefault="009B40BD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32</w:t>
            </w:r>
          </w:p>
        </w:tc>
        <w:tc>
          <w:tcPr>
            <w:tcW w:w="2554" w:type="dxa"/>
          </w:tcPr>
          <w:p w14:paraId="0B1B592E" w14:textId="46B5342A" w:rsidR="0022108B" w:rsidRPr="002A0F5C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142765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21</w:t>
            </w: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1.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66</w:t>
            </w: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</w:tcPr>
          <w:p w14:paraId="3338DE34" w14:textId="7735A4F5" w:rsidR="0022108B" w:rsidRPr="002A0F5C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32</w:t>
            </w:r>
          </w:p>
        </w:tc>
      </w:tr>
      <w:tr w:rsidR="0022108B" w:rsidRPr="005C49F8" w14:paraId="3ED5F2EA" w14:textId="77777777" w:rsidTr="00A76605">
        <w:trPr>
          <w:jc w:val="center"/>
        </w:trPr>
        <w:tc>
          <w:tcPr>
            <w:tcW w:w="3579" w:type="dxa"/>
          </w:tcPr>
          <w:p w14:paraId="54707D6E" w14:textId="77777777" w:rsidR="0022108B" w:rsidRPr="001A1A86" w:rsidRDefault="0022108B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Age </w:t>
            </w:r>
            <w:r w:rsidRPr="001A1A86">
              <w:rPr>
                <w:rFonts w:ascii="Arial" w:eastAsia="MS Gothic" w:hAnsi="Arial" w:cs="Arial"/>
                <w:b/>
                <w:color w:val="000000"/>
                <w:sz w:val="18"/>
                <w:szCs w:val="18"/>
              </w:rPr>
              <w:t>≥ median at auto-HSCT</w:t>
            </w:r>
          </w:p>
        </w:tc>
        <w:tc>
          <w:tcPr>
            <w:tcW w:w="1738" w:type="dxa"/>
          </w:tcPr>
          <w:p w14:paraId="7A88B4FB" w14:textId="074C8BF2" w:rsidR="0022108B" w:rsidRPr="009B40BD" w:rsidRDefault="009B40BD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9B40BD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32</w:t>
            </w:r>
          </w:p>
        </w:tc>
        <w:tc>
          <w:tcPr>
            <w:tcW w:w="2554" w:type="dxa"/>
          </w:tcPr>
          <w:p w14:paraId="69940115" w14:textId="4889DAED" w:rsidR="0022108B" w:rsidRPr="002A0F5C" w:rsidRDefault="00142765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3</w:t>
            </w:r>
            <w:r w:rsidR="0022108B" w:rsidRPr="002A0F5C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.</w:t>
            </w:r>
            <w:r w:rsidR="002A0F5C" w:rsidRPr="002A0F5C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22</w:t>
            </w:r>
            <w:r w:rsidR="0022108B" w:rsidRPr="002A0F5C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(1.</w:t>
            </w:r>
            <w:r w:rsidRPr="002A0F5C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</w:t>
            </w:r>
            <w:r w:rsidR="002A0F5C" w:rsidRPr="002A0F5C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  <w:r w:rsidR="0022108B" w:rsidRPr="002A0F5C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, </w:t>
            </w:r>
            <w:r w:rsidRPr="002A0F5C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</w:t>
            </w:r>
            <w:r w:rsidR="002A0F5C" w:rsidRPr="002A0F5C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</w:t>
            </w:r>
            <w:r w:rsidR="004215B1" w:rsidRPr="002A0F5C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.</w:t>
            </w:r>
            <w:r w:rsidRPr="002A0F5C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</w:t>
            </w:r>
            <w:r w:rsidR="002A0F5C" w:rsidRPr="002A0F5C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5</w:t>
            </w:r>
            <w:r w:rsidR="0022108B" w:rsidRPr="002A0F5C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</w:tcPr>
          <w:p w14:paraId="6DFA853A" w14:textId="0A571502" w:rsidR="0022108B" w:rsidRPr="002A0F5C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</w:t>
            </w:r>
            <w:r w:rsidR="002A0F5C" w:rsidRPr="002A0F5C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5</w:t>
            </w:r>
          </w:p>
        </w:tc>
      </w:tr>
      <w:tr w:rsidR="0022108B" w:rsidRPr="005C49F8" w14:paraId="581B86F2" w14:textId="77777777" w:rsidTr="00A76605">
        <w:trPr>
          <w:jc w:val="center"/>
        </w:trPr>
        <w:tc>
          <w:tcPr>
            <w:tcW w:w="3579" w:type="dxa"/>
          </w:tcPr>
          <w:p w14:paraId="30D4C3C4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Age at auto-HSCT</w:t>
            </w:r>
          </w:p>
          <w:p w14:paraId="6D66F7FD" w14:textId="5BDB9824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 xml:space="preserve">- </w:t>
            </w:r>
            <w:r w:rsidR="0045195A" w:rsidRPr="001A1A86">
              <w:rPr>
                <w:rFonts w:ascii="Arial" w:hAnsi="Arial" w:cs="Arial"/>
                <w:sz w:val="18"/>
                <w:szCs w:val="18"/>
              </w:rPr>
              <w:t>≤</w:t>
            </w:r>
            <w:r w:rsidR="009B40BD">
              <w:rPr>
                <w:rFonts w:ascii="Arial" w:hAnsi="Arial" w:cs="Arial"/>
                <w:sz w:val="18"/>
                <w:szCs w:val="18"/>
              </w:rPr>
              <w:t>39</w:t>
            </w:r>
          </w:p>
          <w:p w14:paraId="2244912F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- 40-49</w:t>
            </w:r>
          </w:p>
          <w:p w14:paraId="3B827DAF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- 50-59</w:t>
            </w:r>
          </w:p>
          <w:p w14:paraId="181C729A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eastAsia="MS Gothic" w:hAnsi="Arial" w:cs="Arial"/>
                <w:color w:val="000000"/>
                <w:sz w:val="18"/>
                <w:szCs w:val="18"/>
              </w:rPr>
              <w:t>- ≥</w:t>
            </w:r>
            <w:r w:rsidRPr="001A1A86">
              <w:rPr>
                <w:rFonts w:ascii="Arial" w:hAnsi="Arial" w:cs="Arial"/>
                <w:sz w:val="18"/>
                <w:szCs w:val="18"/>
              </w:rPr>
              <w:t>60</w:t>
            </w:r>
          </w:p>
        </w:tc>
        <w:tc>
          <w:tcPr>
            <w:tcW w:w="1738" w:type="dxa"/>
          </w:tcPr>
          <w:p w14:paraId="16653120" w14:textId="77777777" w:rsidR="0022108B" w:rsidRPr="00A156E5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431A4E6C" w14:textId="13548525" w:rsidR="0022108B" w:rsidRPr="00A156E5" w:rsidRDefault="0045195A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13</w:t>
            </w:r>
          </w:p>
          <w:p w14:paraId="633F6F1B" w14:textId="3425020B" w:rsidR="0022108B" w:rsidRPr="00A156E5" w:rsidRDefault="009B40BD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</w:p>
          <w:p w14:paraId="139651E7" w14:textId="5632CB2A" w:rsidR="0022108B" w:rsidRPr="00A156E5" w:rsidRDefault="0045195A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9B40BD"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</w:p>
          <w:p w14:paraId="08D0BE66" w14:textId="7A71A2A1" w:rsidR="0022108B" w:rsidRPr="00A156E5" w:rsidRDefault="009B40BD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24</w:t>
            </w:r>
          </w:p>
        </w:tc>
        <w:tc>
          <w:tcPr>
            <w:tcW w:w="2554" w:type="dxa"/>
          </w:tcPr>
          <w:p w14:paraId="4B24FA5D" w14:textId="77777777" w:rsidR="0022108B" w:rsidRPr="002A0F5C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64A59B2C" w14:textId="77777777" w:rsidR="0022108B" w:rsidRPr="002A0F5C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</w:p>
          <w:p w14:paraId="403EDB93" w14:textId="6633074A" w:rsidR="0022108B" w:rsidRPr="002A0F5C" w:rsidRDefault="002A0F5C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66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33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40</w:t>
            </w:r>
            <w:r w:rsidR="004D5AC6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73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467A6228" w14:textId="0529AD20" w:rsidR="0022108B" w:rsidRPr="002A0F5C" w:rsidRDefault="00142765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4D5AC6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18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36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28</w:t>
            </w:r>
            <w:r w:rsidR="004D5AC6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45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60146482" w14:textId="6B8D9DA2" w:rsidR="0022108B" w:rsidRPr="002A0F5C" w:rsidRDefault="00142765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="004D5AC6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29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="004D5AC6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43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</w:tcPr>
          <w:p w14:paraId="0960B01D" w14:textId="77777777" w:rsidR="0022108B" w:rsidRPr="002A0F5C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5D50F6B1" w14:textId="77777777" w:rsidR="0022108B" w:rsidRPr="002A0F5C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0614B9F3" w14:textId="097179B4" w:rsidR="0022108B" w:rsidRPr="002A0F5C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29</w:t>
            </w:r>
          </w:p>
          <w:p w14:paraId="642E43FE" w14:textId="60C9D698" w:rsidR="0022108B" w:rsidRPr="002A0F5C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30</w:t>
            </w:r>
          </w:p>
          <w:p w14:paraId="5DF34143" w14:textId="6EA239FF" w:rsidR="0022108B" w:rsidRPr="002A0F5C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4D5AC6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</w:tr>
      <w:tr w:rsidR="0022108B" w:rsidRPr="005C49F8" w14:paraId="5ADE3C2F" w14:textId="77777777" w:rsidTr="00A76605">
        <w:trPr>
          <w:jc w:val="center"/>
        </w:trPr>
        <w:tc>
          <w:tcPr>
            <w:tcW w:w="3579" w:type="dxa"/>
          </w:tcPr>
          <w:p w14:paraId="3314E96D" w14:textId="77777777" w:rsidR="0022108B" w:rsidRPr="001A1A86" w:rsidRDefault="0022108B" w:rsidP="001F7E13">
            <w:pPr>
              <w:rPr>
                <w:rFonts w:ascii="Arial" w:eastAsia="MS Gothic" w:hAnsi="Arial" w:cs="Arial"/>
                <w:bCs/>
                <w:color w:val="000000"/>
                <w:sz w:val="18"/>
                <w:szCs w:val="18"/>
              </w:rPr>
            </w:pPr>
            <w:r w:rsidRPr="001A1A86">
              <w:rPr>
                <w:rFonts w:ascii="Arial" w:hAnsi="Arial" w:cs="Arial"/>
                <w:bCs/>
                <w:sz w:val="18"/>
                <w:szCs w:val="18"/>
              </w:rPr>
              <w:t xml:space="preserve">Age </w:t>
            </w:r>
            <w:r w:rsidRPr="001A1A86">
              <w:rPr>
                <w:rFonts w:ascii="Arial" w:eastAsia="MS Gothic" w:hAnsi="Arial" w:cs="Arial"/>
                <w:bCs/>
                <w:color w:val="000000"/>
                <w:sz w:val="18"/>
                <w:szCs w:val="18"/>
              </w:rPr>
              <w:t>≥ 60 years</w:t>
            </w:r>
          </w:p>
          <w:p w14:paraId="444BC992" w14:textId="77777777" w:rsidR="0022108B" w:rsidRPr="001A1A86" w:rsidRDefault="0022108B" w:rsidP="001F7E13">
            <w:pPr>
              <w:rPr>
                <w:rFonts w:ascii="Arial" w:eastAsia="MS Gothic" w:hAnsi="Arial" w:cs="Arial"/>
                <w:bCs/>
                <w:color w:val="000000"/>
                <w:sz w:val="18"/>
                <w:szCs w:val="18"/>
              </w:rPr>
            </w:pPr>
            <w:r w:rsidRPr="001A1A86">
              <w:rPr>
                <w:rFonts w:ascii="Arial" w:eastAsia="MS Gothic" w:hAnsi="Arial" w:cs="Arial"/>
                <w:bCs/>
                <w:color w:val="000000"/>
                <w:sz w:val="18"/>
                <w:szCs w:val="18"/>
              </w:rPr>
              <w:t>Age ≥ 65 years</w:t>
            </w:r>
          </w:p>
          <w:p w14:paraId="2A80D11D" w14:textId="77777777" w:rsidR="0022108B" w:rsidRPr="001A1A86" w:rsidRDefault="0022108B" w:rsidP="001F7E13">
            <w:pPr>
              <w:rPr>
                <w:rFonts w:ascii="Arial" w:eastAsia="MS Gothic" w:hAnsi="Arial" w:cs="Arial"/>
                <w:bCs/>
                <w:color w:val="000000"/>
                <w:sz w:val="18"/>
                <w:szCs w:val="18"/>
              </w:rPr>
            </w:pPr>
            <w:r w:rsidRPr="001A1A86">
              <w:rPr>
                <w:rFonts w:ascii="Arial" w:eastAsia="MS Gothic" w:hAnsi="Arial" w:cs="Arial"/>
                <w:bCs/>
                <w:color w:val="000000"/>
                <w:sz w:val="18"/>
                <w:szCs w:val="18"/>
              </w:rPr>
              <w:t>Age ≥ 70 years</w:t>
            </w:r>
          </w:p>
        </w:tc>
        <w:tc>
          <w:tcPr>
            <w:tcW w:w="1738" w:type="dxa"/>
          </w:tcPr>
          <w:p w14:paraId="662E1496" w14:textId="1096E8B3" w:rsidR="00142765" w:rsidRPr="00A156E5" w:rsidRDefault="009B40BD" w:rsidP="00142765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24</w:t>
            </w:r>
          </w:p>
          <w:p w14:paraId="63B67462" w14:textId="1FC9D114" w:rsidR="0022108B" w:rsidRPr="00A156E5" w:rsidRDefault="009B40BD" w:rsidP="00142765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16</w:t>
            </w:r>
          </w:p>
          <w:p w14:paraId="699BD1A1" w14:textId="2247D5B3" w:rsidR="0022108B" w:rsidRPr="00A156E5" w:rsidRDefault="0045195A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2554" w:type="dxa"/>
          </w:tcPr>
          <w:p w14:paraId="19C5FB43" w14:textId="4F1B68CA" w:rsidR="0022108B" w:rsidRPr="002A0F5C" w:rsidRDefault="002A0F5C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</w:t>
            </w:r>
            <w:r w:rsidR="0022108B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.</w:t>
            </w:r>
            <w:r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12</w:t>
            </w:r>
            <w:r w:rsidR="0022108B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(</w:t>
            </w:r>
            <w:r w:rsidR="00142765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</w:t>
            </w:r>
            <w:r w:rsidR="0022108B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.</w:t>
            </w:r>
            <w:r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77</w:t>
            </w:r>
            <w:r w:rsidR="0022108B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, </w:t>
            </w:r>
            <w:r w:rsidR="00142765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5</w:t>
            </w:r>
            <w:r w:rsidR="0022108B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.</w:t>
            </w:r>
            <w:r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84</w:t>
            </w:r>
            <w:r w:rsidR="0022108B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)</w:t>
            </w:r>
          </w:p>
          <w:p w14:paraId="5B44F0C9" w14:textId="5B5D41AF" w:rsidR="0022108B" w:rsidRPr="002A0F5C" w:rsidRDefault="00142765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</w:t>
            </w:r>
            <w:r w:rsidR="0022108B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.</w:t>
            </w:r>
            <w:r w:rsidR="002A0F5C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91</w:t>
            </w:r>
            <w:r w:rsidR="0022108B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(</w:t>
            </w:r>
            <w:r w:rsidR="004D5AC6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</w:t>
            </w:r>
            <w:r w:rsidR="002A0F5C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</w:t>
            </w:r>
            <w:r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9</w:t>
            </w:r>
            <w:r w:rsidR="0022108B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, </w:t>
            </w:r>
            <w:r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</w:t>
            </w:r>
            <w:r w:rsidR="004D5AC6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.</w:t>
            </w:r>
            <w:r w:rsidR="002A0F5C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85</w:t>
            </w:r>
            <w:r w:rsidR="0022108B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)</w:t>
            </w:r>
          </w:p>
          <w:p w14:paraId="7ED638BD" w14:textId="78C80BFB" w:rsidR="0022108B" w:rsidRPr="002A0F5C" w:rsidRDefault="00142765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1548" w:type="dxa"/>
          </w:tcPr>
          <w:p w14:paraId="7B4BB62C" w14:textId="650F14DA" w:rsidR="0022108B" w:rsidRPr="002A0F5C" w:rsidRDefault="0022108B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</w:t>
            </w:r>
            <w:r w:rsidR="002A0F5C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15</w:t>
            </w:r>
          </w:p>
          <w:p w14:paraId="2298BE95" w14:textId="50D5CC36" w:rsidR="0022108B" w:rsidRPr="002A0F5C" w:rsidRDefault="0022108B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</w:t>
            </w:r>
            <w:r w:rsidR="002A0F5C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87</w:t>
            </w:r>
          </w:p>
          <w:p w14:paraId="58D412B3" w14:textId="361C9931" w:rsidR="0022108B" w:rsidRPr="002A0F5C" w:rsidRDefault="00E76F04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-</w:t>
            </w:r>
          </w:p>
        </w:tc>
      </w:tr>
      <w:tr w:rsidR="0022108B" w:rsidRPr="005C49F8" w14:paraId="6AA056E2" w14:textId="77777777" w:rsidTr="00A76605">
        <w:trPr>
          <w:jc w:val="center"/>
        </w:trPr>
        <w:tc>
          <w:tcPr>
            <w:tcW w:w="3579" w:type="dxa"/>
            <w:tcBorders>
              <w:bottom w:val="single" w:sz="4" w:space="0" w:color="auto"/>
            </w:tcBorders>
          </w:tcPr>
          <w:p w14:paraId="1AB7CB24" w14:textId="77777777" w:rsidR="0022108B" w:rsidRPr="001A1A86" w:rsidRDefault="0022108B" w:rsidP="001F7E13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Cs/>
                <w:sz w:val="18"/>
                <w:szCs w:val="18"/>
              </w:rPr>
              <w:t xml:space="preserve">KPS </w:t>
            </w:r>
            <w:r w:rsidRPr="001A1A86">
              <w:rPr>
                <w:rFonts w:ascii="Arial" w:eastAsia="MS Gothic" w:hAnsi="Arial" w:cs="Arial"/>
                <w:bCs/>
                <w:color w:val="000000"/>
                <w:sz w:val="18"/>
                <w:szCs w:val="18"/>
              </w:rPr>
              <w:t>≤ 80 %</w:t>
            </w:r>
          </w:p>
        </w:tc>
        <w:tc>
          <w:tcPr>
            <w:tcW w:w="1738" w:type="dxa"/>
            <w:tcBorders>
              <w:bottom w:val="single" w:sz="4" w:space="0" w:color="auto"/>
            </w:tcBorders>
          </w:tcPr>
          <w:p w14:paraId="17F8E56B" w14:textId="0978761F" w:rsidR="0022108B" w:rsidRPr="00A156E5" w:rsidRDefault="0045195A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24</w:t>
            </w:r>
          </w:p>
        </w:tc>
        <w:tc>
          <w:tcPr>
            <w:tcW w:w="2554" w:type="dxa"/>
            <w:tcBorders>
              <w:bottom w:val="single" w:sz="4" w:space="0" w:color="auto"/>
            </w:tcBorders>
          </w:tcPr>
          <w:p w14:paraId="4285FC55" w14:textId="6CDD3B36" w:rsidR="0022108B" w:rsidRPr="002A0F5C" w:rsidRDefault="00142765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</w:t>
            </w:r>
            <w:r w:rsidR="0022108B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.</w:t>
            </w:r>
            <w:r w:rsidR="002A0F5C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48</w:t>
            </w:r>
            <w:r w:rsidR="0022108B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(</w:t>
            </w:r>
            <w:r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</w:t>
            </w:r>
            <w:r w:rsidR="0022108B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.</w:t>
            </w:r>
            <w:r w:rsidR="002A0F5C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83</w:t>
            </w:r>
            <w:r w:rsidR="0022108B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, </w:t>
            </w:r>
            <w:r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7</w:t>
            </w:r>
            <w:r w:rsidR="0022108B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.</w:t>
            </w:r>
            <w:r w:rsidR="002A0F5C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43</w:t>
            </w:r>
            <w:r w:rsidR="0022108B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  <w:tcBorders>
              <w:bottom w:val="single" w:sz="4" w:space="0" w:color="auto"/>
            </w:tcBorders>
          </w:tcPr>
          <w:p w14:paraId="292E2724" w14:textId="184C9BF2" w:rsidR="0022108B" w:rsidRPr="002A0F5C" w:rsidRDefault="0022108B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</w:t>
            </w:r>
            <w:r w:rsidR="00142765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</w:t>
            </w:r>
            <w:r w:rsidR="002A0F5C" w:rsidRPr="002A0F5C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</w:t>
            </w:r>
          </w:p>
        </w:tc>
      </w:tr>
      <w:tr w:rsidR="0022108B" w:rsidRPr="005C49F8" w14:paraId="5AABC88D" w14:textId="77777777" w:rsidTr="00A76605">
        <w:trPr>
          <w:jc w:val="center"/>
        </w:trPr>
        <w:tc>
          <w:tcPr>
            <w:tcW w:w="3579" w:type="dxa"/>
            <w:tcBorders>
              <w:bottom w:val="single" w:sz="4" w:space="0" w:color="auto"/>
            </w:tcBorders>
          </w:tcPr>
          <w:p w14:paraId="24320EE5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Cs/>
                <w:sz w:val="18"/>
                <w:szCs w:val="18"/>
              </w:rPr>
              <w:t>Comorbidities pre auto-HSCT</w:t>
            </w:r>
          </w:p>
          <w:p w14:paraId="2F722529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Cs/>
                <w:sz w:val="18"/>
                <w:szCs w:val="18"/>
              </w:rPr>
              <w:t xml:space="preserve">- </w:t>
            </w:r>
            <w:r w:rsidRPr="002A0F5C">
              <w:rPr>
                <w:rFonts w:ascii="Arial" w:hAnsi="Arial" w:cs="Arial"/>
                <w:b/>
                <w:sz w:val="18"/>
                <w:szCs w:val="18"/>
              </w:rPr>
              <w:t>Hematol. diseases/anemia</w:t>
            </w:r>
          </w:p>
          <w:p w14:paraId="490851B0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Cs/>
                <w:sz w:val="18"/>
                <w:szCs w:val="18"/>
              </w:rPr>
              <w:t>- Solid tumor</w:t>
            </w:r>
          </w:p>
          <w:p w14:paraId="5F32A4D4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Cs/>
                <w:sz w:val="18"/>
                <w:szCs w:val="18"/>
              </w:rPr>
              <w:t>- Arterial hypertension</w:t>
            </w:r>
          </w:p>
          <w:p w14:paraId="34EA3554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Cs/>
                <w:sz w:val="18"/>
                <w:szCs w:val="18"/>
              </w:rPr>
              <w:t>- Cardiac disease</w:t>
            </w:r>
          </w:p>
          <w:p w14:paraId="180CA8F7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Cs/>
                <w:sz w:val="18"/>
                <w:szCs w:val="18"/>
              </w:rPr>
              <w:t>- Lung disease</w:t>
            </w:r>
          </w:p>
          <w:p w14:paraId="38BAD037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Cs/>
                <w:sz w:val="18"/>
                <w:szCs w:val="18"/>
              </w:rPr>
              <w:t>- Kidney disease</w:t>
            </w:r>
          </w:p>
          <w:p w14:paraId="71D2A891" w14:textId="77777777" w:rsidR="0022108B" w:rsidRPr="001A1A86" w:rsidRDefault="0022108B" w:rsidP="001F7E13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Cs/>
                <w:sz w:val="18"/>
                <w:szCs w:val="18"/>
              </w:rPr>
              <w:t xml:space="preserve">- </w:t>
            </w:r>
            <w:r w:rsidRPr="001A1A86">
              <w:rPr>
                <w:rFonts w:ascii="Arial" w:hAnsi="Arial" w:cs="Arial"/>
                <w:b/>
                <w:sz w:val="18"/>
                <w:szCs w:val="18"/>
              </w:rPr>
              <w:t>Liver disease</w:t>
            </w:r>
          </w:p>
        </w:tc>
        <w:tc>
          <w:tcPr>
            <w:tcW w:w="1738" w:type="dxa"/>
            <w:tcBorders>
              <w:bottom w:val="single" w:sz="4" w:space="0" w:color="auto"/>
            </w:tcBorders>
          </w:tcPr>
          <w:p w14:paraId="3999B3AB" w14:textId="77777777" w:rsidR="0022108B" w:rsidRPr="00A156E5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588E7DA9" w14:textId="0A25CD06" w:rsidR="0022108B" w:rsidRPr="00A156E5" w:rsidRDefault="009B40BD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10</w:t>
            </w:r>
          </w:p>
          <w:p w14:paraId="6D77B4BA" w14:textId="6F195444" w:rsidR="0022108B" w:rsidRPr="00A156E5" w:rsidRDefault="0045195A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</w:p>
          <w:p w14:paraId="245D38D6" w14:textId="49D3062C" w:rsidR="0022108B" w:rsidRPr="00A156E5" w:rsidRDefault="0045195A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9B40BD"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</w:p>
          <w:p w14:paraId="275A278F" w14:textId="428D703F" w:rsidR="0022108B" w:rsidRPr="00A156E5" w:rsidRDefault="0045195A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</w:p>
          <w:p w14:paraId="55D69CF1" w14:textId="11E37F06" w:rsidR="00E76F04" w:rsidRPr="00A156E5" w:rsidRDefault="009B40BD" w:rsidP="00E76F0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</w:p>
          <w:p w14:paraId="19E4EAC2" w14:textId="35E3628E" w:rsidR="0022108B" w:rsidRPr="00A156E5" w:rsidRDefault="009B40BD" w:rsidP="00E76F0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</w:p>
          <w:p w14:paraId="7E0EC9AC" w14:textId="654CEA1B" w:rsidR="0022108B" w:rsidRPr="00A156E5" w:rsidRDefault="0045195A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2554" w:type="dxa"/>
            <w:tcBorders>
              <w:bottom w:val="single" w:sz="4" w:space="0" w:color="auto"/>
            </w:tcBorders>
          </w:tcPr>
          <w:p w14:paraId="185BCA57" w14:textId="77777777" w:rsidR="0022108B" w:rsidRPr="002A0F5C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146E3304" w14:textId="518C738F" w:rsidR="0022108B" w:rsidRPr="002A0F5C" w:rsidRDefault="002A0F5C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</w:t>
            </w:r>
            <w:r w:rsidR="0022108B"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="00142765"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7</w:t>
            </w:r>
            <w:r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9</w:t>
            </w:r>
            <w:r w:rsidR="0022108B"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(</w:t>
            </w:r>
            <w:r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  <w:r w:rsidR="0022108B"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35</w:t>
            </w:r>
            <w:r w:rsidR="0022108B"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, </w:t>
            </w:r>
            <w:r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10</w:t>
            </w:r>
            <w:r w:rsidR="0022108B"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67</w:t>
            </w:r>
            <w:r w:rsidR="0022108B"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)</w:t>
            </w:r>
          </w:p>
          <w:p w14:paraId="62A7D7E6" w14:textId="6C2953FE" w:rsidR="0022108B" w:rsidRPr="002A0F5C" w:rsidRDefault="00142765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96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92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46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5C127C47" w14:textId="2068FB42" w:rsidR="0022108B" w:rsidRPr="002A0F5C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1.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62</w:t>
            </w: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="00142765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58</w:t>
            </w: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4D5AC6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57</w:t>
            </w: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4C3694F2" w14:textId="442C8C73" w:rsidR="0022108B" w:rsidRPr="002A0F5C" w:rsidRDefault="002A0F5C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4D5AC6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00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="00E76F04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4D5AC6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10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64FCE9FE" w14:textId="274B3A80" w:rsidR="0022108B" w:rsidRPr="002A0F5C" w:rsidRDefault="00E76F04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1.4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39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98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55A9AC8F" w14:textId="7D11534B" w:rsidR="0022108B" w:rsidRPr="002A0F5C" w:rsidRDefault="00E76F04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="004D5AC6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4D5AC6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22108B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694DCA61" w14:textId="01649B75" w:rsidR="0022108B" w:rsidRPr="002A0F5C" w:rsidRDefault="002A0F5C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9</w:t>
            </w:r>
            <w:r w:rsidR="004D5AC6"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28</w:t>
            </w:r>
            <w:r w:rsidR="0022108B"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(</w:t>
            </w:r>
            <w:r w:rsidR="00E76F04"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</w:t>
            </w:r>
            <w:r w:rsidR="0022108B"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86</w:t>
            </w:r>
            <w:r w:rsidR="0022108B"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, </w:t>
            </w:r>
            <w:r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30</w:t>
            </w:r>
            <w:r w:rsidR="0022108B"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11</w:t>
            </w:r>
            <w:r w:rsidR="0022108B"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  <w:tcBorders>
              <w:bottom w:val="single" w:sz="4" w:space="0" w:color="auto"/>
            </w:tcBorders>
          </w:tcPr>
          <w:p w14:paraId="6859E2AC" w14:textId="77777777" w:rsidR="0022108B" w:rsidRPr="002A0F5C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5B59CEDA" w14:textId="77A8627D" w:rsidR="0022108B" w:rsidRPr="002A0F5C" w:rsidRDefault="0022108B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0.0</w:t>
            </w:r>
            <w:r w:rsidR="002A0F5C"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</w:p>
          <w:p w14:paraId="1F617064" w14:textId="1B2A31DA" w:rsidR="0022108B" w:rsidRPr="002A0F5C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07</w:t>
            </w:r>
          </w:p>
          <w:p w14:paraId="78217515" w14:textId="2F96842D" w:rsidR="0022108B" w:rsidRPr="002A0F5C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142765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</w:p>
          <w:p w14:paraId="36958EC8" w14:textId="3A88D27A" w:rsidR="0022108B" w:rsidRPr="002A0F5C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28</w:t>
            </w:r>
          </w:p>
          <w:p w14:paraId="229354B7" w14:textId="3C59D60E" w:rsidR="0022108B" w:rsidRPr="002A0F5C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60</w:t>
            </w:r>
          </w:p>
          <w:p w14:paraId="0925C3F4" w14:textId="4C357E7D" w:rsidR="0022108B" w:rsidRPr="002A0F5C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E76F04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="002A0F5C" w:rsidRPr="002A0F5C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</w:p>
          <w:p w14:paraId="08DB2875" w14:textId="75786CE4" w:rsidR="0022108B" w:rsidRPr="002A0F5C" w:rsidRDefault="002A0F5C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sym w:font="Symbol" w:char="F03C"/>
            </w:r>
            <w:r w:rsidR="0022108B"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0.</w:t>
            </w:r>
            <w:r w:rsidR="00E76F04" w:rsidRPr="002A0F5C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001</w:t>
            </w:r>
          </w:p>
        </w:tc>
      </w:tr>
      <w:tr w:rsidR="0022108B" w:rsidRPr="005C49F8" w14:paraId="5044094D" w14:textId="77777777" w:rsidTr="00A76605">
        <w:trPr>
          <w:jc w:val="center"/>
        </w:trPr>
        <w:tc>
          <w:tcPr>
            <w:tcW w:w="3579" w:type="dxa"/>
            <w:tcBorders>
              <w:bottom w:val="single" w:sz="4" w:space="0" w:color="auto"/>
            </w:tcBorders>
          </w:tcPr>
          <w:p w14:paraId="0B399DF8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HCT-CI index</w:t>
            </w:r>
          </w:p>
          <w:p w14:paraId="3C6DF747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HCT-CI score ≥3</w:t>
            </w:r>
          </w:p>
          <w:p w14:paraId="61B443DF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 xml:space="preserve">- </w:t>
            </w:r>
            <w:r w:rsidRPr="004E3E8D">
              <w:rPr>
                <w:rFonts w:ascii="Arial" w:hAnsi="Arial" w:cs="Arial"/>
                <w:b/>
                <w:bCs/>
                <w:sz w:val="18"/>
                <w:szCs w:val="18"/>
              </w:rPr>
              <w:t>HCT-CI score ≥4</w:t>
            </w:r>
          </w:p>
          <w:p w14:paraId="5B9C9D20" w14:textId="77777777" w:rsidR="0022108B" w:rsidRPr="001A1A86" w:rsidRDefault="0022108B" w:rsidP="001F7E13">
            <w:pPr>
              <w:tabs>
                <w:tab w:val="left" w:pos="2040"/>
              </w:tabs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HCT-CI score ≥5</w:t>
            </w:r>
          </w:p>
          <w:p w14:paraId="5EBDEA4E" w14:textId="471A0B19" w:rsidR="0022108B" w:rsidRPr="004E3E8D" w:rsidRDefault="0022108B" w:rsidP="00E76F04">
            <w:pPr>
              <w:tabs>
                <w:tab w:val="left" w:pos="2040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E3E8D">
              <w:rPr>
                <w:rFonts w:ascii="Arial" w:hAnsi="Arial" w:cs="Arial"/>
                <w:b/>
                <w:bCs/>
                <w:sz w:val="18"/>
                <w:szCs w:val="18"/>
              </w:rPr>
              <w:t>- HCT-CI score ≥6</w:t>
            </w:r>
          </w:p>
        </w:tc>
        <w:tc>
          <w:tcPr>
            <w:tcW w:w="1738" w:type="dxa"/>
            <w:tcBorders>
              <w:bottom w:val="single" w:sz="4" w:space="0" w:color="auto"/>
            </w:tcBorders>
          </w:tcPr>
          <w:p w14:paraId="36D28EF3" w14:textId="77777777" w:rsidR="0022108B" w:rsidRPr="00A156E5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46C2C73C" w14:textId="608F5383" w:rsidR="0022108B" w:rsidRPr="00A156E5" w:rsidRDefault="009B40BD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44</w:t>
            </w:r>
          </w:p>
          <w:p w14:paraId="56B143DE" w14:textId="56DB5D8B" w:rsidR="00E76F04" w:rsidRPr="00A156E5" w:rsidRDefault="0045195A" w:rsidP="00E76F04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</w:t>
            </w:r>
            <w:r w:rsidR="009B40BD" w:rsidRPr="00A156E5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5</w:t>
            </w:r>
          </w:p>
          <w:p w14:paraId="04EBB7FC" w14:textId="028FC792" w:rsidR="0022108B" w:rsidRPr="00A156E5" w:rsidRDefault="0045195A" w:rsidP="00E76F0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9B40BD"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</w:p>
          <w:p w14:paraId="11A80E5C" w14:textId="65A8FB1B" w:rsidR="0022108B" w:rsidRPr="00A156E5" w:rsidRDefault="0045195A" w:rsidP="00E76F04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13</w:t>
            </w:r>
          </w:p>
        </w:tc>
        <w:tc>
          <w:tcPr>
            <w:tcW w:w="2554" w:type="dxa"/>
            <w:tcBorders>
              <w:bottom w:val="single" w:sz="4" w:space="0" w:color="auto"/>
            </w:tcBorders>
          </w:tcPr>
          <w:p w14:paraId="773B8E40" w14:textId="77777777" w:rsidR="0022108B" w:rsidRPr="004E3E8D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42CD1B3F" w14:textId="6F458A6D" w:rsidR="0022108B" w:rsidRPr="004E3E8D" w:rsidRDefault="00E76F04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22108B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2A0F5C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95</w:t>
            </w:r>
            <w:r w:rsidR="0022108B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="0022108B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2A0F5C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67</w:t>
            </w:r>
            <w:r w:rsidR="0022108B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2A0F5C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22108B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2A0F5C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10</w:t>
            </w:r>
            <w:r w:rsidR="0022108B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519B0C3D" w14:textId="34DDB35F" w:rsidR="0022108B" w:rsidRPr="004E3E8D" w:rsidRDefault="002A0F5C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</w:t>
            </w:r>
            <w:r w:rsidR="004D5AC6"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="00E76F04"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4</w:t>
            </w:r>
            <w:r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7</w:t>
            </w:r>
            <w:r w:rsidR="0022108B"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(</w:t>
            </w:r>
            <w:r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  <w:r w:rsidR="0022108B"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18</w:t>
            </w:r>
            <w:r w:rsidR="0022108B"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, </w:t>
            </w:r>
            <w:r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10</w:t>
            </w:r>
            <w:r w:rsidR="004D5AC6"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20</w:t>
            </w:r>
            <w:r w:rsidR="0022108B"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)</w:t>
            </w:r>
          </w:p>
          <w:p w14:paraId="44315D85" w14:textId="6BA9CE7A" w:rsidR="0022108B" w:rsidRPr="004E3E8D" w:rsidRDefault="002A0F5C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22108B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32</w:t>
            </w:r>
            <w:r w:rsidR="0022108B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="00E76F04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="0022108B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84</w:t>
            </w:r>
            <w:r w:rsidR="0022108B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="004D5AC6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39</w:t>
            </w:r>
            <w:r w:rsidR="0022108B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0276B722" w14:textId="27CC76D6" w:rsidR="0022108B" w:rsidRPr="004E3E8D" w:rsidRDefault="002A0F5C" w:rsidP="00E76F04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</w:t>
            </w:r>
            <w:r w:rsidR="00E76F04"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25</w:t>
            </w:r>
            <w:r w:rsidR="0022108B"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(</w:t>
            </w:r>
            <w:r w:rsidR="004E3E8D"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  <w:r w:rsidR="0022108B"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="004E3E8D"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15</w:t>
            </w:r>
            <w:r w:rsidR="0022108B"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, </w:t>
            </w:r>
            <w:r w:rsidR="004E3E8D"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9</w:t>
            </w:r>
            <w:r w:rsidR="004D5AC6"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="00E76F04"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  <w:r w:rsidR="004E3E8D"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5</w:t>
            </w:r>
            <w:r w:rsidR="0022108B"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  <w:tcBorders>
              <w:bottom w:val="single" w:sz="4" w:space="0" w:color="auto"/>
            </w:tcBorders>
          </w:tcPr>
          <w:p w14:paraId="1F5C530B" w14:textId="77777777" w:rsidR="0022108B" w:rsidRPr="004E3E8D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33EA8F9C" w14:textId="24FC3A9C" w:rsidR="0022108B" w:rsidRPr="004E3E8D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2A0F5C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15</w:t>
            </w:r>
          </w:p>
          <w:p w14:paraId="48943082" w14:textId="0B3FB286" w:rsidR="0022108B" w:rsidRPr="004E3E8D" w:rsidRDefault="0022108B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0.</w:t>
            </w:r>
            <w:r w:rsidR="002A0F5C"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02</w:t>
            </w:r>
          </w:p>
          <w:p w14:paraId="7815C716" w14:textId="64B75B9F" w:rsidR="0022108B" w:rsidRPr="004E3E8D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2A0F5C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11</w:t>
            </w:r>
          </w:p>
          <w:p w14:paraId="42A1B25A" w14:textId="1F981E3D" w:rsidR="0022108B" w:rsidRPr="004E3E8D" w:rsidRDefault="0022108B" w:rsidP="00E76F04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0.</w:t>
            </w:r>
            <w:r w:rsidR="004D5AC6"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</w:t>
            </w:r>
            <w:r w:rsidR="002A0F5C" w:rsidRPr="004E3E8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</w:t>
            </w:r>
          </w:p>
        </w:tc>
      </w:tr>
      <w:tr w:rsidR="0022108B" w:rsidRPr="005C49F8" w14:paraId="090382A7" w14:textId="77777777" w:rsidTr="00A76605">
        <w:trPr>
          <w:jc w:val="center"/>
        </w:trPr>
        <w:tc>
          <w:tcPr>
            <w:tcW w:w="9419" w:type="dxa"/>
            <w:gridSpan w:val="4"/>
            <w:shd w:val="clear" w:color="auto" w:fill="E0E0E0"/>
          </w:tcPr>
          <w:p w14:paraId="5D25AA4F" w14:textId="77777777" w:rsidR="0022108B" w:rsidRPr="00A156E5" w:rsidRDefault="0022108B" w:rsidP="001F7E13">
            <w:pPr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Disease characteristics</w:t>
            </w:r>
          </w:p>
        </w:tc>
      </w:tr>
      <w:tr w:rsidR="0022108B" w:rsidRPr="005C49F8" w14:paraId="67CAF772" w14:textId="77777777" w:rsidTr="00A76605">
        <w:trPr>
          <w:jc w:val="center"/>
        </w:trPr>
        <w:tc>
          <w:tcPr>
            <w:tcW w:w="3579" w:type="dxa"/>
          </w:tcPr>
          <w:p w14:paraId="66B7EDFF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Stage at diagnosis</w:t>
            </w:r>
          </w:p>
          <w:p w14:paraId="39324BB8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-I</w:t>
            </w:r>
          </w:p>
          <w:p w14:paraId="598FA3E4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-II</w:t>
            </w:r>
          </w:p>
          <w:p w14:paraId="65208999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-III</w:t>
            </w:r>
          </w:p>
          <w:p w14:paraId="768F37B1" w14:textId="34A861A8" w:rsidR="00E76F04" w:rsidRPr="001A1A86" w:rsidRDefault="00E76F04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-IV</w:t>
            </w:r>
          </w:p>
        </w:tc>
        <w:tc>
          <w:tcPr>
            <w:tcW w:w="1738" w:type="dxa"/>
          </w:tcPr>
          <w:p w14:paraId="6F5887A5" w14:textId="77777777" w:rsidR="0022108B" w:rsidRPr="00A156E5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3258B902" w14:textId="31FE9916" w:rsidR="0022108B" w:rsidRPr="00A156E5" w:rsidRDefault="0045195A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</w:p>
          <w:p w14:paraId="10BE4324" w14:textId="376E7F8C" w:rsidR="0022108B" w:rsidRPr="00A156E5" w:rsidRDefault="009B40BD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</w:p>
          <w:p w14:paraId="51A5B89C" w14:textId="5BDDBC44" w:rsidR="0022108B" w:rsidRPr="00A156E5" w:rsidRDefault="009B40BD" w:rsidP="009B40BD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11</w:t>
            </w:r>
          </w:p>
          <w:p w14:paraId="6E228581" w14:textId="7AA6B8B6" w:rsidR="0045195A" w:rsidRPr="00A156E5" w:rsidRDefault="009B40BD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45195A"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2554" w:type="dxa"/>
          </w:tcPr>
          <w:p w14:paraId="3D68A65E" w14:textId="77777777" w:rsidR="0022108B" w:rsidRPr="004E3E8D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72C32B67" w14:textId="77777777" w:rsidR="0022108B" w:rsidRPr="004E3E8D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</w:p>
          <w:p w14:paraId="446504A8" w14:textId="1394F3BA" w:rsidR="0022108B" w:rsidRPr="004E3E8D" w:rsidRDefault="00E76F04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4E3E8D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43</w:t>
            </w:r>
            <w:r w:rsidR="0022108B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="00065011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22108B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="004E3E8D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="0022108B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4E3E8D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97</w:t>
            </w:r>
            <w:r w:rsidR="0022108B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2B695C4B" w14:textId="77777777" w:rsidR="0022108B" w:rsidRPr="004E3E8D" w:rsidRDefault="00E76F04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  <w:p w14:paraId="72706CC8" w14:textId="0B89623F" w:rsidR="00E76F04" w:rsidRPr="004E3E8D" w:rsidRDefault="00E76F04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1.</w:t>
            </w:r>
            <w:r w:rsidR="004E3E8D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10</w:t>
            </w: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(0.1</w:t>
            </w:r>
            <w:r w:rsidR="004E3E8D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="004E3E8D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4E3E8D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44</w:t>
            </w: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</w:tcPr>
          <w:p w14:paraId="5E0A26FF" w14:textId="77777777" w:rsidR="0022108B" w:rsidRPr="004E3E8D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4686E5AB" w14:textId="77777777" w:rsidR="0022108B" w:rsidRPr="004E3E8D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4025B394" w14:textId="3AAD3183" w:rsidR="0022108B" w:rsidRPr="004E3E8D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4E3E8D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56</w:t>
            </w:r>
          </w:p>
          <w:p w14:paraId="11BD7131" w14:textId="346587EF" w:rsidR="0022108B" w:rsidRPr="004E3E8D" w:rsidRDefault="00E76F04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  <w:p w14:paraId="0167022C" w14:textId="103A6851" w:rsidR="00E76F04" w:rsidRPr="004E3E8D" w:rsidRDefault="00E76F04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4E3E8D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92</w:t>
            </w:r>
          </w:p>
        </w:tc>
      </w:tr>
      <w:tr w:rsidR="0022108B" w:rsidRPr="005C49F8" w14:paraId="7B2A26E0" w14:textId="77777777" w:rsidTr="00A76605">
        <w:trPr>
          <w:jc w:val="center"/>
        </w:trPr>
        <w:tc>
          <w:tcPr>
            <w:tcW w:w="3579" w:type="dxa"/>
          </w:tcPr>
          <w:p w14:paraId="7083C9B9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Stage</w:t>
            </w:r>
          </w:p>
          <w:p w14:paraId="0ADEA670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-A</w:t>
            </w:r>
          </w:p>
          <w:p w14:paraId="1AA3BD47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-B</w:t>
            </w:r>
          </w:p>
        </w:tc>
        <w:tc>
          <w:tcPr>
            <w:tcW w:w="1738" w:type="dxa"/>
          </w:tcPr>
          <w:p w14:paraId="16A1152D" w14:textId="77777777" w:rsidR="0022108B" w:rsidRPr="00A156E5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3CB624A8" w14:textId="6D4543A3" w:rsidR="0022108B" w:rsidRPr="00A156E5" w:rsidRDefault="009B40BD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39</w:t>
            </w:r>
          </w:p>
          <w:p w14:paraId="32A91B8C" w14:textId="7BDED935" w:rsidR="0022108B" w:rsidRPr="00A156E5" w:rsidRDefault="0045195A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9B40BD"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2554" w:type="dxa"/>
          </w:tcPr>
          <w:p w14:paraId="1C928D86" w14:textId="77777777" w:rsidR="0022108B" w:rsidRPr="004E3E8D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3D4C01FB" w14:textId="77777777" w:rsidR="0022108B" w:rsidRPr="004E3E8D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</w:p>
          <w:p w14:paraId="27F4CBC8" w14:textId="4B0B8BB3" w:rsidR="0022108B" w:rsidRPr="004E3E8D" w:rsidRDefault="004E3E8D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="0022108B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98</w:t>
            </w:r>
            <w:r w:rsidR="0022108B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="00E76F04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="0022108B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="00065011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2.</w:t>
            </w: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76</w:t>
            </w:r>
            <w:r w:rsidR="0022108B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</w:tcPr>
          <w:p w14:paraId="753A8A13" w14:textId="77777777" w:rsidR="0022108B" w:rsidRPr="004E3E8D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61CFF39C" w14:textId="77777777" w:rsidR="0022108B" w:rsidRPr="004E3E8D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01C1997E" w14:textId="23364661" w:rsidR="0022108B" w:rsidRPr="004E3E8D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E76F04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="004E3E8D" w:rsidRPr="004E3E8D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</w:p>
        </w:tc>
      </w:tr>
      <w:tr w:rsidR="0022108B" w:rsidRPr="005C49F8" w14:paraId="0C767DCB" w14:textId="77777777" w:rsidTr="00735FCF">
        <w:trPr>
          <w:jc w:val="center"/>
        </w:trPr>
        <w:tc>
          <w:tcPr>
            <w:tcW w:w="3579" w:type="dxa"/>
            <w:tcBorders>
              <w:bottom w:val="single" w:sz="4" w:space="0" w:color="auto"/>
            </w:tcBorders>
          </w:tcPr>
          <w:p w14:paraId="1B2250BF" w14:textId="77777777" w:rsidR="0022108B" w:rsidRPr="001A1A86" w:rsidRDefault="0022108B" w:rsidP="001F7E1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bCs/>
                <w:sz w:val="18"/>
                <w:szCs w:val="18"/>
              </w:rPr>
              <w:t>Progressive disease status before auto-HSCT</w:t>
            </w:r>
          </w:p>
        </w:tc>
        <w:tc>
          <w:tcPr>
            <w:tcW w:w="1738" w:type="dxa"/>
            <w:tcBorders>
              <w:bottom w:val="single" w:sz="4" w:space="0" w:color="auto"/>
            </w:tcBorders>
          </w:tcPr>
          <w:p w14:paraId="0E80730D" w14:textId="6C526184" w:rsidR="0022108B" w:rsidRPr="00A156E5" w:rsidRDefault="009B40BD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2554" w:type="dxa"/>
            <w:tcBorders>
              <w:bottom w:val="single" w:sz="4" w:space="0" w:color="auto"/>
            </w:tcBorders>
          </w:tcPr>
          <w:p w14:paraId="70CA6E05" w14:textId="2A5E83A9" w:rsidR="0022108B" w:rsidRPr="009B40BD" w:rsidRDefault="004E3E8D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9B40B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6</w:t>
            </w:r>
            <w:r w:rsidR="0022108B" w:rsidRPr="009B40B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="00E76F04" w:rsidRPr="009B40B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4</w:t>
            </w:r>
            <w:r w:rsidRPr="009B40B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</w:t>
            </w:r>
            <w:r w:rsidR="0022108B" w:rsidRPr="009B40B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(</w:t>
            </w:r>
            <w:r w:rsidR="00E76F04" w:rsidRPr="009B40B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  <w:r w:rsidR="0022108B" w:rsidRPr="009B40B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Pr="009B40B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99</w:t>
            </w:r>
            <w:r w:rsidR="00E76F04" w:rsidRPr="009B40B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,</w:t>
            </w:r>
            <w:r w:rsidR="0022108B" w:rsidRPr="009B40B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 w:rsidRPr="009B40B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20</w:t>
            </w:r>
            <w:r w:rsidR="0022108B" w:rsidRPr="009B40B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.</w:t>
            </w:r>
            <w:r w:rsidRPr="009B40B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72</w:t>
            </w:r>
            <w:r w:rsidR="0022108B" w:rsidRPr="009B40B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  <w:tcBorders>
              <w:bottom w:val="single" w:sz="4" w:space="0" w:color="auto"/>
            </w:tcBorders>
          </w:tcPr>
          <w:p w14:paraId="20EBADC7" w14:textId="30CDD11F" w:rsidR="0022108B" w:rsidRPr="009B40BD" w:rsidRDefault="0022108B" w:rsidP="001F7E1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9B40B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0.</w:t>
            </w:r>
            <w:r w:rsidR="00E76F04" w:rsidRPr="009B40B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</w:t>
            </w:r>
            <w:r w:rsidR="004E3E8D" w:rsidRPr="009B40BD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02</w:t>
            </w:r>
          </w:p>
        </w:tc>
      </w:tr>
      <w:tr w:rsidR="003B3581" w:rsidRPr="005C49F8" w14:paraId="5DA39130" w14:textId="77777777" w:rsidTr="00735FCF">
        <w:trPr>
          <w:jc w:val="center"/>
        </w:trPr>
        <w:tc>
          <w:tcPr>
            <w:tcW w:w="3579" w:type="dxa"/>
            <w:tcBorders>
              <w:bottom w:val="nil"/>
            </w:tcBorders>
          </w:tcPr>
          <w:p w14:paraId="16571AEF" w14:textId="6C12152D" w:rsidR="003B3581" w:rsidRPr="00735FCF" w:rsidRDefault="003B3581" w:rsidP="001F7E1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Upfront auto-HSCT</w:t>
            </w:r>
          </w:p>
        </w:tc>
        <w:tc>
          <w:tcPr>
            <w:tcW w:w="1738" w:type="dxa"/>
            <w:tcBorders>
              <w:bottom w:val="nil"/>
            </w:tcBorders>
          </w:tcPr>
          <w:p w14:paraId="26B10164" w14:textId="4E5DF3AE" w:rsidR="003B3581" w:rsidRPr="00735FCF" w:rsidRDefault="00735FCF" w:rsidP="001F7E13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38</w:t>
            </w:r>
          </w:p>
        </w:tc>
        <w:tc>
          <w:tcPr>
            <w:tcW w:w="2554" w:type="dxa"/>
            <w:tcBorders>
              <w:bottom w:val="nil"/>
            </w:tcBorders>
          </w:tcPr>
          <w:p w14:paraId="6F8F2680" w14:textId="077F2707" w:rsidR="003B3581" w:rsidRPr="00735FCF" w:rsidRDefault="00735FCF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548" w:type="dxa"/>
            <w:tcBorders>
              <w:bottom w:val="nil"/>
            </w:tcBorders>
          </w:tcPr>
          <w:p w14:paraId="61C50026" w14:textId="3408E327" w:rsidR="003B3581" w:rsidRPr="00735FCF" w:rsidRDefault="003B3581" w:rsidP="001F7E13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</w:p>
        </w:tc>
      </w:tr>
      <w:tr w:rsidR="003B3581" w:rsidRPr="005C49F8" w14:paraId="546504EF" w14:textId="77777777" w:rsidTr="00735FCF">
        <w:trPr>
          <w:jc w:val="center"/>
        </w:trPr>
        <w:tc>
          <w:tcPr>
            <w:tcW w:w="3579" w:type="dxa"/>
            <w:tcBorders>
              <w:top w:val="nil"/>
              <w:bottom w:val="single" w:sz="4" w:space="0" w:color="auto"/>
            </w:tcBorders>
          </w:tcPr>
          <w:p w14:paraId="61F03C3B" w14:textId="16D17489" w:rsidR="003B3581" w:rsidRPr="00735FCF" w:rsidRDefault="003B3581" w:rsidP="001F7E1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Post relapse auto-HSCT</w:t>
            </w:r>
          </w:p>
        </w:tc>
        <w:tc>
          <w:tcPr>
            <w:tcW w:w="1738" w:type="dxa"/>
            <w:tcBorders>
              <w:top w:val="nil"/>
              <w:bottom w:val="single" w:sz="4" w:space="0" w:color="auto"/>
            </w:tcBorders>
          </w:tcPr>
          <w:p w14:paraId="5843977F" w14:textId="350B850E" w:rsidR="003B3581" w:rsidRPr="00735FCF" w:rsidRDefault="00735FCF" w:rsidP="001F7E13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25</w:t>
            </w:r>
          </w:p>
        </w:tc>
        <w:tc>
          <w:tcPr>
            <w:tcW w:w="2554" w:type="dxa"/>
            <w:tcBorders>
              <w:top w:val="nil"/>
              <w:bottom w:val="single" w:sz="4" w:space="0" w:color="auto"/>
            </w:tcBorders>
          </w:tcPr>
          <w:p w14:paraId="3417CAD7" w14:textId="0ED410CA" w:rsidR="003B3581" w:rsidRPr="00735FCF" w:rsidRDefault="00735FCF" w:rsidP="001F7E13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</w:t>
            </w:r>
            <w:r w:rsidR="003B3581"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.</w:t>
            </w:r>
            <w:r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80</w:t>
            </w:r>
            <w:r w:rsidR="003B3581"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(0.</w:t>
            </w:r>
            <w:r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65</w:t>
            </w:r>
            <w:r w:rsidR="003B3581"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, </w:t>
            </w:r>
            <w:r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4</w:t>
            </w:r>
            <w:r w:rsidR="003B3581"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.</w:t>
            </w:r>
            <w:r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96</w:t>
            </w:r>
            <w:r w:rsidR="003B3581"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  <w:tcBorders>
              <w:top w:val="nil"/>
              <w:bottom w:val="single" w:sz="4" w:space="0" w:color="auto"/>
            </w:tcBorders>
          </w:tcPr>
          <w:p w14:paraId="0FCD5C92" w14:textId="123DABFD" w:rsidR="003B3581" w:rsidRPr="00735FCF" w:rsidRDefault="003B3581" w:rsidP="001F7E13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</w:t>
            </w:r>
            <w:r w:rsidR="00735FCF" w:rsidRPr="00735FC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26</w:t>
            </w:r>
          </w:p>
        </w:tc>
      </w:tr>
      <w:tr w:rsidR="003B3581" w:rsidRPr="005C49F8" w14:paraId="702A79E1" w14:textId="77777777" w:rsidTr="00A76605">
        <w:trPr>
          <w:jc w:val="center"/>
        </w:trPr>
        <w:tc>
          <w:tcPr>
            <w:tcW w:w="9419" w:type="dxa"/>
            <w:gridSpan w:val="4"/>
            <w:shd w:val="clear" w:color="auto" w:fill="D9D9D9" w:themeFill="background1" w:themeFillShade="D9"/>
          </w:tcPr>
          <w:p w14:paraId="3D7C99F1" w14:textId="2A12F842" w:rsidR="003B3581" w:rsidRPr="005C49F8" w:rsidRDefault="003B3581" w:rsidP="001A1A86">
            <w:pPr>
              <w:tabs>
                <w:tab w:val="center" w:pos="4320"/>
              </w:tabs>
              <w:rPr>
                <w:rFonts w:ascii="Arial" w:hAnsi="Arial" w:cs="Arial"/>
                <w:sz w:val="18"/>
                <w:szCs w:val="18"/>
              </w:rPr>
            </w:pPr>
            <w:r w:rsidRPr="00B13F3D">
              <w:rPr>
                <w:rFonts w:ascii="Arial" w:hAnsi="Arial" w:cs="Arial"/>
                <w:b/>
                <w:sz w:val="18"/>
                <w:szCs w:val="18"/>
              </w:rPr>
              <w:t>Auto-HSCT characteristics</w:t>
            </w:r>
            <w:r>
              <w:rPr>
                <w:rFonts w:ascii="Arial" w:hAnsi="Arial" w:cs="Arial"/>
                <w:b/>
                <w:sz w:val="18"/>
                <w:szCs w:val="18"/>
              </w:rPr>
              <w:tab/>
            </w:r>
          </w:p>
        </w:tc>
      </w:tr>
      <w:tr w:rsidR="003B3581" w:rsidRPr="005C49F8" w14:paraId="39BE64BB" w14:textId="77777777" w:rsidTr="00A76605">
        <w:trPr>
          <w:jc w:val="center"/>
        </w:trPr>
        <w:tc>
          <w:tcPr>
            <w:tcW w:w="3579" w:type="dxa"/>
          </w:tcPr>
          <w:p w14:paraId="3C4FB165" w14:textId="77777777" w:rsidR="003B3581" w:rsidRPr="001A1A86" w:rsidRDefault="003B3581" w:rsidP="001F7E13">
            <w:pPr>
              <w:rPr>
                <w:rFonts w:ascii="Arial" w:eastAsia="MS Gothic" w:hAnsi="Arial" w:cs="Arial"/>
                <w:color w:val="000000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 xml:space="preserve">CD34+ Stem cells </w:t>
            </w:r>
            <w:r w:rsidRPr="001A1A86">
              <w:rPr>
                <w:rFonts w:ascii="Arial" w:eastAsia="MS Gothic" w:hAnsi="Arial" w:cs="Arial"/>
                <w:color w:val="000000"/>
                <w:sz w:val="18"/>
                <w:szCs w:val="18"/>
              </w:rPr>
              <w:t>≥ median</w:t>
            </w:r>
          </w:p>
        </w:tc>
        <w:tc>
          <w:tcPr>
            <w:tcW w:w="1738" w:type="dxa"/>
          </w:tcPr>
          <w:p w14:paraId="58553B4B" w14:textId="0B1C2C5B" w:rsidR="003B3581" w:rsidRPr="00A156E5" w:rsidRDefault="009B40BD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33</w:t>
            </w:r>
          </w:p>
        </w:tc>
        <w:tc>
          <w:tcPr>
            <w:tcW w:w="2554" w:type="dxa"/>
          </w:tcPr>
          <w:p w14:paraId="58D090A6" w14:textId="0E8829B3" w:rsidR="003B3581" w:rsidRPr="009B40BD" w:rsidRDefault="003B3581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9B40BD"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80</w:t>
            </w:r>
            <w:r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="009B40BD"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28</w:t>
            </w:r>
            <w:r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, 2.</w:t>
            </w:r>
            <w:r w:rsidR="009B40BD"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21</w:t>
            </w:r>
            <w:r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</w:tcPr>
          <w:p w14:paraId="544A196E" w14:textId="26BDA9DC" w:rsidR="003B3581" w:rsidRPr="009B40BD" w:rsidRDefault="003B3581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9B40BD"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66</w:t>
            </w:r>
          </w:p>
        </w:tc>
      </w:tr>
      <w:tr w:rsidR="003B3581" w:rsidRPr="005C49F8" w14:paraId="6332F9F5" w14:textId="77777777" w:rsidTr="00A76605">
        <w:trPr>
          <w:jc w:val="center"/>
        </w:trPr>
        <w:tc>
          <w:tcPr>
            <w:tcW w:w="3579" w:type="dxa"/>
          </w:tcPr>
          <w:p w14:paraId="582B369E" w14:textId="77777777" w:rsidR="003B3581" w:rsidRPr="001A1A86" w:rsidRDefault="003B3581" w:rsidP="001F7E13">
            <w:pPr>
              <w:rPr>
                <w:rFonts w:ascii="Arial" w:eastAsia="MS Gothic" w:hAnsi="Arial" w:cs="Arial"/>
                <w:color w:val="000000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 xml:space="preserve">Engraftment </w:t>
            </w:r>
            <w:r w:rsidRPr="001A1A86">
              <w:rPr>
                <w:rFonts w:ascii="Arial" w:eastAsia="MS Gothic" w:hAnsi="Arial" w:cs="Arial"/>
                <w:color w:val="000000"/>
                <w:sz w:val="18"/>
                <w:szCs w:val="18"/>
              </w:rPr>
              <w:t>≥ median days</w:t>
            </w:r>
          </w:p>
          <w:p w14:paraId="0CDB3FB1" w14:textId="77777777" w:rsidR="003B3581" w:rsidRPr="001A1A86" w:rsidRDefault="003B3581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leucocytes</w:t>
            </w:r>
          </w:p>
          <w:p w14:paraId="5227192E" w14:textId="77777777" w:rsidR="003B3581" w:rsidRPr="001A1A86" w:rsidRDefault="003B3581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thrombocytes</w:t>
            </w:r>
          </w:p>
        </w:tc>
        <w:tc>
          <w:tcPr>
            <w:tcW w:w="1738" w:type="dxa"/>
          </w:tcPr>
          <w:p w14:paraId="40FDD62C" w14:textId="77777777" w:rsidR="003B3581" w:rsidRPr="00A156E5" w:rsidRDefault="003B3581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650E355E" w14:textId="03190D99" w:rsidR="003B3581" w:rsidRPr="00A156E5" w:rsidRDefault="003B3581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26</w:t>
            </w:r>
          </w:p>
          <w:p w14:paraId="6D2239C0" w14:textId="7A888CB9" w:rsidR="003B3581" w:rsidRPr="00A156E5" w:rsidRDefault="009B40BD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156E5">
              <w:rPr>
                <w:rFonts w:ascii="Arial" w:hAnsi="Arial" w:cs="Arial"/>
                <w:color w:val="000000" w:themeColor="text1"/>
                <w:sz w:val="18"/>
                <w:szCs w:val="18"/>
              </w:rPr>
              <w:t>34</w:t>
            </w:r>
          </w:p>
        </w:tc>
        <w:tc>
          <w:tcPr>
            <w:tcW w:w="2554" w:type="dxa"/>
          </w:tcPr>
          <w:p w14:paraId="550E7C73" w14:textId="77777777" w:rsidR="003B3581" w:rsidRPr="009B40BD" w:rsidRDefault="003B3581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27C931CD" w14:textId="45151621" w:rsidR="003B3581" w:rsidRPr="009B40BD" w:rsidRDefault="003B3581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1.</w:t>
            </w:r>
            <w:r w:rsidR="009B40BD"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10</w:t>
            </w:r>
            <w:r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(0.2</w:t>
            </w:r>
            <w:r w:rsidR="009B40BD"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="009B40BD"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9B40BD"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16</w:t>
            </w:r>
            <w:r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6C886022" w14:textId="2ABB0739" w:rsidR="003B3581" w:rsidRPr="009B40BD" w:rsidRDefault="009B40BD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3B3581"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18</w:t>
            </w:r>
            <w:r w:rsidR="003B3581"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68</w:t>
            </w:r>
            <w:r w:rsidR="003B3581"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, 6.9</w:t>
            </w:r>
            <w:r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="003B3581"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548" w:type="dxa"/>
          </w:tcPr>
          <w:p w14:paraId="46DCF050" w14:textId="77777777" w:rsidR="003B3581" w:rsidRPr="009B40BD" w:rsidRDefault="003B3581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24FBFF8F" w14:textId="57A91912" w:rsidR="003B3581" w:rsidRPr="009B40BD" w:rsidRDefault="003B3581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9B40BD"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89</w:t>
            </w:r>
          </w:p>
          <w:p w14:paraId="7287EA43" w14:textId="6656F557" w:rsidR="003B3581" w:rsidRPr="009B40BD" w:rsidRDefault="003B3581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9B40BD" w:rsidRPr="009B40BD">
              <w:rPr>
                <w:rFonts w:ascii="Arial" w:hAnsi="Arial" w:cs="Arial"/>
                <w:color w:val="000000" w:themeColor="text1"/>
                <w:sz w:val="18"/>
                <w:szCs w:val="18"/>
              </w:rPr>
              <w:t>19</w:t>
            </w:r>
          </w:p>
        </w:tc>
      </w:tr>
    </w:tbl>
    <w:p w14:paraId="35AC2251" w14:textId="77777777" w:rsidR="0022108B" w:rsidRPr="00BE6FB0" w:rsidRDefault="0022108B" w:rsidP="0022108B">
      <w:pPr>
        <w:rPr>
          <w:rFonts w:ascii="Arial" w:hAnsi="Arial" w:cs="Arial"/>
          <w:sz w:val="22"/>
          <w:szCs w:val="22"/>
          <w:highlight w:val="yellow"/>
        </w:rPr>
      </w:pPr>
    </w:p>
    <w:p w14:paraId="27AD5000" w14:textId="527C4D5D" w:rsidR="0022108B" w:rsidRPr="00107535" w:rsidRDefault="0022108B" w:rsidP="0022108B">
      <w:pPr>
        <w:spacing w:line="276" w:lineRule="auto"/>
        <w:jc w:val="both"/>
        <w:rPr>
          <w:rFonts w:ascii="Arial" w:hAnsi="Arial" w:cs="Arial"/>
          <w:sz w:val="18"/>
          <w:szCs w:val="18"/>
        </w:rPr>
      </w:pPr>
      <w:r w:rsidRPr="00107535">
        <w:rPr>
          <w:rFonts w:ascii="Arial" w:hAnsi="Arial" w:cs="Arial"/>
          <w:sz w:val="18"/>
          <w:szCs w:val="18"/>
          <w:lang w:val="en-GB"/>
        </w:rPr>
        <w:t xml:space="preserve">Hazard ratios und confidence intervals were analysed </w:t>
      </w:r>
      <w:r w:rsidRPr="00107535">
        <w:rPr>
          <w:rFonts w:ascii="Arial" w:hAnsi="Arial" w:cs="Arial"/>
          <w:kern w:val="24"/>
          <w:sz w:val="18"/>
          <w:szCs w:val="18"/>
        </w:rPr>
        <w:t>using the Cox proportional hazards regression model</w:t>
      </w:r>
      <w:r w:rsidRPr="00107535">
        <w:rPr>
          <w:rFonts w:ascii="Arial" w:hAnsi="Arial" w:cs="Arial"/>
          <w:sz w:val="18"/>
          <w:szCs w:val="18"/>
          <w:lang w:val="en-GB"/>
        </w:rPr>
        <w:t>.</w:t>
      </w:r>
      <w:r w:rsidRPr="00107535">
        <w:rPr>
          <w:rFonts w:ascii="Arial" w:hAnsi="Arial" w:cs="Arial"/>
          <w:sz w:val="18"/>
          <w:szCs w:val="18"/>
        </w:rPr>
        <w:t xml:space="preserve"> Abbreviations: </w:t>
      </w:r>
      <w:r>
        <w:rPr>
          <w:rFonts w:ascii="Arial" w:hAnsi="Arial" w:cs="Arial"/>
          <w:sz w:val="18"/>
          <w:szCs w:val="18"/>
        </w:rPr>
        <w:t xml:space="preserve">OS, overall survival; </w:t>
      </w:r>
      <w:r w:rsidRPr="00107535">
        <w:rPr>
          <w:rFonts w:ascii="Arial" w:hAnsi="Arial" w:cs="Arial"/>
          <w:sz w:val="18"/>
          <w:szCs w:val="18"/>
        </w:rPr>
        <w:t xml:space="preserve">auto-HSCT, autologous hematopoietic stem cell; </w:t>
      </w:r>
      <w:r w:rsidR="004C4BB2">
        <w:rPr>
          <w:rFonts w:ascii="Arial" w:hAnsi="Arial" w:cs="Arial"/>
          <w:sz w:val="18"/>
          <w:szCs w:val="18"/>
        </w:rPr>
        <w:t>T</w:t>
      </w:r>
      <w:r w:rsidR="004C4BB2" w:rsidRPr="000878E4">
        <w:rPr>
          <w:rFonts w:ascii="Arial" w:hAnsi="Arial" w:cs="Arial"/>
          <w:sz w:val="18"/>
          <w:szCs w:val="18"/>
        </w:rPr>
        <w:t xml:space="preserve">EAM, </w:t>
      </w:r>
      <w:r w:rsidR="004C4BB2">
        <w:rPr>
          <w:rFonts w:ascii="Arial" w:hAnsi="Arial" w:cs="Arial"/>
          <w:sz w:val="18"/>
          <w:szCs w:val="18"/>
        </w:rPr>
        <w:t>thiotepa</w:t>
      </w:r>
      <w:r w:rsidR="004C4BB2" w:rsidRPr="000878E4">
        <w:rPr>
          <w:rFonts w:ascii="Arial" w:hAnsi="Arial" w:cs="Arial"/>
          <w:sz w:val="18"/>
          <w:szCs w:val="18"/>
        </w:rPr>
        <w:t xml:space="preserve">, etoposide, cytarabine, melphalan; </w:t>
      </w:r>
      <w:r w:rsidRPr="00107535">
        <w:rPr>
          <w:rFonts w:ascii="Arial" w:hAnsi="Arial" w:cs="Arial"/>
          <w:sz w:val="18"/>
          <w:szCs w:val="18"/>
        </w:rPr>
        <w:t>KPS, Karnofsky Performance Status;</w:t>
      </w:r>
      <w:r w:rsidR="00480F65">
        <w:rPr>
          <w:rFonts w:ascii="Arial" w:hAnsi="Arial" w:cs="Arial"/>
          <w:sz w:val="18"/>
          <w:szCs w:val="18"/>
        </w:rPr>
        <w:t xml:space="preserve"> </w:t>
      </w:r>
      <w:r w:rsidR="00480F65" w:rsidRPr="000D0FC3">
        <w:rPr>
          <w:rFonts w:ascii="Arial" w:hAnsi="Arial" w:cs="Arial"/>
          <w:sz w:val="18"/>
          <w:szCs w:val="18"/>
        </w:rPr>
        <w:t>HCT-CI, hematopoietic cell transplantation comorbidity index;</w:t>
      </w:r>
      <w:r w:rsidRPr="00107535">
        <w:rPr>
          <w:rFonts w:ascii="Arial" w:hAnsi="Arial" w:cs="Arial"/>
          <w:sz w:val="18"/>
          <w:szCs w:val="18"/>
        </w:rPr>
        <w:t xml:space="preserve"> HR, hazard ratio; CI, confidence interval</w:t>
      </w:r>
      <w:r w:rsidR="00480F65">
        <w:rPr>
          <w:rFonts w:ascii="Arial" w:hAnsi="Arial" w:cs="Arial"/>
          <w:sz w:val="18"/>
          <w:szCs w:val="18"/>
        </w:rPr>
        <w:t>.</w:t>
      </w:r>
    </w:p>
    <w:p w14:paraId="3EE2C9EC" w14:textId="77777777" w:rsidR="0022108B" w:rsidRDefault="0022108B" w:rsidP="0022108B">
      <w:pPr>
        <w:jc w:val="both"/>
        <w:rPr>
          <w:rFonts w:ascii="Arial" w:hAnsi="Arial" w:cs="Arial"/>
        </w:rPr>
      </w:pPr>
    </w:p>
    <w:p w14:paraId="1D6925DF" w14:textId="77777777" w:rsidR="0022108B" w:rsidRDefault="0022108B" w:rsidP="0022108B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65DEAC42" w14:textId="1C2BBF86" w:rsidR="0022108B" w:rsidRDefault="0022108B" w:rsidP="0022108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>Suppl. Table 3B</w:t>
      </w:r>
      <w:r w:rsidRPr="00417EFB">
        <w:rPr>
          <w:rFonts w:ascii="Arial" w:hAnsi="Arial" w:cs="Arial"/>
          <w:b/>
          <w:sz w:val="20"/>
          <w:szCs w:val="20"/>
        </w:rPr>
        <w:t xml:space="preserve">. Univariate analysis for lung and cardiac function parameters for </w:t>
      </w:r>
      <w:r>
        <w:rPr>
          <w:rFonts w:ascii="Arial" w:hAnsi="Arial" w:cs="Arial"/>
          <w:b/>
          <w:sz w:val="20"/>
          <w:szCs w:val="20"/>
        </w:rPr>
        <w:t>OS</w:t>
      </w:r>
      <w:r w:rsidRPr="00417EFB">
        <w:rPr>
          <w:rFonts w:ascii="Arial" w:hAnsi="Arial" w:cs="Arial"/>
          <w:b/>
          <w:sz w:val="20"/>
          <w:szCs w:val="20"/>
        </w:rPr>
        <w:t xml:space="preserve"> in patients treated with </w:t>
      </w:r>
      <w:r w:rsidR="004C4BB2">
        <w:rPr>
          <w:rFonts w:ascii="Arial" w:hAnsi="Arial" w:cs="Arial"/>
          <w:b/>
          <w:sz w:val="20"/>
          <w:szCs w:val="20"/>
        </w:rPr>
        <w:t>TEAM</w:t>
      </w:r>
      <w:r>
        <w:rPr>
          <w:rFonts w:ascii="Arial" w:hAnsi="Arial" w:cs="Arial"/>
          <w:b/>
          <w:sz w:val="20"/>
          <w:szCs w:val="20"/>
        </w:rPr>
        <w:t xml:space="preserve"> prior auto-</w:t>
      </w:r>
      <w:r w:rsidRPr="00417EFB">
        <w:rPr>
          <w:rFonts w:ascii="Arial" w:hAnsi="Arial" w:cs="Arial"/>
          <w:b/>
          <w:sz w:val="20"/>
          <w:szCs w:val="20"/>
        </w:rPr>
        <w:t>HCT</w:t>
      </w:r>
      <w:r w:rsidRPr="00417EFB">
        <w:rPr>
          <w:rFonts w:ascii="Arial" w:hAnsi="Arial" w:cs="Arial"/>
          <w:sz w:val="20"/>
          <w:szCs w:val="20"/>
        </w:rPr>
        <w:t>.</w:t>
      </w:r>
    </w:p>
    <w:p w14:paraId="2A834E6C" w14:textId="77777777" w:rsidR="0022108B" w:rsidRPr="00D33A81" w:rsidRDefault="0022108B" w:rsidP="0022108B">
      <w:pPr>
        <w:rPr>
          <w:rFonts w:ascii="Arial" w:hAnsi="Arial" w:cs="Arial"/>
          <w:sz w:val="22"/>
          <w:szCs w:val="22"/>
          <w:highlight w:val="yellow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708"/>
        <w:gridCol w:w="1800"/>
        <w:gridCol w:w="2520"/>
        <w:gridCol w:w="1620"/>
      </w:tblGrid>
      <w:tr w:rsidR="00ED2063" w:rsidRPr="005C49F8" w14:paraId="3A35D6C4" w14:textId="77777777" w:rsidTr="00A76605">
        <w:tc>
          <w:tcPr>
            <w:tcW w:w="3708" w:type="dxa"/>
            <w:shd w:val="clear" w:color="auto" w:fill="E0E0E0"/>
          </w:tcPr>
          <w:p w14:paraId="0A645509" w14:textId="77777777" w:rsidR="0022108B" w:rsidRPr="001A1A86" w:rsidRDefault="0022108B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Variable</w:t>
            </w:r>
          </w:p>
        </w:tc>
        <w:tc>
          <w:tcPr>
            <w:tcW w:w="1800" w:type="dxa"/>
            <w:shd w:val="clear" w:color="auto" w:fill="E0E0E0"/>
          </w:tcPr>
          <w:p w14:paraId="461EFEE7" w14:textId="77777777" w:rsidR="0022108B" w:rsidRPr="001A1A86" w:rsidRDefault="0022108B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n</w:t>
            </w:r>
          </w:p>
        </w:tc>
        <w:tc>
          <w:tcPr>
            <w:tcW w:w="2520" w:type="dxa"/>
            <w:shd w:val="clear" w:color="auto" w:fill="E0E0E0"/>
          </w:tcPr>
          <w:p w14:paraId="2E25CC72" w14:textId="77777777" w:rsidR="0022108B" w:rsidRPr="001A1A86" w:rsidRDefault="0022108B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HR (95% CI)</w:t>
            </w:r>
          </w:p>
        </w:tc>
        <w:tc>
          <w:tcPr>
            <w:tcW w:w="1620" w:type="dxa"/>
            <w:shd w:val="clear" w:color="auto" w:fill="E0E0E0"/>
          </w:tcPr>
          <w:p w14:paraId="7B20F3CC" w14:textId="77777777" w:rsidR="0022108B" w:rsidRPr="001A1A86" w:rsidRDefault="0022108B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p-value</w:t>
            </w:r>
          </w:p>
        </w:tc>
      </w:tr>
      <w:tr w:rsidR="00ED2063" w:rsidRPr="005C49F8" w14:paraId="3A38D89E" w14:textId="77777777" w:rsidTr="00A76605">
        <w:tc>
          <w:tcPr>
            <w:tcW w:w="3708" w:type="dxa"/>
          </w:tcPr>
          <w:p w14:paraId="3E7CE835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 xml:space="preserve">RV initial </w:t>
            </w:r>
            <w:r w:rsidRPr="001A1A86">
              <w:rPr>
                <w:rFonts w:ascii="Arial" w:hAnsi="Arial" w:cs="Arial"/>
                <w:sz w:val="18"/>
                <w:szCs w:val="18"/>
              </w:rPr>
              <w:sym w:font="Symbol" w:char="F0B3"/>
            </w:r>
            <w:r w:rsidRPr="001A1A86">
              <w:rPr>
                <w:rFonts w:ascii="Arial" w:hAnsi="Arial" w:cs="Arial"/>
                <w:sz w:val="18"/>
                <w:szCs w:val="18"/>
              </w:rPr>
              <w:t xml:space="preserve"> 120 % of predicted</w:t>
            </w:r>
          </w:p>
        </w:tc>
        <w:tc>
          <w:tcPr>
            <w:tcW w:w="1800" w:type="dxa"/>
          </w:tcPr>
          <w:p w14:paraId="58E50C46" w14:textId="654132D7" w:rsidR="0022108B" w:rsidRPr="00060E2E" w:rsidRDefault="00060E2E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25</w:t>
            </w:r>
          </w:p>
        </w:tc>
        <w:tc>
          <w:tcPr>
            <w:tcW w:w="2520" w:type="dxa"/>
          </w:tcPr>
          <w:p w14:paraId="6614BD28" w14:textId="4EF27649" w:rsidR="0022108B" w:rsidRPr="001A47DF" w:rsidRDefault="001A47DF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22108B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11</w:t>
            </w:r>
            <w:r w:rsidR="0022108B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="004C4BB2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="0022108B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="004C4BB2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22108B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11</w:t>
            </w:r>
            <w:r w:rsidR="0022108B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44A99EAB" w14:textId="31C292D1" w:rsidR="0022108B" w:rsidRPr="001A47DF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1A47DF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85</w:t>
            </w:r>
          </w:p>
        </w:tc>
      </w:tr>
      <w:tr w:rsidR="00ED2063" w:rsidRPr="005C49F8" w14:paraId="06C7240B" w14:textId="77777777" w:rsidTr="00ED2063">
        <w:tc>
          <w:tcPr>
            <w:tcW w:w="3708" w:type="dxa"/>
          </w:tcPr>
          <w:p w14:paraId="6FE3D330" w14:textId="5DCBA861" w:rsidR="00ED2063" w:rsidRPr="001A1A86" w:rsidRDefault="00ED2063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 xml:space="preserve">RV initial </w:t>
            </w:r>
            <w:r w:rsidRPr="001A1A86">
              <w:rPr>
                <w:rFonts w:ascii="Arial" w:hAnsi="Arial" w:cs="Arial"/>
                <w:sz w:val="18"/>
                <w:szCs w:val="18"/>
              </w:rPr>
              <w:sym w:font="Symbol" w:char="F0B3"/>
            </w:r>
            <w:r w:rsidRPr="001A1A86">
              <w:rPr>
                <w:rFonts w:ascii="Arial" w:hAnsi="Arial" w:cs="Arial"/>
                <w:sz w:val="18"/>
                <w:szCs w:val="18"/>
              </w:rPr>
              <w:t xml:space="preserve"> 140 % of predicted</w:t>
            </w:r>
          </w:p>
        </w:tc>
        <w:tc>
          <w:tcPr>
            <w:tcW w:w="1800" w:type="dxa"/>
          </w:tcPr>
          <w:p w14:paraId="1229C47D" w14:textId="7992F404" w:rsidR="00ED2063" w:rsidRPr="00060E2E" w:rsidRDefault="00060E2E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10</w:t>
            </w:r>
          </w:p>
        </w:tc>
        <w:tc>
          <w:tcPr>
            <w:tcW w:w="2520" w:type="dxa"/>
          </w:tcPr>
          <w:p w14:paraId="6763A030" w14:textId="2D893B54" w:rsidR="00ED2063" w:rsidRPr="001A47DF" w:rsidRDefault="001A47DF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ED2063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30</w:t>
            </w:r>
            <w:r w:rsidR="00ED2063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37</w:t>
            </w:r>
            <w:r w:rsidR="00ED2063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ED2063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62</w:t>
            </w:r>
            <w:r w:rsidR="00ED2063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740534CA" w14:textId="4E43C0CA" w:rsidR="00ED2063" w:rsidRPr="001A47DF" w:rsidRDefault="00ED2063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1A47DF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68</w:t>
            </w:r>
          </w:p>
        </w:tc>
      </w:tr>
      <w:tr w:rsidR="00ED2063" w:rsidRPr="005C49F8" w14:paraId="750ADF67" w14:textId="77777777" w:rsidTr="00A76605">
        <w:tc>
          <w:tcPr>
            <w:tcW w:w="3708" w:type="dxa"/>
          </w:tcPr>
          <w:p w14:paraId="56353822" w14:textId="77777777" w:rsidR="00ED2063" w:rsidRPr="001A1A86" w:rsidRDefault="00ED2063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TLC &lt;80% of predicted</w:t>
            </w:r>
          </w:p>
        </w:tc>
        <w:tc>
          <w:tcPr>
            <w:tcW w:w="1800" w:type="dxa"/>
          </w:tcPr>
          <w:p w14:paraId="52B7441F" w14:textId="5CC2E55B" w:rsidR="00ED2063" w:rsidRPr="00060E2E" w:rsidRDefault="00060E2E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11</w:t>
            </w:r>
          </w:p>
        </w:tc>
        <w:tc>
          <w:tcPr>
            <w:tcW w:w="2520" w:type="dxa"/>
          </w:tcPr>
          <w:p w14:paraId="5BBD4169" w14:textId="346B2785" w:rsidR="00ED2063" w:rsidRPr="001A47DF" w:rsidRDefault="001A47DF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</w:t>
            </w:r>
            <w:r w:rsidR="00ED2063"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.</w:t>
            </w:r>
            <w:r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09</w:t>
            </w:r>
            <w:r w:rsidR="00ED2063"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(0.</w:t>
            </w:r>
            <w:r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66</w:t>
            </w:r>
            <w:r w:rsidR="00ED2063"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, 6.</w:t>
            </w:r>
            <w:r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62</w:t>
            </w:r>
            <w:r w:rsidR="00ED2063"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0683456B" w14:textId="2B47CC25" w:rsidR="00ED2063" w:rsidRPr="001A47DF" w:rsidRDefault="00ED2063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</w:t>
            </w:r>
            <w:r w:rsidR="001A47DF"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21</w:t>
            </w:r>
          </w:p>
        </w:tc>
      </w:tr>
      <w:tr w:rsidR="00ED2063" w:rsidRPr="005C49F8" w14:paraId="7E3E78CB" w14:textId="77777777" w:rsidTr="00A76605">
        <w:tc>
          <w:tcPr>
            <w:tcW w:w="3708" w:type="dxa"/>
          </w:tcPr>
          <w:p w14:paraId="3D2961D6" w14:textId="6889F90A" w:rsidR="00ED2063" w:rsidRPr="001A1A86" w:rsidRDefault="00ED2063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 xml:space="preserve">RV/TLC ratio initial </w:t>
            </w:r>
            <w:r w:rsidRPr="001A1A86">
              <w:rPr>
                <w:rFonts w:ascii="Arial" w:hAnsi="Arial" w:cs="Arial"/>
                <w:sz w:val="18"/>
                <w:szCs w:val="18"/>
              </w:rPr>
              <w:sym w:font="Symbol" w:char="F0B3"/>
            </w:r>
            <w:r w:rsidRPr="001A1A86">
              <w:rPr>
                <w:rFonts w:ascii="Arial" w:hAnsi="Arial" w:cs="Arial"/>
                <w:sz w:val="18"/>
                <w:szCs w:val="18"/>
              </w:rPr>
              <w:t xml:space="preserve"> 0.40 </w:t>
            </w:r>
          </w:p>
        </w:tc>
        <w:tc>
          <w:tcPr>
            <w:tcW w:w="1800" w:type="dxa"/>
          </w:tcPr>
          <w:p w14:paraId="779B2C79" w14:textId="767814C6" w:rsidR="00ED2063" w:rsidRPr="00060E2E" w:rsidRDefault="00ED2063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060E2E"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2520" w:type="dxa"/>
          </w:tcPr>
          <w:p w14:paraId="17062714" w14:textId="450647FD" w:rsidR="00ED2063" w:rsidRPr="001A47DF" w:rsidRDefault="00ED2063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1.75 (0.</w:t>
            </w:r>
            <w:r w:rsidR="001A47DF"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63</w:t>
            </w:r>
            <w:r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, </w:t>
            </w:r>
            <w:r w:rsidR="001A47DF"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4</w:t>
            </w:r>
            <w:r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.</w:t>
            </w:r>
            <w:r w:rsidR="001A47DF"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83</w:t>
            </w:r>
            <w:r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6215ED53" w14:textId="0649EA5A" w:rsidR="00ED2063" w:rsidRPr="001A47DF" w:rsidRDefault="00ED2063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</w:t>
            </w:r>
            <w:r w:rsidR="001A47DF"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28</w:t>
            </w:r>
          </w:p>
        </w:tc>
      </w:tr>
      <w:tr w:rsidR="00ED2063" w:rsidRPr="005C49F8" w14:paraId="23FE8022" w14:textId="77777777" w:rsidTr="00A76605">
        <w:tc>
          <w:tcPr>
            <w:tcW w:w="3708" w:type="dxa"/>
          </w:tcPr>
          <w:p w14:paraId="3DACF650" w14:textId="77777777" w:rsidR="00ED2063" w:rsidRPr="001A1A86" w:rsidRDefault="00ED2063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FEV1 initial  </w:t>
            </w:r>
            <w:r w:rsidRPr="001A1A86">
              <w:rPr>
                <w:rFonts w:ascii="Arial" w:eastAsia="MS Gothic" w:hAnsi="Arial" w:cs="Arial"/>
                <w:b/>
                <w:color w:val="000000"/>
                <w:sz w:val="18"/>
                <w:szCs w:val="18"/>
              </w:rPr>
              <w:t>≤</w:t>
            </w: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  75 % of predicted</w:t>
            </w:r>
          </w:p>
        </w:tc>
        <w:tc>
          <w:tcPr>
            <w:tcW w:w="1800" w:type="dxa"/>
          </w:tcPr>
          <w:p w14:paraId="2F722A90" w14:textId="6CDB52F7" w:rsidR="00ED2063" w:rsidRPr="00060E2E" w:rsidRDefault="00060E2E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060E2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20</w:t>
            </w:r>
          </w:p>
        </w:tc>
        <w:tc>
          <w:tcPr>
            <w:tcW w:w="2520" w:type="dxa"/>
          </w:tcPr>
          <w:p w14:paraId="49D7A570" w14:textId="5EB6D817" w:rsidR="00ED2063" w:rsidRPr="001A47DF" w:rsidRDefault="00ED2063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3.</w:t>
            </w:r>
            <w:r w:rsidR="001A47DF" w:rsidRPr="001A47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60</w:t>
            </w:r>
            <w:r w:rsidRPr="001A47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(1.2</w:t>
            </w:r>
            <w:r w:rsidR="001A47DF" w:rsidRPr="001A47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9</w:t>
            </w:r>
            <w:r w:rsidRPr="001A47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, 1</w:t>
            </w:r>
            <w:r w:rsidR="001A47DF" w:rsidRPr="001A47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</w:t>
            </w:r>
            <w:r w:rsidRPr="001A47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.</w:t>
            </w:r>
            <w:r w:rsidR="001A47DF" w:rsidRPr="001A47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03</w:t>
            </w:r>
            <w:r w:rsidRPr="001A47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70F28C55" w14:textId="0802C311" w:rsidR="00ED2063" w:rsidRPr="001A47DF" w:rsidRDefault="00ED2063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</w:t>
            </w:r>
            <w:r w:rsidR="001A47DF" w:rsidRPr="001A47DF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</w:t>
            </w:r>
          </w:p>
        </w:tc>
      </w:tr>
      <w:tr w:rsidR="00ED2063" w:rsidRPr="005C49F8" w14:paraId="468A941F" w14:textId="77777777" w:rsidTr="00A76605">
        <w:tc>
          <w:tcPr>
            <w:tcW w:w="3708" w:type="dxa"/>
          </w:tcPr>
          <w:p w14:paraId="75865783" w14:textId="77777777" w:rsidR="00ED2063" w:rsidRPr="001A1A86" w:rsidRDefault="00ED2063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 xml:space="preserve">FEV1/VC max initial  </w:t>
            </w:r>
            <w:r w:rsidRPr="001A1A86">
              <w:rPr>
                <w:rFonts w:ascii="Arial" w:eastAsia="MS Gothic" w:hAnsi="Arial" w:cs="Arial"/>
                <w:color w:val="000000"/>
                <w:sz w:val="18"/>
                <w:szCs w:val="18"/>
              </w:rPr>
              <w:t>≤</w:t>
            </w:r>
            <w:r w:rsidRPr="001A1A86">
              <w:rPr>
                <w:rFonts w:ascii="Arial" w:hAnsi="Arial" w:cs="Arial"/>
                <w:sz w:val="18"/>
                <w:szCs w:val="18"/>
              </w:rPr>
              <w:t xml:space="preserve"> 70 % of predicted</w:t>
            </w:r>
          </w:p>
        </w:tc>
        <w:tc>
          <w:tcPr>
            <w:tcW w:w="1800" w:type="dxa"/>
          </w:tcPr>
          <w:p w14:paraId="3DD84183" w14:textId="2AF34C87" w:rsidR="00ED2063" w:rsidRPr="00060E2E" w:rsidRDefault="00060E2E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21</w:t>
            </w:r>
          </w:p>
        </w:tc>
        <w:tc>
          <w:tcPr>
            <w:tcW w:w="2520" w:type="dxa"/>
          </w:tcPr>
          <w:p w14:paraId="2C56216C" w14:textId="4BC5596B" w:rsidR="00ED2063" w:rsidRPr="001A47DF" w:rsidRDefault="00ED2063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1.</w:t>
            </w:r>
            <w:r w:rsidR="001A47DF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90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(0.6</w:t>
            </w:r>
            <w:r w:rsidR="001A47DF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, 5.</w:t>
            </w:r>
            <w:r w:rsidR="001A47DF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25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7F4CF61C" w14:textId="75E6B1FE" w:rsidR="00ED2063" w:rsidRPr="001A47DF" w:rsidRDefault="00ED2063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0.2</w:t>
            </w:r>
            <w:r w:rsidR="001A47DF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</w:tr>
      <w:tr w:rsidR="00ED2063" w:rsidRPr="005C49F8" w14:paraId="19840693" w14:textId="77777777" w:rsidTr="00A76605">
        <w:tc>
          <w:tcPr>
            <w:tcW w:w="3708" w:type="dxa"/>
          </w:tcPr>
          <w:p w14:paraId="4D613E28" w14:textId="77777777" w:rsidR="00ED2063" w:rsidRPr="001A1A86" w:rsidRDefault="00ED2063" w:rsidP="001F7E13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Cs/>
                <w:sz w:val="18"/>
                <w:szCs w:val="18"/>
              </w:rPr>
              <w:t xml:space="preserve">FVC initial  </w:t>
            </w:r>
            <w:r w:rsidRPr="001A1A86">
              <w:rPr>
                <w:rFonts w:ascii="Arial" w:eastAsia="MS Gothic" w:hAnsi="Arial" w:cs="Arial"/>
                <w:bCs/>
                <w:color w:val="000000"/>
                <w:sz w:val="18"/>
                <w:szCs w:val="18"/>
              </w:rPr>
              <w:t>≤</w:t>
            </w:r>
            <w:r w:rsidRPr="001A1A86">
              <w:rPr>
                <w:rFonts w:ascii="Arial" w:hAnsi="Arial" w:cs="Arial"/>
                <w:bCs/>
                <w:sz w:val="18"/>
                <w:szCs w:val="18"/>
              </w:rPr>
              <w:t xml:space="preserve">  80 % of predicted</w:t>
            </w:r>
          </w:p>
        </w:tc>
        <w:tc>
          <w:tcPr>
            <w:tcW w:w="1800" w:type="dxa"/>
          </w:tcPr>
          <w:p w14:paraId="269A56A8" w14:textId="673FEE75" w:rsidR="00ED2063" w:rsidRPr="00060E2E" w:rsidRDefault="00ED2063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060E2E"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</w:p>
        </w:tc>
        <w:tc>
          <w:tcPr>
            <w:tcW w:w="2520" w:type="dxa"/>
          </w:tcPr>
          <w:p w14:paraId="09FB2182" w14:textId="1DC515D2" w:rsidR="00ED2063" w:rsidRPr="001A47DF" w:rsidRDefault="00ED2063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1.</w:t>
            </w:r>
            <w:r w:rsidR="001A47DF"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52</w:t>
            </w:r>
            <w:r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(0.</w:t>
            </w:r>
            <w:r w:rsidR="001A47DF"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51</w:t>
            </w:r>
            <w:r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, 4.</w:t>
            </w:r>
            <w:r w:rsidR="001A47DF"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52</w:t>
            </w:r>
            <w:r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02412DBB" w14:textId="46DAE0C5" w:rsidR="00ED2063" w:rsidRPr="001A47DF" w:rsidRDefault="00ED2063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</w:t>
            </w:r>
            <w:r w:rsidR="001A47DF"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45</w:t>
            </w:r>
          </w:p>
        </w:tc>
      </w:tr>
      <w:tr w:rsidR="00ED2063" w:rsidRPr="005C49F8" w14:paraId="4877D306" w14:textId="77777777" w:rsidTr="00A76605">
        <w:tc>
          <w:tcPr>
            <w:tcW w:w="3708" w:type="dxa"/>
          </w:tcPr>
          <w:p w14:paraId="78FCEC40" w14:textId="77777777" w:rsidR="00ED2063" w:rsidRPr="001A1A86" w:rsidRDefault="00ED2063" w:rsidP="001F7E13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Cs/>
                <w:sz w:val="18"/>
                <w:szCs w:val="18"/>
              </w:rPr>
              <w:t xml:space="preserve">FEV1/FVC initial </w:t>
            </w:r>
            <w:r w:rsidRPr="001A1A86">
              <w:rPr>
                <w:rFonts w:ascii="Arial" w:eastAsia="MS Gothic" w:hAnsi="Arial" w:cs="Arial"/>
                <w:bCs/>
                <w:color w:val="000000"/>
                <w:sz w:val="18"/>
                <w:szCs w:val="18"/>
              </w:rPr>
              <w:t>≤</w:t>
            </w:r>
            <w:r w:rsidRPr="001A1A86">
              <w:rPr>
                <w:rFonts w:ascii="Arial" w:hAnsi="Arial" w:cs="Arial"/>
                <w:bCs/>
                <w:sz w:val="18"/>
                <w:szCs w:val="18"/>
              </w:rPr>
              <w:t xml:space="preserve"> 70 % of predicted</w:t>
            </w:r>
          </w:p>
        </w:tc>
        <w:tc>
          <w:tcPr>
            <w:tcW w:w="1800" w:type="dxa"/>
          </w:tcPr>
          <w:p w14:paraId="1A004299" w14:textId="520126D1" w:rsidR="00ED2063" w:rsidRPr="00060E2E" w:rsidRDefault="00ED2063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060E2E"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2520" w:type="dxa"/>
          </w:tcPr>
          <w:p w14:paraId="17079810" w14:textId="5A8522D5" w:rsidR="00ED2063" w:rsidRPr="001A47DF" w:rsidRDefault="00ED2063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2.</w:t>
            </w:r>
            <w:r w:rsidR="001A47DF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58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="001A47DF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92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, 7.</w:t>
            </w:r>
            <w:r w:rsidR="001A47DF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25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1961654C" w14:textId="29E759F4" w:rsidR="00ED2063" w:rsidRPr="001A47DF" w:rsidRDefault="00ED2063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1A47DF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07</w:t>
            </w:r>
          </w:p>
        </w:tc>
      </w:tr>
      <w:tr w:rsidR="00ED2063" w:rsidRPr="005C49F8" w14:paraId="1F29BBF8" w14:textId="77777777" w:rsidTr="00ED2063">
        <w:tc>
          <w:tcPr>
            <w:tcW w:w="3708" w:type="dxa"/>
          </w:tcPr>
          <w:p w14:paraId="3E5718C5" w14:textId="4804318B" w:rsidR="00ED2063" w:rsidRPr="001A1A86" w:rsidRDefault="00ED2063" w:rsidP="001F7E13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Cs/>
                <w:sz w:val="18"/>
                <w:szCs w:val="18"/>
              </w:rPr>
              <w:t xml:space="preserve">MEF50 initial  </w:t>
            </w:r>
            <w:r w:rsidRPr="001A1A86">
              <w:rPr>
                <w:rFonts w:ascii="Arial" w:eastAsia="MS Gothic" w:hAnsi="Arial" w:cs="Arial"/>
                <w:bCs/>
                <w:color w:val="000000"/>
                <w:sz w:val="18"/>
                <w:szCs w:val="18"/>
              </w:rPr>
              <w:t>≤</w:t>
            </w:r>
            <w:r w:rsidRPr="001A1A86">
              <w:rPr>
                <w:rFonts w:ascii="Arial" w:hAnsi="Arial" w:cs="Arial"/>
                <w:bCs/>
                <w:sz w:val="18"/>
                <w:szCs w:val="18"/>
              </w:rPr>
              <w:t xml:space="preserve">  40 % of predicted</w:t>
            </w:r>
          </w:p>
        </w:tc>
        <w:tc>
          <w:tcPr>
            <w:tcW w:w="1800" w:type="dxa"/>
          </w:tcPr>
          <w:p w14:paraId="2E5E15AF" w14:textId="2E95F68F" w:rsidR="00ED2063" w:rsidRPr="00060E2E" w:rsidRDefault="00060E2E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11</w:t>
            </w:r>
          </w:p>
        </w:tc>
        <w:tc>
          <w:tcPr>
            <w:tcW w:w="2520" w:type="dxa"/>
          </w:tcPr>
          <w:p w14:paraId="6A72A56D" w14:textId="6FF37B6E" w:rsidR="00ED2063" w:rsidRPr="001A47DF" w:rsidRDefault="00ED2063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1.</w:t>
            </w:r>
            <w:r w:rsidR="001A47DF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65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="001A47DF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52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="001A47DF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1A47DF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17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4B41320B" w14:textId="7587727E" w:rsidR="00ED2063" w:rsidRPr="001A47DF" w:rsidRDefault="00ED2063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1A47DF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39</w:t>
            </w:r>
          </w:p>
        </w:tc>
      </w:tr>
      <w:tr w:rsidR="00ED2063" w:rsidRPr="005C49F8" w14:paraId="2B0A00C2" w14:textId="77777777" w:rsidTr="00A76605">
        <w:tc>
          <w:tcPr>
            <w:tcW w:w="3708" w:type="dxa"/>
          </w:tcPr>
          <w:p w14:paraId="3F5B08F2" w14:textId="77777777" w:rsidR="00ED2063" w:rsidRPr="001A1A86" w:rsidRDefault="00ED2063" w:rsidP="001F7E13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Cs/>
                <w:sz w:val="18"/>
                <w:szCs w:val="18"/>
              </w:rPr>
              <w:t xml:space="preserve">MEF25 initial  </w:t>
            </w:r>
            <w:r w:rsidRPr="001A1A86">
              <w:rPr>
                <w:rFonts w:ascii="Arial" w:eastAsia="MS Gothic" w:hAnsi="Arial" w:cs="Arial"/>
                <w:bCs/>
                <w:color w:val="000000"/>
                <w:sz w:val="18"/>
                <w:szCs w:val="18"/>
              </w:rPr>
              <w:t>≤</w:t>
            </w:r>
            <w:r w:rsidRPr="001A1A86">
              <w:rPr>
                <w:rFonts w:ascii="Arial" w:hAnsi="Arial" w:cs="Arial"/>
                <w:bCs/>
                <w:sz w:val="18"/>
                <w:szCs w:val="18"/>
              </w:rPr>
              <w:t xml:space="preserve">  20 % of predicted</w:t>
            </w:r>
          </w:p>
        </w:tc>
        <w:tc>
          <w:tcPr>
            <w:tcW w:w="1800" w:type="dxa"/>
          </w:tcPr>
          <w:p w14:paraId="2272FFFC" w14:textId="5EF5A58A" w:rsidR="00ED2063" w:rsidRPr="00060E2E" w:rsidRDefault="00060E2E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</w:p>
        </w:tc>
        <w:tc>
          <w:tcPr>
            <w:tcW w:w="2520" w:type="dxa"/>
          </w:tcPr>
          <w:p w14:paraId="30D338BF" w14:textId="27D0B474" w:rsidR="00ED2063" w:rsidRPr="001A47DF" w:rsidRDefault="001A47DF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0.96 (0.22, 4.27)</w:t>
            </w:r>
          </w:p>
        </w:tc>
        <w:tc>
          <w:tcPr>
            <w:tcW w:w="1620" w:type="dxa"/>
          </w:tcPr>
          <w:p w14:paraId="3234B4D4" w14:textId="3C007836" w:rsidR="00ED2063" w:rsidRPr="001A47DF" w:rsidRDefault="001A47DF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0.96</w:t>
            </w:r>
          </w:p>
        </w:tc>
      </w:tr>
      <w:tr w:rsidR="00ED2063" w:rsidRPr="005C49F8" w14:paraId="30641C5F" w14:textId="77777777" w:rsidTr="00A76605">
        <w:tc>
          <w:tcPr>
            <w:tcW w:w="3708" w:type="dxa"/>
          </w:tcPr>
          <w:p w14:paraId="39CBE0DA" w14:textId="77777777" w:rsidR="00ED2063" w:rsidRPr="001A1A86" w:rsidRDefault="00ED2063" w:rsidP="001F7E13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Cs/>
                <w:sz w:val="18"/>
                <w:szCs w:val="18"/>
              </w:rPr>
              <w:t xml:space="preserve">aO2  </w:t>
            </w:r>
            <w:r w:rsidRPr="001A1A86">
              <w:rPr>
                <w:rFonts w:ascii="Arial" w:eastAsia="MS Gothic" w:hAnsi="Arial" w:cs="Arial"/>
                <w:bCs/>
                <w:color w:val="000000"/>
                <w:sz w:val="18"/>
                <w:szCs w:val="18"/>
              </w:rPr>
              <w:t>≤</w:t>
            </w:r>
            <w:r w:rsidRPr="001A1A86">
              <w:rPr>
                <w:rFonts w:ascii="Arial" w:hAnsi="Arial" w:cs="Arial"/>
                <w:bCs/>
                <w:sz w:val="18"/>
                <w:szCs w:val="18"/>
              </w:rPr>
              <w:t xml:space="preserve"> 80 mmHg</w:t>
            </w:r>
          </w:p>
        </w:tc>
        <w:tc>
          <w:tcPr>
            <w:tcW w:w="1800" w:type="dxa"/>
          </w:tcPr>
          <w:p w14:paraId="5D7DE4E2" w14:textId="758E326A" w:rsidR="00ED2063" w:rsidRPr="00060E2E" w:rsidRDefault="00060E2E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42</w:t>
            </w:r>
          </w:p>
        </w:tc>
        <w:tc>
          <w:tcPr>
            <w:tcW w:w="2520" w:type="dxa"/>
          </w:tcPr>
          <w:p w14:paraId="41C29C33" w14:textId="53A173BA" w:rsidR="00ED2063" w:rsidRPr="001A47DF" w:rsidRDefault="001A47DF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="00ED2063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91</w:t>
            </w:r>
            <w:r w:rsidR="00ED2063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(0.3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ED2063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ED2063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67</w:t>
            </w:r>
            <w:r w:rsidR="00ED2063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61EF3228" w14:textId="3E0CC57D" w:rsidR="00ED2063" w:rsidRPr="001A47DF" w:rsidRDefault="00ED2063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1A47DF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87</w:t>
            </w:r>
          </w:p>
        </w:tc>
      </w:tr>
      <w:tr w:rsidR="00ED2063" w:rsidRPr="005C49F8" w14:paraId="79DE9B7C" w14:textId="77777777" w:rsidTr="00A76605">
        <w:tc>
          <w:tcPr>
            <w:tcW w:w="3708" w:type="dxa"/>
          </w:tcPr>
          <w:p w14:paraId="0BA13B50" w14:textId="77777777" w:rsidR="00ED2063" w:rsidRPr="001A1A86" w:rsidRDefault="00ED2063" w:rsidP="001F7E13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Cs/>
                <w:sz w:val="18"/>
                <w:szCs w:val="18"/>
              </w:rPr>
              <w:t xml:space="preserve">DLCOcSB  </w:t>
            </w:r>
            <w:r w:rsidRPr="001A1A86">
              <w:rPr>
                <w:rFonts w:ascii="Arial" w:eastAsia="MS Gothic" w:hAnsi="Arial" w:cs="Arial"/>
                <w:bCs/>
                <w:color w:val="000000"/>
                <w:sz w:val="18"/>
                <w:szCs w:val="18"/>
              </w:rPr>
              <w:t>≤</w:t>
            </w:r>
            <w:r w:rsidRPr="001A1A86">
              <w:rPr>
                <w:rFonts w:ascii="Arial" w:hAnsi="Arial" w:cs="Arial"/>
                <w:bCs/>
                <w:sz w:val="18"/>
                <w:szCs w:val="18"/>
              </w:rPr>
              <w:t xml:space="preserve">  60 % of predicted</w:t>
            </w:r>
          </w:p>
        </w:tc>
        <w:tc>
          <w:tcPr>
            <w:tcW w:w="1800" w:type="dxa"/>
          </w:tcPr>
          <w:p w14:paraId="436D1486" w14:textId="72B0A594" w:rsidR="00ED2063" w:rsidRPr="00060E2E" w:rsidRDefault="00ED2063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060E2E"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</w:p>
        </w:tc>
        <w:tc>
          <w:tcPr>
            <w:tcW w:w="2520" w:type="dxa"/>
          </w:tcPr>
          <w:p w14:paraId="4AB935D1" w14:textId="1125DF02" w:rsidR="00ED2063" w:rsidRPr="001A47DF" w:rsidRDefault="00ED2063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1.</w:t>
            </w:r>
            <w:r w:rsidR="001A47DF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78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="001A47DF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59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="001A47DF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1A47DF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34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3E52644C" w14:textId="25CCEF51" w:rsidR="00ED2063" w:rsidRPr="001A47DF" w:rsidRDefault="00ED2063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1A47DF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30</w:t>
            </w:r>
          </w:p>
        </w:tc>
      </w:tr>
      <w:tr w:rsidR="00ED2063" w:rsidRPr="005C49F8" w14:paraId="06307FD4" w14:textId="77777777" w:rsidTr="00A76605">
        <w:tc>
          <w:tcPr>
            <w:tcW w:w="3708" w:type="dxa"/>
          </w:tcPr>
          <w:p w14:paraId="6BFFE91E" w14:textId="77777777" w:rsidR="00ED2063" w:rsidRPr="001A1A86" w:rsidRDefault="00ED2063" w:rsidP="001F7E13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Cs/>
                <w:sz w:val="18"/>
                <w:szCs w:val="18"/>
              </w:rPr>
              <w:t xml:space="preserve">DLCOcSB  </w:t>
            </w:r>
            <w:r w:rsidRPr="001A1A86">
              <w:rPr>
                <w:rFonts w:ascii="Arial" w:eastAsia="MS Gothic" w:hAnsi="Arial" w:cs="Arial"/>
                <w:bCs/>
                <w:color w:val="000000"/>
                <w:sz w:val="18"/>
                <w:szCs w:val="18"/>
              </w:rPr>
              <w:t>≤</w:t>
            </w:r>
            <w:r w:rsidRPr="001A1A86">
              <w:rPr>
                <w:rFonts w:ascii="Arial" w:hAnsi="Arial" w:cs="Arial"/>
                <w:bCs/>
                <w:sz w:val="18"/>
                <w:szCs w:val="18"/>
              </w:rPr>
              <w:t xml:space="preserve">  80 % of predicted</w:t>
            </w:r>
          </w:p>
        </w:tc>
        <w:tc>
          <w:tcPr>
            <w:tcW w:w="1800" w:type="dxa"/>
          </w:tcPr>
          <w:p w14:paraId="539F1484" w14:textId="7712754A" w:rsidR="00ED2063" w:rsidRPr="00060E2E" w:rsidRDefault="00060E2E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55</w:t>
            </w:r>
          </w:p>
        </w:tc>
        <w:tc>
          <w:tcPr>
            <w:tcW w:w="2520" w:type="dxa"/>
          </w:tcPr>
          <w:p w14:paraId="18E2E618" w14:textId="328F5CFE" w:rsidR="00ED2063" w:rsidRPr="001A47DF" w:rsidRDefault="001A47DF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1.30</w:t>
            </w:r>
            <w:r w:rsidR="00ED2063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(0.1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="00ED2063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="00ED2063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96</w:t>
            </w:r>
            <w:r w:rsidR="00ED2063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53A1EDE6" w14:textId="19225BBC" w:rsidR="00ED2063" w:rsidRPr="001A47DF" w:rsidRDefault="00ED2063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0.8</w:t>
            </w:r>
            <w:r w:rsidR="001A47DF" w:rsidRPr="001A47DF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</w:p>
        </w:tc>
      </w:tr>
      <w:tr w:rsidR="00ED2063" w:rsidRPr="005C49F8" w14:paraId="7D69F3E7" w14:textId="77777777" w:rsidTr="001A1A86">
        <w:tc>
          <w:tcPr>
            <w:tcW w:w="9648" w:type="dxa"/>
            <w:gridSpan w:val="4"/>
            <w:shd w:val="clear" w:color="auto" w:fill="B3B3B3"/>
          </w:tcPr>
          <w:p w14:paraId="0DA49161" w14:textId="77777777" w:rsidR="00ED2063" w:rsidRPr="00060E2E" w:rsidRDefault="00ED2063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  <w:highlight w:val="yellow"/>
              </w:rPr>
            </w:pPr>
          </w:p>
        </w:tc>
      </w:tr>
      <w:tr w:rsidR="00ED2063" w:rsidRPr="005C49F8" w14:paraId="0E59E32F" w14:textId="0D9C5AD3" w:rsidTr="00A76605">
        <w:tc>
          <w:tcPr>
            <w:tcW w:w="3708" w:type="dxa"/>
          </w:tcPr>
          <w:p w14:paraId="64BED190" w14:textId="63D0799F" w:rsidR="00ED2063" w:rsidRPr="001A1A86" w:rsidRDefault="00ED2063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 xml:space="preserve">EF </w:t>
            </w:r>
            <w:r w:rsidRPr="001A1A86">
              <w:rPr>
                <w:rFonts w:ascii="Arial" w:eastAsia="MS Gothic" w:hAnsi="Arial" w:cs="Arial"/>
                <w:color w:val="000000"/>
                <w:sz w:val="18"/>
                <w:szCs w:val="18"/>
              </w:rPr>
              <w:t xml:space="preserve">≤ 55% </w:t>
            </w:r>
          </w:p>
        </w:tc>
        <w:tc>
          <w:tcPr>
            <w:tcW w:w="1800" w:type="dxa"/>
          </w:tcPr>
          <w:p w14:paraId="077A69D7" w14:textId="5C71ECB4" w:rsidR="00ED2063" w:rsidRPr="00060E2E" w:rsidRDefault="00060E2E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41</w:t>
            </w:r>
          </w:p>
        </w:tc>
        <w:tc>
          <w:tcPr>
            <w:tcW w:w="2520" w:type="dxa"/>
          </w:tcPr>
          <w:p w14:paraId="7E3B1F7D" w14:textId="6BFBF25E" w:rsidR="00ED2063" w:rsidRPr="00060E2E" w:rsidRDefault="001A47DF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ED2063"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08</w:t>
            </w:r>
            <w:r w:rsidR="00ED2063"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34</w:t>
            </w:r>
            <w:r w:rsidR="00ED2063"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ED2063"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ED2063"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9)</w:t>
            </w:r>
          </w:p>
        </w:tc>
        <w:tc>
          <w:tcPr>
            <w:tcW w:w="1620" w:type="dxa"/>
          </w:tcPr>
          <w:p w14:paraId="3D33FC11" w14:textId="6C32CAD4" w:rsidR="00ED2063" w:rsidRPr="00060E2E" w:rsidRDefault="00ED2063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1A47DF"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89</w:t>
            </w:r>
          </w:p>
        </w:tc>
      </w:tr>
      <w:tr w:rsidR="00ED2063" w:rsidRPr="005C49F8" w14:paraId="37FC334F" w14:textId="77777777" w:rsidTr="00A76605">
        <w:tc>
          <w:tcPr>
            <w:tcW w:w="3708" w:type="dxa"/>
          </w:tcPr>
          <w:p w14:paraId="296D2EBC" w14:textId="77777777" w:rsidR="00ED2063" w:rsidRPr="001A1A86" w:rsidRDefault="00ED2063" w:rsidP="001F7E13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Cs/>
                <w:sz w:val="18"/>
                <w:szCs w:val="18"/>
              </w:rPr>
              <w:t xml:space="preserve">EF </w:t>
            </w:r>
            <w:r w:rsidRPr="001A1A86">
              <w:rPr>
                <w:rFonts w:ascii="Arial" w:eastAsia="MS Gothic" w:hAnsi="Arial" w:cs="Arial"/>
                <w:bCs/>
                <w:color w:val="000000"/>
                <w:sz w:val="18"/>
                <w:szCs w:val="18"/>
              </w:rPr>
              <w:t>≤ 50%</w:t>
            </w:r>
          </w:p>
        </w:tc>
        <w:tc>
          <w:tcPr>
            <w:tcW w:w="1800" w:type="dxa"/>
          </w:tcPr>
          <w:p w14:paraId="5CA69FA9" w14:textId="27AA2F4E" w:rsidR="00ED2063" w:rsidRPr="00060E2E" w:rsidRDefault="00060E2E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</w:p>
        </w:tc>
        <w:tc>
          <w:tcPr>
            <w:tcW w:w="2520" w:type="dxa"/>
          </w:tcPr>
          <w:p w14:paraId="7F480D87" w14:textId="0395AD3B" w:rsidR="00ED2063" w:rsidRPr="00060E2E" w:rsidRDefault="001A47DF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ED2063"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74</w:t>
            </w:r>
            <w:r w:rsidR="00ED2063"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</w:t>
            </w: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76</w:t>
            </w:r>
            <w:r w:rsidR="00ED2063"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="00ED2063"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92</w:t>
            </w:r>
            <w:r w:rsidR="00ED2063"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0A3BECE8" w14:textId="7FA86D18" w:rsidR="00ED2063" w:rsidRPr="00060E2E" w:rsidRDefault="00ED2063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1A47DF"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13</w:t>
            </w:r>
          </w:p>
        </w:tc>
      </w:tr>
      <w:tr w:rsidR="00ED2063" w:rsidRPr="005C49F8" w14:paraId="2550C62B" w14:textId="77777777" w:rsidTr="00A76605">
        <w:tc>
          <w:tcPr>
            <w:tcW w:w="3708" w:type="dxa"/>
          </w:tcPr>
          <w:p w14:paraId="61492BEC" w14:textId="77777777" w:rsidR="00ED2063" w:rsidRPr="001A1A86" w:rsidRDefault="00ED2063" w:rsidP="001F7E13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Cs/>
                <w:sz w:val="18"/>
                <w:szCs w:val="18"/>
              </w:rPr>
              <w:t xml:space="preserve">EF </w:t>
            </w:r>
            <w:r w:rsidRPr="001A1A86">
              <w:rPr>
                <w:rFonts w:ascii="Arial" w:eastAsia="MS Gothic" w:hAnsi="Arial" w:cs="Arial"/>
                <w:bCs/>
                <w:color w:val="000000"/>
                <w:sz w:val="18"/>
                <w:szCs w:val="18"/>
              </w:rPr>
              <w:t>≤ 45%</w:t>
            </w:r>
          </w:p>
        </w:tc>
        <w:tc>
          <w:tcPr>
            <w:tcW w:w="1800" w:type="dxa"/>
          </w:tcPr>
          <w:p w14:paraId="4F26EED9" w14:textId="5B5E2563" w:rsidR="00ED2063" w:rsidRPr="00060E2E" w:rsidRDefault="00ED2063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2520" w:type="dxa"/>
          </w:tcPr>
          <w:p w14:paraId="23A5ED2D" w14:textId="3BE57EED" w:rsidR="00ED2063" w:rsidRPr="00060E2E" w:rsidRDefault="00ED2063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1.</w:t>
            </w:r>
            <w:r w:rsidR="001A47DF"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45</w:t>
            </w: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(0.1</w:t>
            </w:r>
            <w:r w:rsidR="00060E2E"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, </w:t>
            </w:r>
            <w:r w:rsidR="00060E2E"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11</w:t>
            </w: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060E2E"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15</w:t>
            </w: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20" w:type="dxa"/>
          </w:tcPr>
          <w:p w14:paraId="2F8891DE" w14:textId="30725308" w:rsidR="00ED2063" w:rsidRPr="00060E2E" w:rsidRDefault="00ED2063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1A47DF" w:rsidRPr="00060E2E">
              <w:rPr>
                <w:rFonts w:ascii="Arial" w:hAnsi="Arial" w:cs="Arial"/>
                <w:color w:val="000000" w:themeColor="text1"/>
                <w:sz w:val="18"/>
                <w:szCs w:val="18"/>
              </w:rPr>
              <w:t>72</w:t>
            </w:r>
          </w:p>
        </w:tc>
      </w:tr>
    </w:tbl>
    <w:p w14:paraId="26CF3544" w14:textId="77777777" w:rsidR="0022108B" w:rsidRPr="00D33A81" w:rsidRDefault="0022108B" w:rsidP="0022108B">
      <w:pPr>
        <w:rPr>
          <w:rFonts w:ascii="Arial" w:hAnsi="Arial" w:cs="Arial"/>
          <w:sz w:val="22"/>
          <w:szCs w:val="22"/>
          <w:highlight w:val="yellow"/>
        </w:rPr>
      </w:pPr>
    </w:p>
    <w:p w14:paraId="763B3CC7" w14:textId="5738F8EF" w:rsidR="0022108B" w:rsidRPr="000878E4" w:rsidRDefault="0022108B" w:rsidP="0022108B">
      <w:pPr>
        <w:spacing w:line="276" w:lineRule="auto"/>
        <w:jc w:val="both"/>
        <w:rPr>
          <w:rFonts w:ascii="Arial" w:hAnsi="Arial" w:cs="Arial"/>
          <w:sz w:val="18"/>
          <w:szCs w:val="18"/>
        </w:rPr>
      </w:pPr>
      <w:r w:rsidRPr="000878E4">
        <w:rPr>
          <w:rFonts w:ascii="Arial" w:hAnsi="Arial" w:cs="Arial"/>
          <w:sz w:val="18"/>
          <w:szCs w:val="18"/>
          <w:lang w:val="en-GB"/>
        </w:rPr>
        <w:t xml:space="preserve">Hazard ratios und confidence intervals were analysed </w:t>
      </w:r>
      <w:r w:rsidRPr="000878E4">
        <w:rPr>
          <w:rFonts w:ascii="Arial" w:hAnsi="Arial" w:cs="Arial"/>
          <w:kern w:val="24"/>
          <w:sz w:val="18"/>
          <w:szCs w:val="18"/>
        </w:rPr>
        <w:t>using the Cox proportional hazards regression model</w:t>
      </w:r>
      <w:r w:rsidRPr="000878E4">
        <w:rPr>
          <w:rFonts w:ascii="Arial" w:hAnsi="Arial" w:cs="Arial"/>
          <w:sz w:val="18"/>
          <w:szCs w:val="18"/>
          <w:lang w:val="en-GB"/>
        </w:rPr>
        <w:t xml:space="preserve">. </w:t>
      </w:r>
      <w:r w:rsidRPr="000878E4">
        <w:rPr>
          <w:rFonts w:ascii="Arial" w:hAnsi="Arial" w:cs="Arial"/>
          <w:sz w:val="18"/>
          <w:szCs w:val="18"/>
        </w:rPr>
        <w:t xml:space="preserve">Abbreviations: </w:t>
      </w:r>
      <w:r>
        <w:rPr>
          <w:rFonts w:ascii="Arial" w:hAnsi="Arial" w:cs="Arial"/>
          <w:sz w:val="18"/>
          <w:szCs w:val="18"/>
        </w:rPr>
        <w:t xml:space="preserve">OS, overall survival; </w:t>
      </w:r>
      <w:r w:rsidRPr="000878E4">
        <w:rPr>
          <w:rFonts w:ascii="Arial" w:hAnsi="Arial" w:cs="Arial"/>
          <w:sz w:val="18"/>
          <w:szCs w:val="18"/>
        </w:rPr>
        <w:t xml:space="preserve">auto-HSCT, autologous hematopoietic stem cell; </w:t>
      </w:r>
      <w:r w:rsidR="004C4BB2">
        <w:rPr>
          <w:rFonts w:ascii="Arial" w:hAnsi="Arial" w:cs="Arial"/>
          <w:sz w:val="18"/>
          <w:szCs w:val="18"/>
        </w:rPr>
        <w:t>T</w:t>
      </w:r>
      <w:r w:rsidRPr="000878E4">
        <w:rPr>
          <w:rFonts w:ascii="Arial" w:hAnsi="Arial" w:cs="Arial"/>
          <w:sz w:val="18"/>
          <w:szCs w:val="18"/>
        </w:rPr>
        <w:t xml:space="preserve">EAM, </w:t>
      </w:r>
      <w:r w:rsidR="004C4BB2">
        <w:rPr>
          <w:rFonts w:ascii="Arial" w:hAnsi="Arial" w:cs="Arial"/>
          <w:sz w:val="18"/>
          <w:szCs w:val="18"/>
        </w:rPr>
        <w:t>thiotepa</w:t>
      </w:r>
      <w:r w:rsidRPr="000878E4">
        <w:rPr>
          <w:rFonts w:ascii="Arial" w:hAnsi="Arial" w:cs="Arial"/>
          <w:sz w:val="18"/>
          <w:szCs w:val="18"/>
        </w:rPr>
        <w:t>, etoposide, cytarabine, melphalan; RV, residual volume; TLC, total lung capacity; VCmax, maximal vital capacity; FEV1, forced expiratory volume in 1s; FEV1/FVC, FEV1/forced vital capacity (FVC); MEF50, mid-expiratory flow 50%</w:t>
      </w:r>
      <w:r w:rsidR="00AC67D4">
        <w:rPr>
          <w:rFonts w:ascii="Arial" w:hAnsi="Arial" w:cs="Arial"/>
          <w:sz w:val="18"/>
          <w:szCs w:val="18"/>
        </w:rPr>
        <w:t xml:space="preserve"> of vital capacity</w:t>
      </w:r>
      <w:r w:rsidRPr="000878E4">
        <w:rPr>
          <w:rFonts w:ascii="Arial" w:hAnsi="Arial" w:cs="Arial"/>
          <w:sz w:val="18"/>
          <w:szCs w:val="18"/>
        </w:rPr>
        <w:t>; MEF25, mid-expiratory flow 25%</w:t>
      </w:r>
      <w:r w:rsidR="00AC67D4">
        <w:rPr>
          <w:rFonts w:ascii="Arial" w:hAnsi="Arial" w:cs="Arial"/>
          <w:sz w:val="18"/>
          <w:szCs w:val="18"/>
        </w:rPr>
        <w:t xml:space="preserve"> of vital capacity</w:t>
      </w:r>
      <w:r w:rsidRPr="000878E4">
        <w:rPr>
          <w:rFonts w:ascii="Arial" w:hAnsi="Arial" w:cs="Arial"/>
          <w:sz w:val="18"/>
          <w:szCs w:val="18"/>
        </w:rPr>
        <w:t xml:space="preserve">; aCO2, arterial carbon dioxide; aO2, arterial oxygen; DLCOcSB, diffusion capacity of carbon monoxide adjusted for hemoglobin level. </w:t>
      </w:r>
      <w:r w:rsidRPr="00107535">
        <w:rPr>
          <w:rFonts w:ascii="Arial" w:hAnsi="Arial" w:cs="Arial"/>
          <w:sz w:val="18"/>
          <w:szCs w:val="18"/>
        </w:rPr>
        <w:t xml:space="preserve">HR, hazard ratio; CI, confidence interval. </w:t>
      </w:r>
    </w:p>
    <w:p w14:paraId="59979EA5" w14:textId="77777777" w:rsidR="0022108B" w:rsidRPr="00964E67" w:rsidRDefault="0022108B" w:rsidP="0022108B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59FDB42" w14:textId="3A50FEE8" w:rsidR="00BB647D" w:rsidRPr="00960638" w:rsidRDefault="0022108B" w:rsidP="0022108B">
      <w:pPr>
        <w:rPr>
          <w:rFonts w:ascii="Arial" w:hAnsi="Arial" w:cs="Arial"/>
          <w:b/>
          <w:sz w:val="20"/>
          <w:szCs w:val="20"/>
        </w:rPr>
      </w:pPr>
      <w:r w:rsidRPr="00960638">
        <w:rPr>
          <w:rFonts w:ascii="Arial" w:hAnsi="Arial" w:cs="Arial"/>
          <w:b/>
          <w:sz w:val="20"/>
          <w:szCs w:val="20"/>
        </w:rPr>
        <w:lastRenderedPageBreak/>
        <w:t xml:space="preserve">Suppl. Table </w:t>
      </w:r>
      <w:r w:rsidR="002F14D0">
        <w:rPr>
          <w:rFonts w:ascii="Arial" w:hAnsi="Arial" w:cs="Arial"/>
          <w:b/>
          <w:sz w:val="20"/>
          <w:szCs w:val="20"/>
        </w:rPr>
        <w:t>4</w:t>
      </w:r>
      <w:r w:rsidR="00BB647D">
        <w:rPr>
          <w:rFonts w:ascii="Arial" w:hAnsi="Arial" w:cs="Arial"/>
          <w:b/>
          <w:sz w:val="20"/>
          <w:szCs w:val="20"/>
        </w:rPr>
        <w:t>A</w:t>
      </w:r>
      <w:r w:rsidRPr="00960638">
        <w:rPr>
          <w:rFonts w:ascii="Arial" w:hAnsi="Arial" w:cs="Arial"/>
          <w:b/>
          <w:sz w:val="20"/>
          <w:szCs w:val="20"/>
        </w:rPr>
        <w:t xml:space="preserve">. Clinical characteristics associated with DLCOcSB&lt;60 % of predicted prior auto-HSCT in patients </w:t>
      </w:r>
      <w:r>
        <w:rPr>
          <w:rFonts w:ascii="Arial" w:hAnsi="Arial" w:cs="Arial"/>
          <w:b/>
          <w:sz w:val="20"/>
          <w:szCs w:val="20"/>
        </w:rPr>
        <w:t xml:space="preserve">conditioned </w:t>
      </w:r>
      <w:r w:rsidR="00BB647D">
        <w:rPr>
          <w:rFonts w:ascii="Arial" w:hAnsi="Arial" w:cs="Arial"/>
          <w:b/>
          <w:sz w:val="20"/>
          <w:szCs w:val="20"/>
        </w:rPr>
        <w:t>with BEAM</w:t>
      </w:r>
    </w:p>
    <w:p w14:paraId="79F1BC6F" w14:textId="77777777" w:rsidR="0022108B" w:rsidRPr="00964E67" w:rsidRDefault="0022108B" w:rsidP="0022108B">
      <w:pPr>
        <w:rPr>
          <w:rFonts w:ascii="Arial" w:hAnsi="Arial" w:cs="Arial"/>
          <w:sz w:val="22"/>
          <w:szCs w:val="22"/>
        </w:rPr>
      </w:pPr>
    </w:p>
    <w:tbl>
      <w:tblPr>
        <w:tblStyle w:val="TableGrid"/>
        <w:tblW w:w="9288" w:type="dxa"/>
        <w:tblLook w:val="04A0" w:firstRow="1" w:lastRow="0" w:firstColumn="1" w:lastColumn="0" w:noHBand="0" w:noVBand="1"/>
      </w:tblPr>
      <w:tblGrid>
        <w:gridCol w:w="4338"/>
        <w:gridCol w:w="1650"/>
        <w:gridCol w:w="1650"/>
        <w:gridCol w:w="1650"/>
      </w:tblGrid>
      <w:tr w:rsidR="005C49F8" w:rsidRPr="005C49F8" w14:paraId="6716F02D" w14:textId="77777777" w:rsidTr="00A76605">
        <w:tc>
          <w:tcPr>
            <w:tcW w:w="4338" w:type="dxa"/>
            <w:shd w:val="clear" w:color="auto" w:fill="E0E0E0"/>
          </w:tcPr>
          <w:p w14:paraId="49D6DB0B" w14:textId="77777777" w:rsidR="0022108B" w:rsidRPr="001A1A86" w:rsidRDefault="0022108B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Variables</w:t>
            </w:r>
          </w:p>
        </w:tc>
        <w:tc>
          <w:tcPr>
            <w:tcW w:w="1650" w:type="dxa"/>
            <w:shd w:val="clear" w:color="auto" w:fill="E0E0E0"/>
          </w:tcPr>
          <w:p w14:paraId="529E246A" w14:textId="77777777" w:rsidR="0022108B" w:rsidRPr="001A1A86" w:rsidRDefault="0022108B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DLCOc SB &gt;60% of predicted</w:t>
            </w:r>
          </w:p>
        </w:tc>
        <w:tc>
          <w:tcPr>
            <w:tcW w:w="1650" w:type="dxa"/>
            <w:shd w:val="clear" w:color="auto" w:fill="E0E0E0"/>
          </w:tcPr>
          <w:p w14:paraId="17E7D42C" w14:textId="77777777" w:rsidR="0022108B" w:rsidRPr="001A1A86" w:rsidRDefault="0022108B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DLCOc SB ≤60% of predicted</w:t>
            </w:r>
          </w:p>
        </w:tc>
        <w:tc>
          <w:tcPr>
            <w:tcW w:w="1650" w:type="dxa"/>
            <w:shd w:val="clear" w:color="auto" w:fill="E0E0E0"/>
          </w:tcPr>
          <w:p w14:paraId="33C35169" w14:textId="77777777" w:rsidR="0022108B" w:rsidRPr="001A1A86" w:rsidRDefault="0022108B" w:rsidP="001F7E1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p-value</w:t>
            </w:r>
          </w:p>
        </w:tc>
      </w:tr>
      <w:tr w:rsidR="005C49F8" w:rsidRPr="005C49F8" w14:paraId="176C0292" w14:textId="77777777" w:rsidTr="00A76605">
        <w:tc>
          <w:tcPr>
            <w:tcW w:w="4338" w:type="dxa"/>
          </w:tcPr>
          <w:p w14:paraId="7608CFAD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N</w:t>
            </w:r>
          </w:p>
        </w:tc>
        <w:tc>
          <w:tcPr>
            <w:tcW w:w="1650" w:type="dxa"/>
          </w:tcPr>
          <w:p w14:paraId="4B141E2D" w14:textId="4C04AA33" w:rsidR="0022108B" w:rsidRPr="008A03CD" w:rsidRDefault="00C4683D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280</w:t>
            </w:r>
          </w:p>
        </w:tc>
        <w:tc>
          <w:tcPr>
            <w:tcW w:w="1650" w:type="dxa"/>
          </w:tcPr>
          <w:p w14:paraId="5DD687C7" w14:textId="74ED567D" w:rsidR="0022108B" w:rsidRPr="008A03CD" w:rsidRDefault="00C4683D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48</w:t>
            </w:r>
          </w:p>
        </w:tc>
        <w:tc>
          <w:tcPr>
            <w:tcW w:w="1650" w:type="dxa"/>
          </w:tcPr>
          <w:p w14:paraId="0A23B88F" w14:textId="77777777" w:rsidR="0022108B" w:rsidRPr="0099145E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</w:p>
        </w:tc>
      </w:tr>
      <w:tr w:rsidR="005C49F8" w:rsidRPr="005C49F8" w14:paraId="0D4FCD81" w14:textId="77777777" w:rsidTr="00A76605">
        <w:tc>
          <w:tcPr>
            <w:tcW w:w="4338" w:type="dxa"/>
          </w:tcPr>
          <w:p w14:paraId="25AB4C7E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Age at diagnosis, median (range)</w:t>
            </w:r>
          </w:p>
        </w:tc>
        <w:tc>
          <w:tcPr>
            <w:tcW w:w="1650" w:type="dxa"/>
          </w:tcPr>
          <w:p w14:paraId="37A2531E" w14:textId="1D83FEB1" w:rsidR="0022108B" w:rsidRPr="005547FE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="00462D84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="00462D84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17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, 78)</w:t>
            </w:r>
          </w:p>
        </w:tc>
        <w:tc>
          <w:tcPr>
            <w:tcW w:w="1650" w:type="dxa"/>
          </w:tcPr>
          <w:p w14:paraId="695B7B77" w14:textId="2F53A6B1" w:rsidR="0022108B" w:rsidRPr="005547FE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="00462D84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="00462D84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18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, 7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50" w:type="dxa"/>
          </w:tcPr>
          <w:p w14:paraId="759C6EB3" w14:textId="583A7E44" w:rsidR="0022108B" w:rsidRPr="005547FE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462D84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</w:p>
        </w:tc>
      </w:tr>
      <w:tr w:rsidR="005C49F8" w:rsidRPr="005C49F8" w14:paraId="436367D0" w14:textId="77777777" w:rsidTr="00A76605">
        <w:tc>
          <w:tcPr>
            <w:tcW w:w="4338" w:type="dxa"/>
          </w:tcPr>
          <w:p w14:paraId="498B86BC" w14:textId="77777777" w:rsidR="00462D84" w:rsidRPr="001A1A86" w:rsidRDefault="00462D84" w:rsidP="00462D84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Age at auto-HSCT</w:t>
            </w:r>
          </w:p>
          <w:p w14:paraId="08BCAEF8" w14:textId="77777777" w:rsidR="00462D84" w:rsidRPr="001A1A86" w:rsidRDefault="00462D84" w:rsidP="00462D84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median (range)</w:t>
            </w:r>
          </w:p>
        </w:tc>
        <w:tc>
          <w:tcPr>
            <w:tcW w:w="1650" w:type="dxa"/>
          </w:tcPr>
          <w:p w14:paraId="49911D4F" w14:textId="6C19553D" w:rsidR="00462D84" w:rsidRPr="005547FE" w:rsidRDefault="00462D84" w:rsidP="00462D8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56.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(20, 7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50" w:type="dxa"/>
          </w:tcPr>
          <w:p w14:paraId="5F1E48E6" w14:textId="7C7DC156" w:rsidR="00462D84" w:rsidRPr="005547FE" w:rsidRDefault="00462D84" w:rsidP="00462D8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(19, 75)</w:t>
            </w:r>
          </w:p>
        </w:tc>
        <w:tc>
          <w:tcPr>
            <w:tcW w:w="1650" w:type="dxa"/>
          </w:tcPr>
          <w:p w14:paraId="27DF7A4B" w14:textId="5F20965E" w:rsidR="00462D84" w:rsidRPr="005547FE" w:rsidRDefault="00462D84" w:rsidP="00462D8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0.2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</w:p>
        </w:tc>
      </w:tr>
      <w:tr w:rsidR="005C49F8" w:rsidRPr="005C49F8" w14:paraId="75B9F4F6" w14:textId="77777777" w:rsidTr="00A76605">
        <w:tc>
          <w:tcPr>
            <w:tcW w:w="4338" w:type="dxa"/>
          </w:tcPr>
          <w:p w14:paraId="579264DD" w14:textId="23067569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 xml:space="preserve">Sex </w:t>
            </w:r>
            <w:r w:rsidR="00391BC8" w:rsidRPr="001A1A86">
              <w:rPr>
                <w:rFonts w:ascii="Arial" w:hAnsi="Arial" w:cs="Arial"/>
                <w:sz w:val="18"/>
                <w:szCs w:val="18"/>
              </w:rPr>
              <w:t>fe</w:t>
            </w:r>
            <w:r w:rsidRPr="001A1A86">
              <w:rPr>
                <w:rFonts w:ascii="Arial" w:hAnsi="Arial" w:cs="Arial"/>
                <w:sz w:val="18"/>
                <w:szCs w:val="18"/>
              </w:rPr>
              <w:t>male, n (%)</w:t>
            </w:r>
          </w:p>
        </w:tc>
        <w:tc>
          <w:tcPr>
            <w:tcW w:w="1650" w:type="dxa"/>
          </w:tcPr>
          <w:p w14:paraId="26344502" w14:textId="2342B259" w:rsidR="0022108B" w:rsidRPr="005547FE" w:rsidRDefault="005547FE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105</w:t>
            </w:r>
            <w:r w:rsidR="0022108B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(3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22108B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F3031D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="0022108B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50" w:type="dxa"/>
          </w:tcPr>
          <w:p w14:paraId="3E482595" w14:textId="0EC711F6" w:rsidR="0022108B" w:rsidRPr="005547FE" w:rsidRDefault="005547FE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22</w:t>
            </w:r>
            <w:r w:rsidR="0022108B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(4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="0022108B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50" w:type="dxa"/>
          </w:tcPr>
          <w:p w14:paraId="70D6A662" w14:textId="16F509D4" w:rsidR="0022108B" w:rsidRPr="005547FE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F3031D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</w:p>
        </w:tc>
      </w:tr>
      <w:tr w:rsidR="005C49F8" w:rsidRPr="005C49F8" w14:paraId="67678296" w14:textId="77777777" w:rsidTr="00A76605">
        <w:tc>
          <w:tcPr>
            <w:tcW w:w="4338" w:type="dxa"/>
          </w:tcPr>
          <w:p w14:paraId="79F768D7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 xml:space="preserve">Disease, n (%) </w:t>
            </w:r>
          </w:p>
          <w:p w14:paraId="237DFA77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B-NHL</w:t>
            </w:r>
          </w:p>
          <w:p w14:paraId="32FE7289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T-NHL</w:t>
            </w:r>
          </w:p>
          <w:p w14:paraId="667CBA4C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Hodgkin</w:t>
            </w:r>
          </w:p>
          <w:p w14:paraId="5A03EF37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MM</w:t>
            </w:r>
          </w:p>
          <w:p w14:paraId="63FD099D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ALL</w:t>
            </w:r>
          </w:p>
          <w:p w14:paraId="7D66B6CE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- Burkitt</w:t>
            </w:r>
          </w:p>
        </w:tc>
        <w:tc>
          <w:tcPr>
            <w:tcW w:w="1650" w:type="dxa"/>
          </w:tcPr>
          <w:p w14:paraId="687FF6D1" w14:textId="77777777" w:rsidR="0022108B" w:rsidRPr="005547FE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102CA50B" w14:textId="4858C882" w:rsidR="0022108B" w:rsidRPr="005547FE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97 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70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1BC446CE" w14:textId="512E64DA" w:rsidR="0022108B" w:rsidRPr="005547FE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(1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53DCFBF7" w14:textId="5511C5E4" w:rsidR="0022108B" w:rsidRPr="005547FE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5FBB163C" w14:textId="59D01773" w:rsidR="0022108B" w:rsidRPr="005547FE" w:rsidRDefault="00F3031D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22108B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22108B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2750DE08" w14:textId="39B878A4" w:rsidR="0022108B" w:rsidRPr="005547FE" w:rsidRDefault="00F3031D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22108B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22108B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64629166" w14:textId="5C3341A6" w:rsidR="0022108B" w:rsidRPr="005547FE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(5)</w:t>
            </w:r>
          </w:p>
        </w:tc>
        <w:tc>
          <w:tcPr>
            <w:tcW w:w="1650" w:type="dxa"/>
          </w:tcPr>
          <w:p w14:paraId="3470F49C" w14:textId="77777777" w:rsidR="0022108B" w:rsidRPr="005547FE" w:rsidRDefault="0022108B" w:rsidP="001F7E13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6C64D67E" w14:textId="3CF2A7F1" w:rsidR="0022108B" w:rsidRPr="005547FE" w:rsidRDefault="005547FE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705840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22108B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65</w:t>
            </w:r>
            <w:r w:rsidR="0022108B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73858719" w14:textId="5B6AD076" w:rsidR="0022108B" w:rsidRPr="005547FE" w:rsidRDefault="005547FE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22108B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="0022108B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649CB680" w14:textId="52608C75" w:rsidR="0022108B" w:rsidRPr="005547FE" w:rsidRDefault="005547FE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10</w:t>
            </w:r>
            <w:r w:rsidR="0022108B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="00705840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22108B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6B124668" w14:textId="2ECD3F98" w:rsidR="0022108B" w:rsidRPr="005547FE" w:rsidRDefault="00705840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</w:p>
          <w:p w14:paraId="3723F1ED" w14:textId="77777777" w:rsidR="0022108B" w:rsidRPr="005547FE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</w:p>
          <w:p w14:paraId="7904EB88" w14:textId="4FE806B6" w:rsidR="0022108B" w:rsidRPr="005547FE" w:rsidRDefault="005547FE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22108B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(3)</w:t>
            </w:r>
          </w:p>
        </w:tc>
        <w:tc>
          <w:tcPr>
            <w:tcW w:w="1650" w:type="dxa"/>
          </w:tcPr>
          <w:p w14:paraId="4CCCC9D3" w14:textId="64F44B9D" w:rsidR="0022108B" w:rsidRPr="005547FE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22</w:t>
            </w:r>
          </w:p>
        </w:tc>
      </w:tr>
      <w:tr w:rsidR="005C49F8" w:rsidRPr="005C49F8" w14:paraId="1D21705E" w14:textId="77777777" w:rsidTr="00A76605">
        <w:tc>
          <w:tcPr>
            <w:tcW w:w="4338" w:type="dxa"/>
          </w:tcPr>
          <w:p w14:paraId="090993A8" w14:textId="77777777" w:rsidR="0022108B" w:rsidRPr="001A1A86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B-Symptoms at diagnosis, n ( % )</w:t>
            </w:r>
          </w:p>
        </w:tc>
        <w:tc>
          <w:tcPr>
            <w:tcW w:w="1650" w:type="dxa"/>
          </w:tcPr>
          <w:p w14:paraId="4F723B5E" w14:textId="0513A2B6" w:rsidR="0022108B" w:rsidRPr="005547FE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(3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50" w:type="dxa"/>
          </w:tcPr>
          <w:p w14:paraId="6C5C6CD9" w14:textId="628CCBBA" w:rsidR="0022108B" w:rsidRPr="005547FE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27</w:t>
            </w: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50" w:type="dxa"/>
          </w:tcPr>
          <w:p w14:paraId="30C8A9A8" w14:textId="523C1333" w:rsidR="0022108B" w:rsidRPr="005547FE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5547FE" w:rsidRPr="005547FE">
              <w:rPr>
                <w:rFonts w:ascii="Arial" w:hAnsi="Arial" w:cs="Arial"/>
                <w:color w:val="000000" w:themeColor="text1"/>
                <w:sz w:val="18"/>
                <w:szCs w:val="18"/>
              </w:rPr>
              <w:t>77</w:t>
            </w:r>
          </w:p>
        </w:tc>
      </w:tr>
      <w:tr w:rsidR="005C49F8" w:rsidRPr="005C49F8" w14:paraId="490E44D7" w14:textId="77777777" w:rsidTr="00A76605">
        <w:tc>
          <w:tcPr>
            <w:tcW w:w="4338" w:type="dxa"/>
          </w:tcPr>
          <w:p w14:paraId="26E093ED" w14:textId="77777777" w:rsidR="0022108B" w:rsidRPr="001A1A86" w:rsidRDefault="0022108B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Chemotherapy lines, median (range) </w:t>
            </w:r>
          </w:p>
        </w:tc>
        <w:tc>
          <w:tcPr>
            <w:tcW w:w="1650" w:type="dxa"/>
          </w:tcPr>
          <w:p w14:paraId="1097B368" w14:textId="0D33BF01" w:rsidR="0022108B" w:rsidRPr="00E34C3B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 (</w:t>
            </w:r>
            <w:r w:rsidR="00705840"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1, 9</w:t>
            </w:r>
            <w:r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50" w:type="dxa"/>
          </w:tcPr>
          <w:p w14:paraId="26CA5B20" w14:textId="61746C95" w:rsidR="0022108B" w:rsidRPr="00E34C3B" w:rsidRDefault="00E34C3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  <w:r w:rsidR="0022108B"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(1, 5)</w:t>
            </w:r>
          </w:p>
        </w:tc>
        <w:tc>
          <w:tcPr>
            <w:tcW w:w="1650" w:type="dxa"/>
          </w:tcPr>
          <w:p w14:paraId="3C1692E6" w14:textId="4D208829" w:rsidR="0022108B" w:rsidRPr="00E34C3B" w:rsidRDefault="009F0033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sym w:font="Symbol" w:char="F03C"/>
            </w:r>
            <w:r w:rsidR="0022108B"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</w:t>
            </w:r>
            <w:r w:rsidR="00705840"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</w:t>
            </w:r>
            <w:r w:rsidR="00E34C3B"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</w:t>
            </w:r>
          </w:p>
        </w:tc>
      </w:tr>
      <w:tr w:rsidR="005C49F8" w:rsidRPr="005C49F8" w14:paraId="2E2E12AC" w14:textId="77777777" w:rsidTr="00A76605">
        <w:tc>
          <w:tcPr>
            <w:tcW w:w="4338" w:type="dxa"/>
          </w:tcPr>
          <w:p w14:paraId="4373CA4A" w14:textId="57B05561" w:rsidR="0022108B" w:rsidRPr="001A1A86" w:rsidRDefault="0022108B" w:rsidP="00854E83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Cs/>
                <w:sz w:val="18"/>
                <w:szCs w:val="18"/>
              </w:rPr>
              <w:t xml:space="preserve">Chemotherapy with </w:t>
            </w:r>
            <w:r w:rsidR="00854E83">
              <w:rPr>
                <w:rFonts w:ascii="Arial" w:hAnsi="Arial" w:cs="Arial"/>
                <w:bCs/>
                <w:sz w:val="18"/>
                <w:szCs w:val="18"/>
              </w:rPr>
              <w:t xml:space="preserve">toxic </w:t>
            </w:r>
            <w:r w:rsidRPr="001A1A86">
              <w:rPr>
                <w:rFonts w:ascii="Arial" w:hAnsi="Arial" w:cs="Arial"/>
                <w:bCs/>
                <w:sz w:val="18"/>
                <w:szCs w:val="18"/>
              </w:rPr>
              <w:t>lung substances, n (%)</w:t>
            </w:r>
            <w:r w:rsidRPr="001A1A86">
              <w:rPr>
                <w:rFonts w:ascii="Arial" w:hAnsi="Arial" w:cs="Arial"/>
                <w:bCs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1650" w:type="dxa"/>
          </w:tcPr>
          <w:p w14:paraId="4C245F16" w14:textId="6466AE63" w:rsidR="0022108B" w:rsidRPr="00E34C3B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  <w:r w:rsidR="00E34C3B"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</w:t>
            </w:r>
            <w:r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</w:t>
            </w:r>
            <w:r w:rsidR="00E34C3B"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9</w:t>
            </w:r>
            <w:r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50" w:type="dxa"/>
          </w:tcPr>
          <w:p w14:paraId="2A609F8B" w14:textId="0F61CECD" w:rsidR="0022108B" w:rsidRPr="00E34C3B" w:rsidRDefault="00E34C3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10</w:t>
            </w:r>
            <w:r w:rsidR="0022108B"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</w:t>
            </w:r>
            <w:r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21</w:t>
            </w:r>
            <w:r w:rsidR="0022108B"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50" w:type="dxa"/>
          </w:tcPr>
          <w:p w14:paraId="57D55516" w14:textId="66F952F5" w:rsidR="0022108B" w:rsidRPr="00E34C3B" w:rsidRDefault="0022108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</w:t>
            </w:r>
            <w:r w:rsidR="00E34C3B"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02</w:t>
            </w:r>
          </w:p>
        </w:tc>
      </w:tr>
      <w:tr w:rsidR="005C49F8" w:rsidRPr="005C49F8" w14:paraId="53DFFF6A" w14:textId="77777777" w:rsidTr="00A76605">
        <w:tc>
          <w:tcPr>
            <w:tcW w:w="4338" w:type="dxa"/>
          </w:tcPr>
          <w:p w14:paraId="388F169E" w14:textId="77777777" w:rsidR="0022108B" w:rsidRPr="001A1A86" w:rsidRDefault="0022108B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Radiotherapy prior auto PBSCT, n (%)</w:t>
            </w:r>
          </w:p>
        </w:tc>
        <w:tc>
          <w:tcPr>
            <w:tcW w:w="1650" w:type="dxa"/>
          </w:tcPr>
          <w:p w14:paraId="646385D6" w14:textId="7E366A3C" w:rsidR="0022108B" w:rsidRPr="00E34C3B" w:rsidRDefault="00705840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  <w:r w:rsidR="00E34C3B"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</w:t>
            </w:r>
            <w:r w:rsidR="0022108B"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</w:t>
            </w:r>
            <w:r w:rsidR="00E34C3B"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9</w:t>
            </w:r>
            <w:r w:rsidR="0022108B"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50" w:type="dxa"/>
          </w:tcPr>
          <w:p w14:paraId="591245CC" w14:textId="70D6495E" w:rsidR="0022108B" w:rsidRPr="00E34C3B" w:rsidRDefault="00E34C3B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13</w:t>
            </w:r>
            <w:r w:rsidR="0022108B"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</w:t>
            </w:r>
            <w:r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27</w:t>
            </w:r>
            <w:r w:rsidR="0022108B"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50" w:type="dxa"/>
          </w:tcPr>
          <w:p w14:paraId="2D0C81E5" w14:textId="331BBA9B" w:rsidR="0022108B" w:rsidRPr="00E34C3B" w:rsidRDefault="001A1A86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&lt;</w:t>
            </w:r>
            <w:r w:rsidR="00AC295E" w:rsidRPr="00E34C3B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0.001</w:t>
            </w:r>
          </w:p>
        </w:tc>
      </w:tr>
      <w:tr w:rsidR="005C49F8" w:rsidRPr="005C49F8" w14:paraId="0129362D" w14:textId="77777777" w:rsidTr="00A76605">
        <w:tc>
          <w:tcPr>
            <w:tcW w:w="4338" w:type="dxa"/>
          </w:tcPr>
          <w:p w14:paraId="53565B73" w14:textId="77777777" w:rsidR="0022108B" w:rsidRPr="001A1A86" w:rsidRDefault="0022108B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Mediastinal radiotherapy prior auto-HSCT, n (%)</w:t>
            </w:r>
          </w:p>
        </w:tc>
        <w:tc>
          <w:tcPr>
            <w:tcW w:w="1650" w:type="dxa"/>
          </w:tcPr>
          <w:p w14:paraId="32FF31BB" w14:textId="4D431124" w:rsidR="0022108B" w:rsidRPr="009F0033" w:rsidRDefault="009F0033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9F003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10</w:t>
            </w:r>
            <w:r w:rsidR="0022108B" w:rsidRPr="009F003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</w:t>
            </w:r>
            <w:r w:rsidRPr="009F003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</w:t>
            </w:r>
            <w:r w:rsidR="0022108B" w:rsidRPr="009F003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50" w:type="dxa"/>
          </w:tcPr>
          <w:p w14:paraId="03239C71" w14:textId="7E6DB37F" w:rsidR="0022108B" w:rsidRPr="009F0033" w:rsidRDefault="009F0033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9F003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7</w:t>
            </w:r>
            <w:r w:rsidR="0022108B" w:rsidRPr="009F003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</w:t>
            </w:r>
            <w:r w:rsidRPr="009F003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15</w:t>
            </w:r>
            <w:r w:rsidR="0022108B" w:rsidRPr="009F003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50" w:type="dxa"/>
          </w:tcPr>
          <w:p w14:paraId="083555CC" w14:textId="22FE327A" w:rsidR="0022108B" w:rsidRPr="009F0033" w:rsidRDefault="00AC295E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9F003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0.001</w:t>
            </w:r>
          </w:p>
        </w:tc>
      </w:tr>
      <w:tr w:rsidR="005C49F8" w:rsidRPr="005C49F8" w14:paraId="0AE6192A" w14:textId="77777777" w:rsidTr="00A76605">
        <w:tc>
          <w:tcPr>
            <w:tcW w:w="4338" w:type="dxa"/>
          </w:tcPr>
          <w:p w14:paraId="25101643" w14:textId="3B02D05F" w:rsidR="0022108B" w:rsidRPr="00910775" w:rsidRDefault="0022108B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910775">
              <w:rPr>
                <w:rFonts w:ascii="Arial" w:eastAsia="MS Gothic" w:hAnsi="Arial" w:cs="Arial"/>
                <w:sz w:val="18"/>
                <w:szCs w:val="18"/>
              </w:rPr>
              <w:t>KPS</w:t>
            </w:r>
            <w:r w:rsidRPr="00910775" w:rsidDel="004F3114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1A1A86" w:rsidRPr="00910775">
              <w:rPr>
                <w:rFonts w:ascii="Arial" w:hAnsi="Arial" w:cs="Arial"/>
                <w:sz w:val="18"/>
                <w:szCs w:val="18"/>
              </w:rPr>
              <w:t>≤</w:t>
            </w:r>
            <w:r w:rsidRPr="00910775">
              <w:rPr>
                <w:rFonts w:ascii="Arial" w:hAnsi="Arial" w:cs="Arial"/>
                <w:sz w:val="18"/>
                <w:szCs w:val="18"/>
              </w:rPr>
              <w:t>80%, n  (%)</w:t>
            </w:r>
          </w:p>
        </w:tc>
        <w:tc>
          <w:tcPr>
            <w:tcW w:w="1650" w:type="dxa"/>
          </w:tcPr>
          <w:p w14:paraId="7532BC37" w14:textId="035B03C5" w:rsidR="0022108B" w:rsidRPr="00910775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="009F0033"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(2</w:t>
            </w:r>
            <w:r w:rsidR="00AC295E"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50" w:type="dxa"/>
          </w:tcPr>
          <w:p w14:paraId="366B916A" w14:textId="64C0D1F9" w:rsidR="0022108B" w:rsidRPr="00910775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9F0033"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="009F0033"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>38</w:t>
            </w:r>
            <w:r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50" w:type="dxa"/>
          </w:tcPr>
          <w:p w14:paraId="57B6624D" w14:textId="4EF7A2A0" w:rsidR="0022108B" w:rsidRPr="00910775" w:rsidRDefault="0022108B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AC295E"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="009F0033"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</w:p>
        </w:tc>
      </w:tr>
      <w:tr w:rsidR="00DF5409" w:rsidRPr="005C49F8" w14:paraId="29537643" w14:textId="77777777" w:rsidTr="00A76605">
        <w:tc>
          <w:tcPr>
            <w:tcW w:w="4338" w:type="dxa"/>
          </w:tcPr>
          <w:p w14:paraId="5B854913" w14:textId="5C71080D" w:rsidR="00DF5409" w:rsidRPr="005C49F8" w:rsidRDefault="00DF5409" w:rsidP="001F7E13">
            <w:pPr>
              <w:tabs>
                <w:tab w:val="center" w:pos="4320"/>
                <w:tab w:val="right" w:pos="8640"/>
              </w:tabs>
              <w:rPr>
                <w:rFonts w:ascii="Arial" w:eastAsia="MS Gothic" w:hAnsi="Arial" w:cs="Arial"/>
                <w:b/>
                <w:bCs/>
                <w:sz w:val="18"/>
                <w:szCs w:val="18"/>
              </w:rPr>
            </w:pPr>
            <w:r w:rsidRPr="00B13F3D">
              <w:rPr>
                <w:rFonts w:ascii="Arial" w:eastAsia="MS Gothic" w:hAnsi="Arial" w:cs="Arial"/>
                <w:b/>
                <w:bCs/>
                <w:sz w:val="18"/>
                <w:szCs w:val="18"/>
              </w:rPr>
              <w:t>Current of previous smoking, n(%)</w:t>
            </w:r>
          </w:p>
        </w:tc>
        <w:tc>
          <w:tcPr>
            <w:tcW w:w="1650" w:type="dxa"/>
          </w:tcPr>
          <w:p w14:paraId="235156C4" w14:textId="7AD65339" w:rsidR="00DF5409" w:rsidRPr="00910775" w:rsidRDefault="00910775" w:rsidP="009F0033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910775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75</w:t>
            </w:r>
            <w:r w:rsidR="00DF5409" w:rsidRPr="00910775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(2</w:t>
            </w:r>
            <w:r w:rsidRPr="00910775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7</w:t>
            </w:r>
            <w:r w:rsidR="00DF5409" w:rsidRPr="00910775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50" w:type="dxa"/>
          </w:tcPr>
          <w:p w14:paraId="027A5029" w14:textId="3DB418E9" w:rsidR="00DF5409" w:rsidRPr="00910775" w:rsidRDefault="00910775" w:rsidP="001F7E13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910775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22</w:t>
            </w:r>
            <w:r w:rsidR="00DF5409" w:rsidRPr="00910775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(4</w:t>
            </w:r>
            <w:r w:rsidRPr="00910775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</w:t>
            </w:r>
            <w:r w:rsidR="00DF5409" w:rsidRPr="00910775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50" w:type="dxa"/>
          </w:tcPr>
          <w:p w14:paraId="2961D5CA" w14:textId="5BFE837D" w:rsidR="00DF5409" w:rsidRPr="00910775" w:rsidRDefault="00DF5409" w:rsidP="001F7E13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910775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</w:t>
            </w:r>
            <w:r w:rsidR="009F0033" w:rsidRPr="00910775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08</w:t>
            </w:r>
          </w:p>
        </w:tc>
      </w:tr>
      <w:tr w:rsidR="00DF5409" w:rsidRPr="005C49F8" w14:paraId="6C9ABC64" w14:textId="77777777" w:rsidTr="00A76605">
        <w:tc>
          <w:tcPr>
            <w:tcW w:w="4338" w:type="dxa"/>
          </w:tcPr>
          <w:p w14:paraId="3427C9F0" w14:textId="77777777" w:rsidR="00DF5409" w:rsidRPr="001A1A86" w:rsidRDefault="00DF5409" w:rsidP="001F7E13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Progressive disease before auto-HSCT, n ( %)</w:t>
            </w:r>
          </w:p>
        </w:tc>
        <w:tc>
          <w:tcPr>
            <w:tcW w:w="1650" w:type="dxa"/>
          </w:tcPr>
          <w:p w14:paraId="757ABC66" w14:textId="3BA06967" w:rsidR="00DF5409" w:rsidRPr="00910775" w:rsidRDefault="00910775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DF5409"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>0 (</w:t>
            </w:r>
            <w:r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DF5409"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50" w:type="dxa"/>
          </w:tcPr>
          <w:p w14:paraId="009A8873" w14:textId="3D236638" w:rsidR="00DF5409" w:rsidRPr="00910775" w:rsidRDefault="00910775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DF5409"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(1</w:t>
            </w:r>
            <w:r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="00DF5409"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50" w:type="dxa"/>
          </w:tcPr>
          <w:p w14:paraId="43714CC3" w14:textId="0A5CF32F" w:rsidR="00DF5409" w:rsidRPr="00910775" w:rsidRDefault="00DF5409" w:rsidP="001F7E1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910775" w:rsidRPr="00910775">
              <w:rPr>
                <w:rFonts w:ascii="Arial" w:hAnsi="Arial" w:cs="Arial"/>
                <w:color w:val="000000" w:themeColor="text1"/>
                <w:sz w:val="18"/>
                <w:szCs w:val="18"/>
              </w:rPr>
              <w:t>08</w:t>
            </w:r>
          </w:p>
        </w:tc>
      </w:tr>
      <w:tr w:rsidR="00DF5409" w:rsidRPr="005C49F8" w14:paraId="26EE9FD5" w14:textId="77777777" w:rsidTr="00A76605">
        <w:tc>
          <w:tcPr>
            <w:tcW w:w="4338" w:type="dxa"/>
          </w:tcPr>
          <w:p w14:paraId="073A2EAF" w14:textId="77777777" w:rsidR="00DF5409" w:rsidRPr="00B028BD" w:rsidRDefault="00DF5409" w:rsidP="001F7E13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B028BD">
              <w:rPr>
                <w:rFonts w:ascii="Arial" w:hAnsi="Arial" w:cs="Arial"/>
                <w:bCs/>
                <w:sz w:val="18"/>
                <w:szCs w:val="18"/>
              </w:rPr>
              <w:t>Days on the ward, median (range)</w:t>
            </w:r>
          </w:p>
        </w:tc>
        <w:tc>
          <w:tcPr>
            <w:tcW w:w="1650" w:type="dxa"/>
          </w:tcPr>
          <w:p w14:paraId="5E1DA7D8" w14:textId="77777777" w:rsidR="00DF5409" w:rsidRPr="00B028BD" w:rsidRDefault="00DF5409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B028BD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14 (9, 49)</w:t>
            </w:r>
          </w:p>
        </w:tc>
        <w:tc>
          <w:tcPr>
            <w:tcW w:w="1650" w:type="dxa"/>
          </w:tcPr>
          <w:p w14:paraId="32BCF31E" w14:textId="7726630E" w:rsidR="00DF5409" w:rsidRPr="00B028BD" w:rsidRDefault="00DF5409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B028BD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14 (</w:t>
            </w:r>
            <w:r w:rsidR="00910775" w:rsidRPr="00B028BD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9</w:t>
            </w:r>
            <w:r w:rsidRPr="00B028BD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, </w:t>
            </w:r>
            <w:r w:rsidR="00910775" w:rsidRPr="00B028BD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40</w:t>
            </w:r>
            <w:r w:rsidRPr="00B028BD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50" w:type="dxa"/>
          </w:tcPr>
          <w:p w14:paraId="15C7A416" w14:textId="742A3108" w:rsidR="00DF5409" w:rsidRPr="00B028BD" w:rsidRDefault="00B028BD" w:rsidP="001F7E1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B028BD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0.17</w:t>
            </w:r>
          </w:p>
        </w:tc>
      </w:tr>
      <w:tr w:rsidR="00DF5409" w:rsidRPr="005C49F8" w14:paraId="7A029A87" w14:textId="77777777" w:rsidTr="00A76605">
        <w:tc>
          <w:tcPr>
            <w:tcW w:w="4338" w:type="dxa"/>
          </w:tcPr>
          <w:p w14:paraId="2B767EEE" w14:textId="77777777" w:rsidR="00DF5409" w:rsidRPr="001A1A86" w:rsidRDefault="00DF5409" w:rsidP="001F7E1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Treatment at ICU, n (%)</w:t>
            </w:r>
          </w:p>
        </w:tc>
        <w:tc>
          <w:tcPr>
            <w:tcW w:w="1650" w:type="dxa"/>
          </w:tcPr>
          <w:p w14:paraId="7BF02E0C" w14:textId="1EE01239" w:rsidR="00DF5409" w:rsidRPr="00910775" w:rsidRDefault="00DF5409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910775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17 (</w:t>
            </w:r>
            <w:r w:rsidR="00910775" w:rsidRPr="00910775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</w:t>
            </w:r>
            <w:r w:rsidRPr="00910775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50" w:type="dxa"/>
          </w:tcPr>
          <w:p w14:paraId="48238E66" w14:textId="25FB7BF3" w:rsidR="00DF5409" w:rsidRPr="00910775" w:rsidRDefault="00910775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910775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="00DF5409" w:rsidRPr="00910775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(</w:t>
            </w:r>
            <w:r w:rsidRPr="00910775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17</w:t>
            </w:r>
            <w:r w:rsidR="00DF5409" w:rsidRPr="00910775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650" w:type="dxa"/>
          </w:tcPr>
          <w:p w14:paraId="171ACBA1" w14:textId="44E9EDC4" w:rsidR="00DF5409" w:rsidRPr="00910775" w:rsidRDefault="00DF5409" w:rsidP="001F7E1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910775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</w:t>
            </w:r>
            <w:r w:rsidR="00910775" w:rsidRPr="00910775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</w:t>
            </w:r>
          </w:p>
        </w:tc>
      </w:tr>
    </w:tbl>
    <w:p w14:paraId="50EF3257" w14:textId="5E159013" w:rsidR="0022108B" w:rsidRDefault="0022108B" w:rsidP="0022108B">
      <w:pPr>
        <w:rPr>
          <w:rFonts w:ascii="Arial" w:hAnsi="Arial" w:cs="Arial"/>
          <w:sz w:val="22"/>
          <w:szCs w:val="22"/>
          <w:highlight w:val="yellow"/>
        </w:rPr>
      </w:pPr>
    </w:p>
    <w:p w14:paraId="0A29C93D" w14:textId="0D4023C4" w:rsidR="00391BC8" w:rsidRPr="001A1A86" w:rsidRDefault="00391BC8" w:rsidP="0022108B">
      <w:pPr>
        <w:rPr>
          <w:rFonts w:ascii="Arial" w:hAnsi="Arial" w:cs="Arial"/>
          <w:sz w:val="18"/>
          <w:szCs w:val="18"/>
        </w:rPr>
      </w:pPr>
      <w:r w:rsidRPr="00CE6F14">
        <w:rPr>
          <w:rFonts w:ascii="Arial" w:hAnsi="Arial" w:cs="Arial"/>
          <w:sz w:val="18"/>
          <w:szCs w:val="18"/>
        </w:rPr>
        <w:t xml:space="preserve">Statistical analysis was performed by Pearson’s chi-square and Fisher’s exact test; continuous variables by Student’s T-test assuming a normal distribution. </w:t>
      </w:r>
      <w:r>
        <w:rPr>
          <w:rFonts w:ascii="Arial" w:hAnsi="Arial" w:cs="Arial"/>
          <w:sz w:val="18"/>
          <w:szCs w:val="18"/>
        </w:rPr>
        <w:t xml:space="preserve">Abbreviations: </w:t>
      </w:r>
      <w:r w:rsidRPr="00CE6F14">
        <w:rPr>
          <w:rFonts w:ascii="Arial" w:hAnsi="Arial" w:cs="Arial"/>
          <w:sz w:val="18"/>
          <w:szCs w:val="18"/>
        </w:rPr>
        <w:t>BEAM, BCNU, etoposide, cytarabine, melphalan</w:t>
      </w:r>
      <w:r>
        <w:rPr>
          <w:rFonts w:ascii="Arial" w:hAnsi="Arial" w:cs="Arial"/>
          <w:sz w:val="18"/>
          <w:szCs w:val="18"/>
        </w:rPr>
        <w:t>;</w:t>
      </w:r>
      <w:r w:rsidRPr="004C4BB2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T</w:t>
      </w:r>
      <w:r w:rsidRPr="000878E4">
        <w:rPr>
          <w:rFonts w:ascii="Arial" w:hAnsi="Arial" w:cs="Arial"/>
          <w:sz w:val="18"/>
          <w:szCs w:val="18"/>
        </w:rPr>
        <w:t xml:space="preserve">EAM, </w:t>
      </w:r>
      <w:r>
        <w:rPr>
          <w:rFonts w:ascii="Arial" w:hAnsi="Arial" w:cs="Arial"/>
          <w:sz w:val="18"/>
          <w:szCs w:val="18"/>
        </w:rPr>
        <w:t>thiotepa</w:t>
      </w:r>
      <w:r w:rsidRPr="000878E4">
        <w:rPr>
          <w:rFonts w:ascii="Arial" w:hAnsi="Arial" w:cs="Arial"/>
          <w:sz w:val="18"/>
          <w:szCs w:val="18"/>
        </w:rPr>
        <w:t xml:space="preserve">, etoposide, cytarabine, melphalan; </w:t>
      </w:r>
      <w:r w:rsidRPr="00CE6F14">
        <w:rPr>
          <w:rFonts w:ascii="Arial" w:hAnsi="Arial" w:cs="Arial"/>
          <w:sz w:val="18"/>
          <w:szCs w:val="18"/>
        </w:rPr>
        <w:t xml:space="preserve"> auto-HSCT</w:t>
      </w:r>
      <w:r>
        <w:rPr>
          <w:rFonts w:ascii="Arial" w:hAnsi="Arial" w:cs="Arial"/>
          <w:sz w:val="18"/>
          <w:szCs w:val="18"/>
        </w:rPr>
        <w:t>,</w:t>
      </w:r>
      <w:r w:rsidRPr="00CE6F14">
        <w:rPr>
          <w:rFonts w:ascii="Arial" w:hAnsi="Arial" w:cs="Arial"/>
          <w:sz w:val="18"/>
          <w:szCs w:val="18"/>
        </w:rPr>
        <w:t xml:space="preserve"> autologous hematopoietic stem cell; NHL, non-Hodgkin lymphoma; MM, multiple myeloma; ALL, acute lymphoblastic leukemia; kg, kilogram; bw, body weight; KPS, Karnofsky Performance Status; </w:t>
      </w:r>
      <w:r w:rsidRPr="00CE6F14">
        <w:rPr>
          <w:rFonts w:ascii="Arial" w:hAnsi="Arial" w:cs="Arial"/>
          <w:sz w:val="18"/>
          <w:szCs w:val="18"/>
          <w:lang w:val="en-GB"/>
        </w:rPr>
        <w:t>DLCOcSB, diffusion capacity of carbon monoxide adjusted for hemoglobin level.</w:t>
      </w:r>
      <w:r w:rsidRPr="00CE6F14">
        <w:rPr>
          <w:rFonts w:ascii="Arial" w:hAnsi="Arial" w:cs="Arial"/>
          <w:sz w:val="18"/>
          <w:szCs w:val="18"/>
        </w:rPr>
        <w:t>* DLCOcSB</w:t>
      </w:r>
      <w:r>
        <w:rPr>
          <w:rFonts w:ascii="Arial" w:hAnsi="Arial" w:cs="Arial"/>
          <w:sz w:val="18"/>
          <w:szCs w:val="18"/>
        </w:rPr>
        <w:t xml:space="preserve"> values before auto-HSCT from 16</w:t>
      </w:r>
      <w:r w:rsidRPr="00CE6F14">
        <w:rPr>
          <w:rFonts w:ascii="Arial" w:hAnsi="Arial" w:cs="Arial"/>
          <w:sz w:val="18"/>
          <w:szCs w:val="18"/>
        </w:rPr>
        <w:t xml:space="preserve"> patients (5.</w:t>
      </w:r>
      <w:r>
        <w:rPr>
          <w:rFonts w:ascii="Arial" w:hAnsi="Arial" w:cs="Arial"/>
          <w:sz w:val="18"/>
          <w:szCs w:val="18"/>
        </w:rPr>
        <w:t>2</w:t>
      </w:r>
      <w:r w:rsidRPr="00CE6F14">
        <w:rPr>
          <w:rFonts w:ascii="Arial" w:hAnsi="Arial" w:cs="Arial"/>
          <w:sz w:val="18"/>
          <w:szCs w:val="18"/>
        </w:rPr>
        <w:t>%)</w:t>
      </w:r>
      <w:r>
        <w:rPr>
          <w:rFonts w:ascii="Arial" w:hAnsi="Arial" w:cs="Arial"/>
          <w:sz w:val="18"/>
          <w:szCs w:val="18"/>
        </w:rPr>
        <w:t xml:space="preserve"> prior conditioning with BEAM and 2 patients prior TEAM (4 %)</w:t>
      </w:r>
      <w:r w:rsidRPr="00CE6F14">
        <w:rPr>
          <w:rFonts w:ascii="Arial" w:hAnsi="Arial" w:cs="Arial"/>
          <w:sz w:val="18"/>
          <w:szCs w:val="18"/>
        </w:rPr>
        <w:t xml:space="preserve"> were not available. </w:t>
      </w:r>
      <w:r w:rsidRPr="00CE6F14">
        <w:rPr>
          <w:rFonts w:ascii="Arial" w:hAnsi="Arial" w:cs="Arial"/>
          <w:sz w:val="18"/>
          <w:szCs w:val="18"/>
          <w:vertAlign w:val="superscript"/>
        </w:rPr>
        <w:t xml:space="preserve">1 </w:t>
      </w:r>
      <w:r w:rsidRPr="00CE6F14">
        <w:rPr>
          <w:rFonts w:ascii="Arial" w:hAnsi="Arial" w:cs="Arial"/>
          <w:sz w:val="18"/>
          <w:szCs w:val="18"/>
        </w:rPr>
        <w:t>Lung toxic substances as bleomycin and brentuxima</w:t>
      </w:r>
      <w:r>
        <w:rPr>
          <w:rFonts w:ascii="Arial" w:hAnsi="Arial" w:cs="Arial"/>
          <w:sz w:val="18"/>
          <w:szCs w:val="18"/>
        </w:rPr>
        <w:t>b</w:t>
      </w:r>
    </w:p>
    <w:p w14:paraId="509099DF" w14:textId="77777777" w:rsidR="00BB647D" w:rsidRDefault="00BB647D">
      <w:pPr>
        <w:rPr>
          <w:rFonts w:ascii="Arial" w:hAnsi="Arial" w:cs="Arial"/>
          <w:sz w:val="22"/>
          <w:szCs w:val="22"/>
          <w:highlight w:val="yellow"/>
        </w:rPr>
      </w:pPr>
      <w:r>
        <w:rPr>
          <w:rFonts w:ascii="Arial" w:hAnsi="Arial" w:cs="Arial"/>
          <w:sz w:val="22"/>
          <w:szCs w:val="22"/>
          <w:highlight w:val="yellow"/>
        </w:rPr>
        <w:br w:type="page"/>
      </w:r>
    </w:p>
    <w:p w14:paraId="576C2ABA" w14:textId="24531CF1" w:rsidR="00BB647D" w:rsidRDefault="00BB647D" w:rsidP="00BB647D">
      <w:pPr>
        <w:rPr>
          <w:rFonts w:ascii="Arial" w:hAnsi="Arial" w:cs="Arial"/>
          <w:b/>
          <w:sz w:val="20"/>
          <w:szCs w:val="20"/>
        </w:rPr>
      </w:pPr>
      <w:r w:rsidRPr="00960638">
        <w:rPr>
          <w:rFonts w:ascii="Arial" w:hAnsi="Arial" w:cs="Arial"/>
          <w:b/>
          <w:sz w:val="20"/>
          <w:szCs w:val="20"/>
        </w:rPr>
        <w:lastRenderedPageBreak/>
        <w:t xml:space="preserve">Suppl. Table </w:t>
      </w:r>
      <w:r>
        <w:rPr>
          <w:rFonts w:ascii="Arial" w:hAnsi="Arial" w:cs="Arial"/>
          <w:b/>
          <w:sz w:val="20"/>
          <w:szCs w:val="20"/>
        </w:rPr>
        <w:t>4B</w:t>
      </w:r>
      <w:r w:rsidRPr="00960638">
        <w:rPr>
          <w:rFonts w:ascii="Arial" w:hAnsi="Arial" w:cs="Arial"/>
          <w:b/>
          <w:sz w:val="20"/>
          <w:szCs w:val="20"/>
        </w:rPr>
        <w:t xml:space="preserve">. Clinical characteristics associated with DLCOcSB&lt;60 % of predicted prior auto-HSCT in patients </w:t>
      </w:r>
      <w:r>
        <w:rPr>
          <w:rFonts w:ascii="Arial" w:hAnsi="Arial" w:cs="Arial"/>
          <w:b/>
          <w:sz w:val="20"/>
          <w:szCs w:val="20"/>
        </w:rPr>
        <w:t>conditioned with TEAM</w:t>
      </w:r>
    </w:p>
    <w:p w14:paraId="34A2773E" w14:textId="77777777" w:rsidR="00BB647D" w:rsidRDefault="00BB647D" w:rsidP="00BB647D">
      <w:pPr>
        <w:rPr>
          <w:rFonts w:ascii="Arial" w:hAnsi="Arial" w:cs="Arial"/>
          <w:b/>
          <w:sz w:val="22"/>
          <w:szCs w:val="22"/>
        </w:rPr>
      </w:pPr>
    </w:p>
    <w:tbl>
      <w:tblPr>
        <w:tblStyle w:val="TableGrid"/>
        <w:tblW w:w="9378" w:type="dxa"/>
        <w:tblLayout w:type="fixed"/>
        <w:tblLook w:val="04A0" w:firstRow="1" w:lastRow="0" w:firstColumn="1" w:lastColumn="0" w:noHBand="0" w:noVBand="1"/>
      </w:tblPr>
      <w:tblGrid>
        <w:gridCol w:w="4158"/>
        <w:gridCol w:w="1680"/>
        <w:gridCol w:w="1770"/>
        <w:gridCol w:w="1770"/>
      </w:tblGrid>
      <w:tr w:rsidR="00ED2063" w:rsidRPr="005C49F8" w14:paraId="5C265635" w14:textId="77777777" w:rsidTr="00A76605">
        <w:tc>
          <w:tcPr>
            <w:tcW w:w="4158" w:type="dxa"/>
            <w:shd w:val="clear" w:color="auto" w:fill="E0E0E0"/>
          </w:tcPr>
          <w:p w14:paraId="6BB01735" w14:textId="77777777" w:rsidR="00BB647D" w:rsidRPr="001A1A86" w:rsidRDefault="00BB647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Variables</w:t>
            </w:r>
          </w:p>
        </w:tc>
        <w:tc>
          <w:tcPr>
            <w:tcW w:w="1680" w:type="dxa"/>
            <w:shd w:val="clear" w:color="auto" w:fill="E0E0E0"/>
          </w:tcPr>
          <w:p w14:paraId="5D772CD6" w14:textId="77777777" w:rsidR="00BB647D" w:rsidRPr="001A1A86" w:rsidRDefault="00BB647D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DLCOc SB &gt;60% of predicted</w:t>
            </w:r>
          </w:p>
        </w:tc>
        <w:tc>
          <w:tcPr>
            <w:tcW w:w="1770" w:type="dxa"/>
            <w:shd w:val="clear" w:color="auto" w:fill="E0E0E0"/>
          </w:tcPr>
          <w:p w14:paraId="3FFFECD4" w14:textId="77777777" w:rsidR="00BB647D" w:rsidRPr="001A1A86" w:rsidRDefault="00BB647D" w:rsidP="001A1A86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DLCOc SB ≤60% of predicted</w:t>
            </w:r>
          </w:p>
        </w:tc>
        <w:tc>
          <w:tcPr>
            <w:tcW w:w="1770" w:type="dxa"/>
            <w:shd w:val="clear" w:color="auto" w:fill="E0E0E0"/>
          </w:tcPr>
          <w:p w14:paraId="582D47BF" w14:textId="7A32A658" w:rsidR="00BB647D" w:rsidRPr="001A1A86" w:rsidRDefault="00BB647D" w:rsidP="001A1A86">
            <w:pPr>
              <w:keepNext/>
              <w:keepLines/>
              <w:tabs>
                <w:tab w:val="left" w:pos="72"/>
                <w:tab w:val="left" w:pos="342"/>
                <w:tab w:val="center" w:pos="792"/>
              </w:tabs>
              <w:ind w:hanging="108"/>
              <w:jc w:val="center"/>
              <w:outlineLvl w:val="3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p-value</w:t>
            </w:r>
          </w:p>
        </w:tc>
      </w:tr>
      <w:tr w:rsidR="00DF5409" w:rsidRPr="005C49F8" w14:paraId="60F6E1E7" w14:textId="77777777" w:rsidTr="00A76605">
        <w:tc>
          <w:tcPr>
            <w:tcW w:w="4158" w:type="dxa"/>
            <w:shd w:val="clear" w:color="auto" w:fill="auto"/>
          </w:tcPr>
          <w:p w14:paraId="7F04BECF" w14:textId="596BE451" w:rsidR="00DF5409" w:rsidRPr="005C49F8" w:rsidRDefault="00DF5409" w:rsidP="00DF5409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B13F3D">
              <w:rPr>
                <w:rFonts w:ascii="Arial" w:hAnsi="Arial" w:cs="Arial"/>
                <w:sz w:val="18"/>
                <w:szCs w:val="18"/>
              </w:rPr>
              <w:t>N</w:t>
            </w:r>
          </w:p>
        </w:tc>
        <w:tc>
          <w:tcPr>
            <w:tcW w:w="1680" w:type="dxa"/>
            <w:shd w:val="clear" w:color="auto" w:fill="auto"/>
          </w:tcPr>
          <w:p w14:paraId="741911EB" w14:textId="2014904E" w:rsidR="00DF5409" w:rsidRPr="00B028BD" w:rsidRDefault="00B028BD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45</w:t>
            </w:r>
          </w:p>
        </w:tc>
        <w:tc>
          <w:tcPr>
            <w:tcW w:w="1770" w:type="dxa"/>
            <w:shd w:val="clear" w:color="auto" w:fill="auto"/>
          </w:tcPr>
          <w:p w14:paraId="00D154FE" w14:textId="7662D527" w:rsidR="00DF5409" w:rsidRPr="00B028BD" w:rsidRDefault="00DF5409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B028BD"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</w:p>
        </w:tc>
        <w:tc>
          <w:tcPr>
            <w:tcW w:w="1770" w:type="dxa"/>
            <w:shd w:val="clear" w:color="auto" w:fill="auto"/>
          </w:tcPr>
          <w:p w14:paraId="79B6480C" w14:textId="77777777" w:rsidR="00DF5409" w:rsidRPr="00B028BD" w:rsidRDefault="00DF5409" w:rsidP="001A1A86">
            <w:pPr>
              <w:keepNext/>
              <w:keepLines/>
              <w:tabs>
                <w:tab w:val="left" w:pos="72"/>
                <w:tab w:val="left" w:pos="342"/>
                <w:tab w:val="center" w:pos="792"/>
              </w:tabs>
              <w:ind w:hanging="108"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DF5409" w:rsidRPr="005C49F8" w14:paraId="64743D82" w14:textId="77777777" w:rsidTr="00A76605">
        <w:tc>
          <w:tcPr>
            <w:tcW w:w="4158" w:type="dxa"/>
            <w:shd w:val="clear" w:color="auto" w:fill="auto"/>
          </w:tcPr>
          <w:p w14:paraId="43A31B60" w14:textId="75A7039C" w:rsidR="00DF5409" w:rsidRPr="005C49F8" w:rsidRDefault="00DF5409" w:rsidP="00DF5409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B13F3D">
              <w:rPr>
                <w:rFonts w:ascii="Arial" w:hAnsi="Arial" w:cs="Arial"/>
                <w:sz w:val="18"/>
                <w:szCs w:val="18"/>
              </w:rPr>
              <w:t>Age at diagnosis, median (range)</w:t>
            </w:r>
          </w:p>
        </w:tc>
        <w:tc>
          <w:tcPr>
            <w:tcW w:w="1680" w:type="dxa"/>
            <w:shd w:val="clear" w:color="auto" w:fill="auto"/>
          </w:tcPr>
          <w:p w14:paraId="635DF9BB" w14:textId="7BA638EB" w:rsidR="00DF5409" w:rsidRPr="00B028BD" w:rsidRDefault="00DF5409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="00B028BD"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4.0</w:t>
            </w:r>
            <w:r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(19, 75)</w:t>
            </w:r>
          </w:p>
        </w:tc>
        <w:tc>
          <w:tcPr>
            <w:tcW w:w="1770" w:type="dxa"/>
            <w:shd w:val="clear" w:color="auto" w:fill="auto"/>
          </w:tcPr>
          <w:p w14:paraId="27425C31" w14:textId="4169BAA0" w:rsidR="00DF5409" w:rsidRPr="00B028BD" w:rsidRDefault="00B028BD" w:rsidP="001A1A86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60.3</w:t>
            </w:r>
            <w:r w:rsidR="00DF5409"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(21, 7</w:t>
            </w:r>
            <w:r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DF5409"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770" w:type="dxa"/>
            <w:shd w:val="clear" w:color="auto" w:fill="auto"/>
          </w:tcPr>
          <w:p w14:paraId="37D794CD" w14:textId="428EA6F4" w:rsidR="00DF5409" w:rsidRPr="00B028BD" w:rsidRDefault="00DF5409" w:rsidP="001A1A86">
            <w:pPr>
              <w:keepNext/>
              <w:keepLines/>
              <w:tabs>
                <w:tab w:val="left" w:pos="72"/>
                <w:tab w:val="left" w:pos="342"/>
                <w:tab w:val="center" w:pos="792"/>
              </w:tabs>
              <w:ind w:hanging="108"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B028BD"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21</w:t>
            </w:r>
          </w:p>
        </w:tc>
      </w:tr>
      <w:tr w:rsidR="00DF5409" w:rsidRPr="005C49F8" w14:paraId="7FCB4E5C" w14:textId="77777777" w:rsidTr="00A76605">
        <w:tc>
          <w:tcPr>
            <w:tcW w:w="4158" w:type="dxa"/>
            <w:shd w:val="clear" w:color="auto" w:fill="auto"/>
          </w:tcPr>
          <w:p w14:paraId="6426E1FD" w14:textId="77777777" w:rsidR="00DF5409" w:rsidRPr="00DF5409" w:rsidRDefault="00DF5409" w:rsidP="00DF5409">
            <w:pPr>
              <w:rPr>
                <w:rFonts w:ascii="Arial" w:hAnsi="Arial" w:cs="Arial"/>
                <w:sz w:val="18"/>
                <w:szCs w:val="18"/>
              </w:rPr>
            </w:pPr>
            <w:r w:rsidRPr="00DF5409">
              <w:rPr>
                <w:rFonts w:ascii="Arial" w:hAnsi="Arial" w:cs="Arial"/>
                <w:sz w:val="18"/>
                <w:szCs w:val="18"/>
              </w:rPr>
              <w:t>Age at auto-HSCT</w:t>
            </w:r>
          </w:p>
          <w:p w14:paraId="4C03BD25" w14:textId="190F1BD8" w:rsidR="00DF5409" w:rsidRPr="00B13F3D" w:rsidRDefault="00DF5409" w:rsidP="00DF5409">
            <w:pPr>
              <w:rPr>
                <w:rFonts w:ascii="Arial" w:hAnsi="Arial" w:cs="Arial"/>
                <w:sz w:val="18"/>
                <w:szCs w:val="18"/>
              </w:rPr>
            </w:pPr>
            <w:r w:rsidRPr="00DF5409">
              <w:rPr>
                <w:rFonts w:ascii="Arial" w:hAnsi="Arial" w:cs="Arial"/>
                <w:sz w:val="18"/>
                <w:szCs w:val="18"/>
              </w:rPr>
              <w:t>median (range)</w:t>
            </w:r>
          </w:p>
        </w:tc>
        <w:tc>
          <w:tcPr>
            <w:tcW w:w="1680" w:type="dxa"/>
            <w:shd w:val="clear" w:color="auto" w:fill="auto"/>
          </w:tcPr>
          <w:p w14:paraId="467C127A" w14:textId="4650C83C" w:rsidR="00DF5409" w:rsidRPr="00B028BD" w:rsidRDefault="00DF5409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54.3 (24, 75)</w:t>
            </w:r>
          </w:p>
        </w:tc>
        <w:tc>
          <w:tcPr>
            <w:tcW w:w="1770" w:type="dxa"/>
            <w:shd w:val="clear" w:color="auto" w:fill="auto"/>
          </w:tcPr>
          <w:p w14:paraId="20DDAA97" w14:textId="24BEB1FA" w:rsidR="00DF5409" w:rsidRPr="00B028BD" w:rsidRDefault="00B028BD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61</w:t>
            </w:r>
            <w:r w:rsidR="00DF5409"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DF5409"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(22, 72)</w:t>
            </w:r>
          </w:p>
        </w:tc>
        <w:tc>
          <w:tcPr>
            <w:tcW w:w="1770" w:type="dxa"/>
            <w:shd w:val="clear" w:color="auto" w:fill="auto"/>
          </w:tcPr>
          <w:p w14:paraId="72E61548" w14:textId="3DF0853F" w:rsidR="00DF5409" w:rsidRPr="00B028BD" w:rsidRDefault="00DF5409" w:rsidP="001A1A86">
            <w:pPr>
              <w:keepNext/>
              <w:keepLines/>
              <w:tabs>
                <w:tab w:val="left" w:pos="72"/>
                <w:tab w:val="left" w:pos="342"/>
                <w:tab w:val="center" w:pos="792"/>
              </w:tabs>
              <w:ind w:hanging="108"/>
              <w:jc w:val="center"/>
              <w:outlineLvl w:val="3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B028BD"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23</w:t>
            </w:r>
          </w:p>
        </w:tc>
      </w:tr>
      <w:tr w:rsidR="00DF5409" w:rsidRPr="005C49F8" w14:paraId="60159356" w14:textId="77777777" w:rsidTr="00A76605">
        <w:tc>
          <w:tcPr>
            <w:tcW w:w="4158" w:type="dxa"/>
            <w:shd w:val="clear" w:color="auto" w:fill="auto"/>
          </w:tcPr>
          <w:p w14:paraId="67001843" w14:textId="67F3F43B" w:rsidR="00DF5409" w:rsidRPr="005C49F8" w:rsidRDefault="00DF5409" w:rsidP="00DF5409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B13F3D">
              <w:rPr>
                <w:rFonts w:ascii="Arial" w:hAnsi="Arial" w:cs="Arial"/>
                <w:sz w:val="18"/>
                <w:szCs w:val="18"/>
              </w:rPr>
              <w:t>Sex female, n (%)</w:t>
            </w:r>
          </w:p>
        </w:tc>
        <w:tc>
          <w:tcPr>
            <w:tcW w:w="1680" w:type="dxa"/>
            <w:shd w:val="clear" w:color="auto" w:fill="auto"/>
          </w:tcPr>
          <w:p w14:paraId="09AFBDC0" w14:textId="4BE236FD" w:rsidR="00DF5409" w:rsidRPr="00B028BD" w:rsidRDefault="00B028BD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20</w:t>
            </w:r>
            <w:r w:rsidR="00DF5409"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(4</w:t>
            </w:r>
            <w:r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DF5409"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770" w:type="dxa"/>
            <w:shd w:val="clear" w:color="auto" w:fill="auto"/>
          </w:tcPr>
          <w:p w14:paraId="360F2872" w14:textId="66A22470" w:rsidR="00DF5409" w:rsidRPr="00B028BD" w:rsidRDefault="00B028BD" w:rsidP="001A1A86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10</w:t>
            </w:r>
            <w:r w:rsidR="00DF5409"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(5</w:t>
            </w:r>
            <w:r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="00DF5409"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770" w:type="dxa"/>
            <w:shd w:val="clear" w:color="auto" w:fill="auto"/>
          </w:tcPr>
          <w:p w14:paraId="7E8F7201" w14:textId="2080A13D" w:rsidR="00DF5409" w:rsidRPr="00B028BD" w:rsidRDefault="00DF5409" w:rsidP="001A1A86">
            <w:pPr>
              <w:keepNext/>
              <w:keepLines/>
              <w:tabs>
                <w:tab w:val="left" w:pos="72"/>
                <w:tab w:val="left" w:pos="342"/>
                <w:tab w:val="center" w:pos="792"/>
              </w:tabs>
              <w:ind w:hanging="108"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B028BD" w:rsidRPr="00B028BD">
              <w:rPr>
                <w:rFonts w:ascii="Arial" w:hAnsi="Arial" w:cs="Arial"/>
                <w:color w:val="000000" w:themeColor="text1"/>
                <w:sz w:val="18"/>
                <w:szCs w:val="18"/>
              </w:rPr>
              <w:t>31</w:t>
            </w:r>
          </w:p>
        </w:tc>
      </w:tr>
      <w:tr w:rsidR="00DF5409" w:rsidRPr="005C49F8" w14:paraId="5F96F72A" w14:textId="77777777" w:rsidTr="00A76605">
        <w:tc>
          <w:tcPr>
            <w:tcW w:w="4158" w:type="dxa"/>
            <w:shd w:val="clear" w:color="auto" w:fill="auto"/>
          </w:tcPr>
          <w:p w14:paraId="20199D79" w14:textId="77777777" w:rsidR="00DF5409" w:rsidRPr="00DF5409" w:rsidRDefault="00DF5409" w:rsidP="00DF5409">
            <w:pPr>
              <w:rPr>
                <w:rFonts w:ascii="Arial" w:hAnsi="Arial" w:cs="Arial"/>
                <w:sz w:val="18"/>
                <w:szCs w:val="18"/>
              </w:rPr>
            </w:pPr>
            <w:r w:rsidRPr="00DF5409">
              <w:rPr>
                <w:rFonts w:ascii="Arial" w:hAnsi="Arial" w:cs="Arial"/>
                <w:sz w:val="18"/>
                <w:szCs w:val="18"/>
              </w:rPr>
              <w:t xml:space="preserve">Disease, n (%) </w:t>
            </w:r>
          </w:p>
          <w:p w14:paraId="11BAECAC" w14:textId="77777777" w:rsidR="00DF5409" w:rsidRPr="00DF5409" w:rsidRDefault="00DF5409" w:rsidP="00DF5409">
            <w:pPr>
              <w:rPr>
                <w:rFonts w:ascii="Arial" w:hAnsi="Arial" w:cs="Arial"/>
                <w:sz w:val="18"/>
                <w:szCs w:val="18"/>
              </w:rPr>
            </w:pPr>
            <w:r w:rsidRPr="00DF5409">
              <w:rPr>
                <w:rFonts w:ascii="Arial" w:hAnsi="Arial" w:cs="Arial"/>
                <w:sz w:val="18"/>
                <w:szCs w:val="18"/>
              </w:rPr>
              <w:t>- B-NHL</w:t>
            </w:r>
          </w:p>
          <w:p w14:paraId="4B16416C" w14:textId="77777777" w:rsidR="00DF5409" w:rsidRPr="00DF5409" w:rsidRDefault="00DF5409" w:rsidP="00DF5409">
            <w:pPr>
              <w:rPr>
                <w:rFonts w:ascii="Arial" w:hAnsi="Arial" w:cs="Arial"/>
                <w:sz w:val="18"/>
                <w:szCs w:val="18"/>
              </w:rPr>
            </w:pPr>
            <w:r w:rsidRPr="00DF5409">
              <w:rPr>
                <w:rFonts w:ascii="Arial" w:hAnsi="Arial" w:cs="Arial"/>
                <w:sz w:val="18"/>
                <w:szCs w:val="18"/>
              </w:rPr>
              <w:t>- T-NHL</w:t>
            </w:r>
          </w:p>
          <w:p w14:paraId="247836F8" w14:textId="2F61D2D0" w:rsidR="00DF5409" w:rsidRPr="00B13F3D" w:rsidRDefault="00DF5409" w:rsidP="00ED2063">
            <w:pPr>
              <w:rPr>
                <w:rFonts w:ascii="Arial" w:hAnsi="Arial" w:cs="Arial"/>
                <w:sz w:val="18"/>
                <w:szCs w:val="18"/>
              </w:rPr>
            </w:pPr>
            <w:r w:rsidRPr="00DF5409">
              <w:rPr>
                <w:rFonts w:ascii="Arial" w:hAnsi="Arial" w:cs="Arial"/>
                <w:sz w:val="18"/>
                <w:szCs w:val="18"/>
              </w:rPr>
              <w:t>- Hodgkin</w:t>
            </w:r>
          </w:p>
        </w:tc>
        <w:tc>
          <w:tcPr>
            <w:tcW w:w="1680" w:type="dxa"/>
            <w:shd w:val="clear" w:color="auto" w:fill="auto"/>
          </w:tcPr>
          <w:p w14:paraId="00A62F53" w14:textId="77777777" w:rsidR="00DF5409" w:rsidRPr="0099145E" w:rsidRDefault="00DF5409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</w:p>
          <w:p w14:paraId="02723848" w14:textId="7C707B70" w:rsidR="00DF5409" w:rsidRPr="00235508" w:rsidRDefault="00235508" w:rsidP="001A1A86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30</w:t>
            </w:r>
            <w:r w:rsidR="00DF5409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67</w:t>
            </w:r>
            <w:r w:rsidR="00DF5409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72E5CD50" w14:textId="6AB94046" w:rsidR="00DF5409" w:rsidRPr="00235508" w:rsidRDefault="00DF5409" w:rsidP="001A1A86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6 (1</w:t>
            </w:r>
            <w:r w:rsidR="00235508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32E199C4" w14:textId="3EBDE3B9" w:rsidR="00DF5409" w:rsidRPr="0099145E" w:rsidRDefault="00DF5409" w:rsidP="00A76605">
            <w:pPr>
              <w:jc w:val="center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9 (2</w:t>
            </w:r>
            <w:r w:rsidR="00235508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770" w:type="dxa"/>
            <w:shd w:val="clear" w:color="auto" w:fill="auto"/>
          </w:tcPr>
          <w:p w14:paraId="44581180" w14:textId="77777777" w:rsidR="00DF5409" w:rsidRPr="00235508" w:rsidRDefault="00DF5409" w:rsidP="001A1A86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14:paraId="01A44574" w14:textId="19C70A93" w:rsidR="00DF5409" w:rsidRPr="00235508" w:rsidRDefault="00235508" w:rsidP="001A1A86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12</w:t>
            </w:r>
            <w:r w:rsidR="00DF5409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70</w:t>
            </w:r>
            <w:r w:rsidR="00DF5409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1609207A" w14:textId="48C788B2" w:rsidR="00DF5409" w:rsidRPr="00235508" w:rsidRDefault="00DF5409" w:rsidP="001A1A86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3 (</w:t>
            </w:r>
            <w:r w:rsidR="00235508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18</w:t>
            </w: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  <w:p w14:paraId="13D4CD98" w14:textId="428B7B5F" w:rsidR="00DF5409" w:rsidRPr="0099145E" w:rsidRDefault="00235508">
            <w:pPr>
              <w:jc w:val="center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DF5409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(1</w:t>
            </w: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DF5409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770" w:type="dxa"/>
            <w:shd w:val="clear" w:color="auto" w:fill="auto"/>
          </w:tcPr>
          <w:p w14:paraId="65E00E71" w14:textId="21FFB889" w:rsidR="00DF5409" w:rsidRPr="0099145E" w:rsidRDefault="00DF5409" w:rsidP="001A1A86">
            <w:pPr>
              <w:keepNext/>
              <w:keepLines/>
              <w:tabs>
                <w:tab w:val="left" w:pos="72"/>
                <w:tab w:val="left" w:pos="342"/>
                <w:tab w:val="center" w:pos="792"/>
              </w:tabs>
              <w:ind w:hanging="108"/>
              <w:jc w:val="center"/>
              <w:outlineLvl w:val="3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235508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72</w:t>
            </w:r>
          </w:p>
        </w:tc>
      </w:tr>
      <w:tr w:rsidR="00DF5409" w:rsidRPr="005C49F8" w14:paraId="766E71B4" w14:textId="77777777" w:rsidTr="00A76605">
        <w:tc>
          <w:tcPr>
            <w:tcW w:w="4158" w:type="dxa"/>
            <w:shd w:val="clear" w:color="auto" w:fill="auto"/>
          </w:tcPr>
          <w:p w14:paraId="0DDD225B" w14:textId="3781A52D" w:rsidR="00DF5409" w:rsidRPr="005C49F8" w:rsidRDefault="00DF5409" w:rsidP="00DF5409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B13F3D">
              <w:rPr>
                <w:rFonts w:ascii="Arial" w:hAnsi="Arial" w:cs="Arial"/>
                <w:sz w:val="18"/>
                <w:szCs w:val="18"/>
              </w:rPr>
              <w:t>B symptoms at diagnosis, n (%)</w:t>
            </w:r>
          </w:p>
        </w:tc>
        <w:tc>
          <w:tcPr>
            <w:tcW w:w="1680" w:type="dxa"/>
            <w:shd w:val="clear" w:color="auto" w:fill="auto"/>
          </w:tcPr>
          <w:p w14:paraId="777BB4CD" w14:textId="1EACB03A" w:rsidR="00DF5409" w:rsidRPr="00235508" w:rsidRDefault="00DF5409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B028BD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40</w:t>
            </w: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770" w:type="dxa"/>
            <w:shd w:val="clear" w:color="auto" w:fill="auto"/>
          </w:tcPr>
          <w:p w14:paraId="5FD42211" w14:textId="378BD28D" w:rsidR="00DF5409" w:rsidRPr="00235508" w:rsidRDefault="00B028BD" w:rsidP="001A1A86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="00DF5409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</w:t>
            </w:r>
            <w:r w:rsidR="00235508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35</w:t>
            </w:r>
            <w:r w:rsidR="00DF5409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770" w:type="dxa"/>
            <w:shd w:val="clear" w:color="auto" w:fill="auto"/>
          </w:tcPr>
          <w:p w14:paraId="682BE148" w14:textId="036D6BAA" w:rsidR="00DF5409" w:rsidRPr="00235508" w:rsidRDefault="00DF5409" w:rsidP="001A1A86">
            <w:pPr>
              <w:keepNext/>
              <w:keepLines/>
              <w:tabs>
                <w:tab w:val="left" w:pos="72"/>
                <w:tab w:val="left" w:pos="342"/>
                <w:tab w:val="center" w:pos="792"/>
              </w:tabs>
              <w:ind w:hanging="108"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0.7</w:t>
            </w:r>
            <w:r w:rsidR="00235508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</w:p>
        </w:tc>
      </w:tr>
      <w:tr w:rsidR="00DF5409" w:rsidRPr="005C49F8" w14:paraId="2D2F55A8" w14:textId="77777777" w:rsidTr="00A76605">
        <w:tc>
          <w:tcPr>
            <w:tcW w:w="4158" w:type="dxa"/>
            <w:shd w:val="clear" w:color="auto" w:fill="auto"/>
          </w:tcPr>
          <w:p w14:paraId="7BEE38D1" w14:textId="3CD334B5" w:rsidR="00DF5409" w:rsidRPr="005C49F8" w:rsidRDefault="00DF5409" w:rsidP="00DF5409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B13F3D">
              <w:rPr>
                <w:rFonts w:ascii="Arial" w:hAnsi="Arial" w:cs="Arial"/>
                <w:bCs/>
                <w:sz w:val="18"/>
                <w:szCs w:val="18"/>
              </w:rPr>
              <w:t xml:space="preserve">Chemotherapy lines, median (range) </w:t>
            </w:r>
          </w:p>
        </w:tc>
        <w:tc>
          <w:tcPr>
            <w:tcW w:w="1680" w:type="dxa"/>
            <w:shd w:val="clear" w:color="auto" w:fill="auto"/>
          </w:tcPr>
          <w:p w14:paraId="7D069838" w14:textId="0D99C5FE" w:rsidR="00DF5409" w:rsidRPr="0061206B" w:rsidRDefault="00DF5409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61206B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 (1, 3)</w:t>
            </w:r>
          </w:p>
        </w:tc>
        <w:tc>
          <w:tcPr>
            <w:tcW w:w="1770" w:type="dxa"/>
            <w:shd w:val="clear" w:color="auto" w:fill="auto"/>
          </w:tcPr>
          <w:p w14:paraId="010A8493" w14:textId="5F4D6AA0" w:rsidR="00DF5409" w:rsidRPr="0061206B" w:rsidRDefault="00DF5409" w:rsidP="001A1A86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61206B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 (1, 3)</w:t>
            </w:r>
          </w:p>
        </w:tc>
        <w:tc>
          <w:tcPr>
            <w:tcW w:w="1770" w:type="dxa"/>
            <w:shd w:val="clear" w:color="auto" w:fill="auto"/>
          </w:tcPr>
          <w:p w14:paraId="0B8CA1FE" w14:textId="7D0DEBD5" w:rsidR="00DF5409" w:rsidRPr="0061206B" w:rsidRDefault="00DF5409" w:rsidP="001A1A86">
            <w:pPr>
              <w:keepNext/>
              <w:keepLines/>
              <w:tabs>
                <w:tab w:val="left" w:pos="72"/>
                <w:tab w:val="left" w:pos="342"/>
                <w:tab w:val="center" w:pos="792"/>
              </w:tabs>
              <w:ind w:hanging="108"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61206B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</w:t>
            </w:r>
            <w:r w:rsidR="0061206B" w:rsidRPr="0061206B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21</w:t>
            </w:r>
          </w:p>
        </w:tc>
      </w:tr>
      <w:tr w:rsidR="00DF5409" w:rsidRPr="005C49F8" w14:paraId="309D043F" w14:textId="77777777" w:rsidTr="00A76605">
        <w:tc>
          <w:tcPr>
            <w:tcW w:w="4158" w:type="dxa"/>
            <w:shd w:val="clear" w:color="auto" w:fill="auto"/>
          </w:tcPr>
          <w:p w14:paraId="50248337" w14:textId="1A62AE9B" w:rsidR="00DF5409" w:rsidRPr="005C49F8" w:rsidRDefault="00DF5409" w:rsidP="00854E8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B13F3D">
              <w:rPr>
                <w:rFonts w:ascii="Arial" w:hAnsi="Arial" w:cs="Arial"/>
                <w:bCs/>
                <w:sz w:val="18"/>
                <w:szCs w:val="18"/>
              </w:rPr>
              <w:t xml:space="preserve">Chemotherapy with </w:t>
            </w:r>
            <w:r w:rsidR="00854E83">
              <w:rPr>
                <w:rFonts w:ascii="Arial" w:hAnsi="Arial" w:cs="Arial"/>
                <w:bCs/>
                <w:sz w:val="18"/>
                <w:szCs w:val="18"/>
              </w:rPr>
              <w:t xml:space="preserve">toxic </w:t>
            </w:r>
            <w:r w:rsidRPr="00B13F3D">
              <w:rPr>
                <w:rFonts w:ascii="Arial" w:hAnsi="Arial" w:cs="Arial"/>
                <w:bCs/>
                <w:sz w:val="18"/>
                <w:szCs w:val="18"/>
              </w:rPr>
              <w:t>lung substances, n (%)</w:t>
            </w:r>
            <w:r w:rsidRPr="00B13F3D">
              <w:rPr>
                <w:rFonts w:ascii="Arial" w:hAnsi="Arial" w:cs="Arial"/>
                <w:bCs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1680" w:type="dxa"/>
            <w:shd w:val="clear" w:color="auto" w:fill="auto"/>
          </w:tcPr>
          <w:p w14:paraId="23CAA275" w14:textId="2B3AD89A" w:rsidR="00DF5409" w:rsidRPr="0061206B" w:rsidRDefault="00DF5409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61206B">
              <w:rPr>
                <w:rFonts w:ascii="Arial" w:hAnsi="Arial" w:cs="Arial"/>
                <w:color w:val="000000" w:themeColor="text1"/>
                <w:sz w:val="18"/>
                <w:szCs w:val="18"/>
              </w:rPr>
              <w:t>12 (</w:t>
            </w:r>
            <w:r w:rsidR="00235508" w:rsidRPr="0061206B">
              <w:rPr>
                <w:rFonts w:ascii="Arial" w:hAnsi="Arial" w:cs="Arial"/>
                <w:color w:val="000000" w:themeColor="text1"/>
                <w:sz w:val="18"/>
                <w:szCs w:val="18"/>
              </w:rPr>
              <w:t>27</w:t>
            </w:r>
            <w:r w:rsidRPr="0061206B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770" w:type="dxa"/>
            <w:shd w:val="clear" w:color="auto" w:fill="auto"/>
          </w:tcPr>
          <w:p w14:paraId="2FC7354D" w14:textId="07DB350E" w:rsidR="00DF5409" w:rsidRPr="0061206B" w:rsidRDefault="00235508" w:rsidP="001A1A86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61206B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DF5409" w:rsidRPr="0061206B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(1</w:t>
            </w:r>
            <w:r w:rsidR="0061206B" w:rsidRPr="0061206B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DF5409" w:rsidRPr="0061206B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770" w:type="dxa"/>
            <w:shd w:val="clear" w:color="auto" w:fill="auto"/>
          </w:tcPr>
          <w:p w14:paraId="085499CD" w14:textId="3F2C83B0" w:rsidR="00DF5409" w:rsidRPr="0061206B" w:rsidRDefault="00DF5409" w:rsidP="001A1A86">
            <w:pPr>
              <w:keepNext/>
              <w:keepLines/>
              <w:tabs>
                <w:tab w:val="left" w:pos="72"/>
                <w:tab w:val="left" w:pos="342"/>
                <w:tab w:val="center" w:pos="792"/>
              </w:tabs>
              <w:ind w:hanging="108"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61206B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61206B" w:rsidRPr="0061206B">
              <w:rPr>
                <w:rFonts w:ascii="Arial" w:hAnsi="Arial" w:cs="Arial"/>
                <w:color w:val="000000" w:themeColor="text1"/>
                <w:sz w:val="18"/>
                <w:szCs w:val="18"/>
              </w:rPr>
              <w:t>21</w:t>
            </w:r>
          </w:p>
        </w:tc>
      </w:tr>
      <w:tr w:rsidR="00DF5409" w:rsidRPr="005C49F8" w14:paraId="6798A2B7" w14:textId="77777777" w:rsidTr="00A76605">
        <w:tc>
          <w:tcPr>
            <w:tcW w:w="4158" w:type="dxa"/>
            <w:shd w:val="clear" w:color="auto" w:fill="auto"/>
          </w:tcPr>
          <w:p w14:paraId="45BD96EC" w14:textId="3AA77C19" w:rsidR="00DF5409" w:rsidRPr="005C49F8" w:rsidRDefault="00DF5409" w:rsidP="00DF5409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B13F3D">
              <w:rPr>
                <w:rFonts w:ascii="Arial" w:hAnsi="Arial" w:cs="Arial"/>
                <w:bCs/>
                <w:sz w:val="18"/>
                <w:szCs w:val="18"/>
              </w:rPr>
              <w:t>Radiotherapy prior auto PBSCT, n (%)</w:t>
            </w:r>
          </w:p>
        </w:tc>
        <w:tc>
          <w:tcPr>
            <w:tcW w:w="1680" w:type="dxa"/>
            <w:shd w:val="clear" w:color="auto" w:fill="auto"/>
          </w:tcPr>
          <w:p w14:paraId="1553B6C6" w14:textId="13D549FC" w:rsidR="00DF5409" w:rsidRPr="0061206B" w:rsidRDefault="00DF5409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61206B">
              <w:rPr>
                <w:rFonts w:ascii="Arial" w:hAnsi="Arial" w:cs="Arial"/>
                <w:color w:val="000000" w:themeColor="text1"/>
                <w:sz w:val="18"/>
                <w:szCs w:val="18"/>
              </w:rPr>
              <w:t>4 (</w:t>
            </w:r>
            <w:r w:rsidR="0061206B" w:rsidRPr="0061206B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Pr="0061206B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770" w:type="dxa"/>
            <w:shd w:val="clear" w:color="auto" w:fill="auto"/>
          </w:tcPr>
          <w:p w14:paraId="47979801" w14:textId="1DE52E25" w:rsidR="00DF5409" w:rsidRPr="0061206B" w:rsidRDefault="00DF5409" w:rsidP="001A1A86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61206B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</w:p>
        </w:tc>
        <w:tc>
          <w:tcPr>
            <w:tcW w:w="1770" w:type="dxa"/>
            <w:shd w:val="clear" w:color="auto" w:fill="auto"/>
          </w:tcPr>
          <w:p w14:paraId="1DAF428B" w14:textId="00112261" w:rsidR="00DF5409" w:rsidRPr="0061206B" w:rsidRDefault="00DF5409" w:rsidP="001A1A86">
            <w:pPr>
              <w:keepNext/>
              <w:keepLines/>
              <w:tabs>
                <w:tab w:val="left" w:pos="72"/>
                <w:tab w:val="left" w:pos="342"/>
                <w:tab w:val="center" w:pos="792"/>
              </w:tabs>
              <w:ind w:hanging="108"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61206B">
              <w:rPr>
                <w:rFonts w:ascii="Arial" w:hAnsi="Arial" w:cs="Arial"/>
                <w:color w:val="000000" w:themeColor="text1"/>
                <w:sz w:val="18"/>
                <w:szCs w:val="18"/>
              </w:rPr>
              <w:t>0.2</w:t>
            </w:r>
            <w:r w:rsidR="0061206B" w:rsidRPr="0061206B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</w:p>
        </w:tc>
      </w:tr>
      <w:tr w:rsidR="00DF5409" w:rsidRPr="005C49F8" w14:paraId="3CFC0C39" w14:textId="77777777" w:rsidTr="00A76605">
        <w:tc>
          <w:tcPr>
            <w:tcW w:w="4158" w:type="dxa"/>
            <w:shd w:val="clear" w:color="auto" w:fill="auto"/>
          </w:tcPr>
          <w:p w14:paraId="401B0D23" w14:textId="235ED362" w:rsidR="00DF5409" w:rsidRPr="005C49F8" w:rsidRDefault="00DF5409" w:rsidP="00DF5409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B13F3D">
              <w:rPr>
                <w:rFonts w:ascii="Arial" w:hAnsi="Arial" w:cs="Arial"/>
                <w:bCs/>
                <w:sz w:val="18"/>
                <w:szCs w:val="18"/>
              </w:rPr>
              <w:t>Mediastinal radiotherapy prior auto-HSCT, n (%)</w:t>
            </w:r>
          </w:p>
        </w:tc>
        <w:tc>
          <w:tcPr>
            <w:tcW w:w="1680" w:type="dxa"/>
            <w:shd w:val="clear" w:color="auto" w:fill="auto"/>
          </w:tcPr>
          <w:p w14:paraId="68D3BD2C" w14:textId="3FBCE94F" w:rsidR="00DF5409" w:rsidRPr="0061206B" w:rsidRDefault="00DF5409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61206B">
              <w:rPr>
                <w:rFonts w:ascii="Arial" w:hAnsi="Arial" w:cs="Arial"/>
                <w:color w:val="000000" w:themeColor="text1"/>
                <w:sz w:val="18"/>
                <w:szCs w:val="18"/>
              </w:rPr>
              <w:t>1 (</w:t>
            </w:r>
            <w:r w:rsidR="0061206B" w:rsidRPr="0061206B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61206B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770" w:type="dxa"/>
            <w:shd w:val="clear" w:color="auto" w:fill="auto"/>
          </w:tcPr>
          <w:p w14:paraId="1E0D2970" w14:textId="3A652220" w:rsidR="00DF5409" w:rsidRPr="0061206B" w:rsidRDefault="00DF5409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61206B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</w:p>
        </w:tc>
        <w:tc>
          <w:tcPr>
            <w:tcW w:w="1770" w:type="dxa"/>
            <w:shd w:val="clear" w:color="auto" w:fill="auto"/>
          </w:tcPr>
          <w:p w14:paraId="79FB691A" w14:textId="7E97993F" w:rsidR="00DF5409" w:rsidRPr="0061206B" w:rsidRDefault="00DF5409" w:rsidP="001A1A86">
            <w:pPr>
              <w:keepNext/>
              <w:keepLines/>
              <w:tabs>
                <w:tab w:val="left" w:pos="72"/>
                <w:tab w:val="left" w:pos="342"/>
                <w:tab w:val="center" w:pos="792"/>
              </w:tabs>
              <w:ind w:hanging="108"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61206B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61206B" w:rsidRPr="0061206B">
              <w:rPr>
                <w:rFonts w:ascii="Arial" w:hAnsi="Arial" w:cs="Arial"/>
                <w:color w:val="000000" w:themeColor="text1"/>
                <w:sz w:val="18"/>
                <w:szCs w:val="18"/>
              </w:rPr>
              <w:t>53</w:t>
            </w:r>
          </w:p>
        </w:tc>
      </w:tr>
      <w:tr w:rsidR="00DF5409" w:rsidRPr="005C49F8" w14:paraId="51E5880D" w14:textId="77777777" w:rsidTr="00A76605">
        <w:tc>
          <w:tcPr>
            <w:tcW w:w="4158" w:type="dxa"/>
            <w:shd w:val="clear" w:color="auto" w:fill="auto"/>
          </w:tcPr>
          <w:p w14:paraId="5208B5B3" w14:textId="401C4FA6" w:rsidR="00DF5409" w:rsidRPr="005C49F8" w:rsidRDefault="00DF5409" w:rsidP="00DF5409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B13F3D">
              <w:rPr>
                <w:rFonts w:ascii="Arial" w:eastAsia="MS Gothic" w:hAnsi="Arial" w:cs="Arial"/>
                <w:bCs/>
                <w:color w:val="000000"/>
                <w:sz w:val="18"/>
                <w:szCs w:val="18"/>
              </w:rPr>
              <w:t>KPS</w:t>
            </w:r>
            <w:r w:rsidRPr="00B13F3D" w:rsidDel="004F3114">
              <w:rPr>
                <w:rFonts w:ascii="Arial" w:hAnsi="Arial" w:cs="Arial"/>
                <w:bCs/>
                <w:sz w:val="18"/>
                <w:szCs w:val="18"/>
              </w:rPr>
              <w:t xml:space="preserve"> </w:t>
            </w:r>
            <w:r w:rsidRPr="00B13F3D">
              <w:rPr>
                <w:rFonts w:ascii="Arial" w:hAnsi="Arial" w:cs="Arial"/>
                <w:bCs/>
                <w:sz w:val="18"/>
                <w:szCs w:val="18"/>
              </w:rPr>
              <w:t>equal or less 80%, n  (%)</w:t>
            </w:r>
          </w:p>
        </w:tc>
        <w:tc>
          <w:tcPr>
            <w:tcW w:w="1680" w:type="dxa"/>
            <w:shd w:val="clear" w:color="auto" w:fill="auto"/>
          </w:tcPr>
          <w:p w14:paraId="332F7669" w14:textId="40102B9A" w:rsidR="00DF5409" w:rsidRPr="00235508" w:rsidRDefault="00DF5409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235508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16 (</w:t>
            </w:r>
            <w:r w:rsidR="00235508" w:rsidRPr="00235508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3</w:t>
            </w:r>
            <w:r w:rsidR="00235508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6</w:t>
            </w:r>
            <w:r w:rsidRPr="00235508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770" w:type="dxa"/>
            <w:shd w:val="clear" w:color="auto" w:fill="auto"/>
          </w:tcPr>
          <w:p w14:paraId="3EDE6094" w14:textId="319A1F79" w:rsidR="00DF5409" w:rsidRPr="00235508" w:rsidRDefault="00235508" w:rsidP="001A1A86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235508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7</w:t>
            </w:r>
            <w:r w:rsidR="00DF5409" w:rsidRPr="00235508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(</w:t>
            </w:r>
            <w:r w:rsidRPr="00235508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41</w:t>
            </w:r>
            <w:r w:rsidR="00DF5409" w:rsidRPr="00235508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770" w:type="dxa"/>
            <w:shd w:val="clear" w:color="auto" w:fill="auto"/>
          </w:tcPr>
          <w:p w14:paraId="742BDDB6" w14:textId="5E3E238B" w:rsidR="00DF5409" w:rsidRPr="00235508" w:rsidRDefault="00DF5409" w:rsidP="001A1A86">
            <w:pPr>
              <w:keepNext/>
              <w:keepLines/>
              <w:tabs>
                <w:tab w:val="left" w:pos="72"/>
                <w:tab w:val="left" w:pos="342"/>
                <w:tab w:val="center" w:pos="792"/>
              </w:tabs>
              <w:ind w:hanging="108"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235508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</w:t>
            </w:r>
            <w:r w:rsidR="00235508" w:rsidRPr="00235508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73</w:t>
            </w:r>
          </w:p>
        </w:tc>
      </w:tr>
      <w:tr w:rsidR="00DF5409" w:rsidRPr="005C49F8" w14:paraId="032E8C91" w14:textId="77777777" w:rsidTr="00A76605">
        <w:tc>
          <w:tcPr>
            <w:tcW w:w="4158" w:type="dxa"/>
            <w:shd w:val="clear" w:color="auto" w:fill="auto"/>
          </w:tcPr>
          <w:p w14:paraId="71D2FE7D" w14:textId="6CA966F0" w:rsidR="00DF5409" w:rsidRPr="005C49F8" w:rsidRDefault="00DF5409" w:rsidP="00DF5409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B13F3D">
              <w:rPr>
                <w:rFonts w:ascii="Arial" w:eastAsia="MS Gothic" w:hAnsi="Arial" w:cs="Arial"/>
                <w:bCs/>
                <w:sz w:val="18"/>
                <w:szCs w:val="18"/>
              </w:rPr>
              <w:t>Current or previous smoking</w:t>
            </w:r>
          </w:p>
        </w:tc>
        <w:tc>
          <w:tcPr>
            <w:tcW w:w="1680" w:type="dxa"/>
            <w:shd w:val="clear" w:color="auto" w:fill="auto"/>
          </w:tcPr>
          <w:p w14:paraId="4679E6A3" w14:textId="1D32F411" w:rsidR="00DF5409" w:rsidRPr="00235508" w:rsidRDefault="00DF5409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235508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</w:t>
            </w:r>
            <w:r w:rsidR="00235508" w:rsidRPr="00235508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</w:t>
            </w:r>
            <w:r w:rsidRPr="00235508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(</w:t>
            </w:r>
            <w:r w:rsidR="00235508" w:rsidRPr="00235508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4</w:t>
            </w:r>
            <w:r w:rsidR="00235508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9</w:t>
            </w:r>
            <w:r w:rsidRPr="00235508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770" w:type="dxa"/>
            <w:shd w:val="clear" w:color="auto" w:fill="auto"/>
          </w:tcPr>
          <w:p w14:paraId="4D91E457" w14:textId="7C865D3F" w:rsidR="00DF5409" w:rsidRPr="00235508" w:rsidRDefault="00235508" w:rsidP="001A1A86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235508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11</w:t>
            </w:r>
            <w:r w:rsidR="00DF5409" w:rsidRPr="00235508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(</w:t>
            </w:r>
            <w:r w:rsidRPr="00235508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65</w:t>
            </w:r>
            <w:r w:rsidR="00DF5409" w:rsidRPr="00235508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770" w:type="dxa"/>
            <w:shd w:val="clear" w:color="auto" w:fill="auto"/>
          </w:tcPr>
          <w:p w14:paraId="70F1B15F" w14:textId="5BACCE80" w:rsidR="00DF5409" w:rsidRPr="00235508" w:rsidRDefault="00DF5409" w:rsidP="001A1A86">
            <w:pPr>
              <w:keepNext/>
              <w:keepLines/>
              <w:tabs>
                <w:tab w:val="left" w:pos="72"/>
                <w:tab w:val="left" w:pos="342"/>
                <w:tab w:val="center" w:pos="792"/>
              </w:tabs>
              <w:ind w:hanging="108"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235508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</w:t>
            </w:r>
            <w:r w:rsidR="00235508" w:rsidRPr="00235508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27</w:t>
            </w:r>
          </w:p>
        </w:tc>
      </w:tr>
      <w:tr w:rsidR="00DF5409" w:rsidRPr="005C49F8" w14:paraId="6661DDFF" w14:textId="77777777" w:rsidTr="00A76605">
        <w:tc>
          <w:tcPr>
            <w:tcW w:w="4158" w:type="dxa"/>
            <w:shd w:val="clear" w:color="auto" w:fill="auto"/>
          </w:tcPr>
          <w:p w14:paraId="2D552225" w14:textId="3D07E36C" w:rsidR="00DF5409" w:rsidRPr="005C49F8" w:rsidRDefault="00DF5409" w:rsidP="00DF5409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B13F3D">
              <w:rPr>
                <w:rFonts w:ascii="Arial" w:hAnsi="Arial" w:cs="Arial"/>
                <w:sz w:val="18"/>
                <w:szCs w:val="18"/>
              </w:rPr>
              <w:t>Progressive disease before auto-HSCT, n ( %)</w:t>
            </w:r>
          </w:p>
        </w:tc>
        <w:tc>
          <w:tcPr>
            <w:tcW w:w="1680" w:type="dxa"/>
            <w:shd w:val="clear" w:color="auto" w:fill="auto"/>
          </w:tcPr>
          <w:p w14:paraId="360BA3EF" w14:textId="32E5B583" w:rsidR="00DF5409" w:rsidRPr="00235508" w:rsidRDefault="00DF5409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2 (</w:t>
            </w:r>
            <w:r w:rsidR="00235508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770" w:type="dxa"/>
            <w:shd w:val="clear" w:color="auto" w:fill="auto"/>
          </w:tcPr>
          <w:p w14:paraId="779CCE07" w14:textId="5DFD5297" w:rsidR="00DF5409" w:rsidRPr="00235508" w:rsidRDefault="00DF5409" w:rsidP="001A1A86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1 (1</w:t>
            </w:r>
            <w:r w:rsidR="00235508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770" w:type="dxa"/>
            <w:shd w:val="clear" w:color="auto" w:fill="auto"/>
          </w:tcPr>
          <w:p w14:paraId="5598EA50" w14:textId="373D3DE6" w:rsidR="00DF5409" w:rsidRPr="00235508" w:rsidRDefault="00DF5409" w:rsidP="001A1A86">
            <w:pPr>
              <w:keepNext/>
              <w:keepLines/>
              <w:tabs>
                <w:tab w:val="left" w:pos="72"/>
                <w:tab w:val="left" w:pos="342"/>
                <w:tab w:val="center" w:pos="792"/>
              </w:tabs>
              <w:ind w:hanging="108"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235508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09</w:t>
            </w:r>
          </w:p>
        </w:tc>
      </w:tr>
      <w:tr w:rsidR="00DF5409" w:rsidRPr="005C49F8" w14:paraId="0F742B01" w14:textId="77777777" w:rsidTr="00A76605">
        <w:tc>
          <w:tcPr>
            <w:tcW w:w="4158" w:type="dxa"/>
            <w:shd w:val="clear" w:color="auto" w:fill="auto"/>
          </w:tcPr>
          <w:p w14:paraId="2122F14F" w14:textId="7626867A" w:rsidR="00DF5409" w:rsidRPr="005C49F8" w:rsidRDefault="00DF5409" w:rsidP="00DF5409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B13F3D">
              <w:rPr>
                <w:rFonts w:ascii="Arial" w:hAnsi="Arial" w:cs="Arial"/>
                <w:sz w:val="18"/>
                <w:szCs w:val="18"/>
              </w:rPr>
              <w:t>Days on the ward, median (range)</w:t>
            </w:r>
          </w:p>
        </w:tc>
        <w:tc>
          <w:tcPr>
            <w:tcW w:w="1680" w:type="dxa"/>
            <w:shd w:val="clear" w:color="auto" w:fill="auto"/>
          </w:tcPr>
          <w:p w14:paraId="54903020" w14:textId="3F01DCE6" w:rsidR="00DF5409" w:rsidRPr="00235508" w:rsidRDefault="00DF5409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15 (10, 32)</w:t>
            </w:r>
          </w:p>
        </w:tc>
        <w:tc>
          <w:tcPr>
            <w:tcW w:w="1770" w:type="dxa"/>
            <w:shd w:val="clear" w:color="auto" w:fill="auto"/>
          </w:tcPr>
          <w:p w14:paraId="3A931FF4" w14:textId="448BBE9C" w:rsidR="00DF5409" w:rsidRPr="00235508" w:rsidRDefault="00DF5409" w:rsidP="001A1A86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14</w:t>
            </w:r>
            <w:r w:rsidR="00235508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(12, </w:t>
            </w:r>
            <w:r w:rsidR="00235508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39</w:t>
            </w: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770" w:type="dxa"/>
            <w:shd w:val="clear" w:color="auto" w:fill="auto"/>
          </w:tcPr>
          <w:p w14:paraId="393DB5CC" w14:textId="71F4830D" w:rsidR="00DF5409" w:rsidRPr="00235508" w:rsidRDefault="00DF5409" w:rsidP="001A1A86">
            <w:pPr>
              <w:keepNext/>
              <w:keepLines/>
              <w:tabs>
                <w:tab w:val="left" w:pos="72"/>
                <w:tab w:val="left" w:pos="342"/>
                <w:tab w:val="center" w:pos="792"/>
              </w:tabs>
              <w:ind w:hanging="108"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235508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22</w:t>
            </w:r>
          </w:p>
        </w:tc>
      </w:tr>
      <w:tr w:rsidR="00DF5409" w:rsidRPr="005C49F8" w14:paraId="66E0014E" w14:textId="77777777" w:rsidTr="00A76605">
        <w:tc>
          <w:tcPr>
            <w:tcW w:w="4158" w:type="dxa"/>
            <w:shd w:val="clear" w:color="auto" w:fill="auto"/>
          </w:tcPr>
          <w:p w14:paraId="1420B3AB" w14:textId="189500C4" w:rsidR="00DF5409" w:rsidRPr="005C49F8" w:rsidRDefault="00DF5409" w:rsidP="00DF5409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B13F3D">
              <w:rPr>
                <w:rFonts w:ascii="Arial" w:hAnsi="Arial" w:cs="Arial"/>
                <w:sz w:val="18"/>
                <w:szCs w:val="18"/>
              </w:rPr>
              <w:t>Treatment at the ICU, n (%)</w:t>
            </w:r>
          </w:p>
        </w:tc>
        <w:tc>
          <w:tcPr>
            <w:tcW w:w="1680" w:type="dxa"/>
            <w:shd w:val="clear" w:color="auto" w:fill="auto"/>
          </w:tcPr>
          <w:p w14:paraId="45995DD2" w14:textId="21B129C4" w:rsidR="00DF5409" w:rsidRPr="00235508" w:rsidRDefault="00DF5409" w:rsidP="001A1A86">
            <w:pPr>
              <w:keepNext/>
              <w:keepLines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5 (1</w:t>
            </w:r>
            <w:r w:rsid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770" w:type="dxa"/>
            <w:shd w:val="clear" w:color="auto" w:fill="auto"/>
          </w:tcPr>
          <w:p w14:paraId="27B10BB2" w14:textId="5DA05E8D" w:rsidR="00DF5409" w:rsidRPr="00235508" w:rsidRDefault="00235508" w:rsidP="001A1A86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DF5409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(1</w:t>
            </w: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DF5409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770" w:type="dxa"/>
            <w:shd w:val="clear" w:color="auto" w:fill="auto"/>
          </w:tcPr>
          <w:p w14:paraId="4E1A6D4D" w14:textId="304574F6" w:rsidR="00DF5409" w:rsidRPr="00235508" w:rsidRDefault="00DF5409" w:rsidP="001A1A86">
            <w:pPr>
              <w:keepNext/>
              <w:keepLines/>
              <w:tabs>
                <w:tab w:val="left" w:pos="72"/>
                <w:tab w:val="left" w:pos="342"/>
                <w:tab w:val="center" w:pos="792"/>
              </w:tabs>
              <w:ind w:hanging="108"/>
              <w:jc w:val="center"/>
              <w:outlineLvl w:val="3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235508" w:rsidRPr="00235508">
              <w:rPr>
                <w:rFonts w:ascii="Arial" w:hAnsi="Arial" w:cs="Arial"/>
                <w:color w:val="000000" w:themeColor="text1"/>
                <w:sz w:val="18"/>
                <w:szCs w:val="18"/>
              </w:rPr>
              <w:t>94</w:t>
            </w:r>
          </w:p>
        </w:tc>
      </w:tr>
    </w:tbl>
    <w:p w14:paraId="21CD15AC" w14:textId="77777777" w:rsidR="00BB647D" w:rsidRPr="00964E67" w:rsidRDefault="00BB647D" w:rsidP="00BB647D">
      <w:pPr>
        <w:rPr>
          <w:rFonts w:ascii="Arial" w:hAnsi="Arial" w:cs="Arial"/>
          <w:sz w:val="22"/>
          <w:szCs w:val="22"/>
          <w:highlight w:val="yellow"/>
        </w:rPr>
      </w:pPr>
    </w:p>
    <w:p w14:paraId="000158EA" w14:textId="1A383924" w:rsidR="0022108B" w:rsidRDefault="00BB647D" w:rsidP="00576D2A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  <w:r w:rsidRPr="00CE6F14">
        <w:rPr>
          <w:rFonts w:ascii="Arial" w:hAnsi="Arial" w:cs="Arial"/>
          <w:sz w:val="18"/>
          <w:szCs w:val="18"/>
        </w:rPr>
        <w:t xml:space="preserve">Statistical analysis was performed by Pearson’s chi-square and Fisher’s exact test; continuous variables by Student’s T-test assuming a normal distribution. </w:t>
      </w:r>
      <w:r>
        <w:rPr>
          <w:rFonts w:ascii="Arial" w:hAnsi="Arial" w:cs="Arial"/>
          <w:sz w:val="18"/>
          <w:szCs w:val="18"/>
        </w:rPr>
        <w:t xml:space="preserve">Abbreviations: </w:t>
      </w:r>
      <w:r w:rsidRPr="00CE6F14">
        <w:rPr>
          <w:rFonts w:ascii="Arial" w:hAnsi="Arial" w:cs="Arial"/>
          <w:sz w:val="18"/>
          <w:szCs w:val="18"/>
        </w:rPr>
        <w:t>BEAM, BCNU, etoposide, cytarabine, melphalan</w:t>
      </w:r>
      <w:r>
        <w:rPr>
          <w:rFonts w:ascii="Arial" w:hAnsi="Arial" w:cs="Arial"/>
          <w:sz w:val="18"/>
          <w:szCs w:val="18"/>
        </w:rPr>
        <w:t>;</w:t>
      </w:r>
      <w:r w:rsidRPr="004C4BB2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T</w:t>
      </w:r>
      <w:r w:rsidRPr="000878E4">
        <w:rPr>
          <w:rFonts w:ascii="Arial" w:hAnsi="Arial" w:cs="Arial"/>
          <w:sz w:val="18"/>
          <w:szCs w:val="18"/>
        </w:rPr>
        <w:t xml:space="preserve">EAM, </w:t>
      </w:r>
      <w:r>
        <w:rPr>
          <w:rFonts w:ascii="Arial" w:hAnsi="Arial" w:cs="Arial"/>
          <w:sz w:val="18"/>
          <w:szCs w:val="18"/>
        </w:rPr>
        <w:t>thiotepa</w:t>
      </w:r>
      <w:r w:rsidRPr="000878E4">
        <w:rPr>
          <w:rFonts w:ascii="Arial" w:hAnsi="Arial" w:cs="Arial"/>
          <w:sz w:val="18"/>
          <w:szCs w:val="18"/>
        </w:rPr>
        <w:t xml:space="preserve">, etoposide, cytarabine, melphalan; </w:t>
      </w:r>
      <w:r w:rsidRPr="00CE6F14">
        <w:rPr>
          <w:rFonts w:ascii="Arial" w:hAnsi="Arial" w:cs="Arial"/>
          <w:sz w:val="18"/>
          <w:szCs w:val="18"/>
        </w:rPr>
        <w:t xml:space="preserve"> auto-HSCT</w:t>
      </w:r>
      <w:r>
        <w:rPr>
          <w:rFonts w:ascii="Arial" w:hAnsi="Arial" w:cs="Arial"/>
          <w:sz w:val="18"/>
          <w:szCs w:val="18"/>
        </w:rPr>
        <w:t>,</w:t>
      </w:r>
      <w:r w:rsidRPr="00CE6F14">
        <w:rPr>
          <w:rFonts w:ascii="Arial" w:hAnsi="Arial" w:cs="Arial"/>
          <w:sz w:val="18"/>
          <w:szCs w:val="18"/>
        </w:rPr>
        <w:t xml:space="preserve"> autologous hematopoietic stem cell; NHL, non-Hodgkin lymphoma; MM, multiple myeloma; ALL, acute lymphoblastic leukemia; kg, kilogram; bw, body weight; KPS, Karnofsky Performance Status; </w:t>
      </w:r>
      <w:r w:rsidRPr="00CE6F14">
        <w:rPr>
          <w:rFonts w:ascii="Arial" w:hAnsi="Arial" w:cs="Arial"/>
          <w:sz w:val="18"/>
          <w:szCs w:val="18"/>
          <w:lang w:val="en-GB"/>
        </w:rPr>
        <w:t>DLCOcSB, diffusion capacity of carbon monoxide adjusted for hemoglobin level.</w:t>
      </w:r>
      <w:r w:rsidRPr="00CE6F14">
        <w:rPr>
          <w:rFonts w:ascii="Arial" w:hAnsi="Arial" w:cs="Arial"/>
          <w:sz w:val="18"/>
          <w:szCs w:val="18"/>
        </w:rPr>
        <w:t>* DLCOcSB</w:t>
      </w:r>
      <w:r>
        <w:rPr>
          <w:rFonts w:ascii="Arial" w:hAnsi="Arial" w:cs="Arial"/>
          <w:sz w:val="18"/>
          <w:szCs w:val="18"/>
        </w:rPr>
        <w:t xml:space="preserve"> values before auto-HSCT from 16</w:t>
      </w:r>
      <w:r w:rsidRPr="00CE6F14">
        <w:rPr>
          <w:rFonts w:ascii="Arial" w:hAnsi="Arial" w:cs="Arial"/>
          <w:sz w:val="18"/>
          <w:szCs w:val="18"/>
        </w:rPr>
        <w:t xml:space="preserve"> patients (5.</w:t>
      </w:r>
      <w:r>
        <w:rPr>
          <w:rFonts w:ascii="Arial" w:hAnsi="Arial" w:cs="Arial"/>
          <w:sz w:val="18"/>
          <w:szCs w:val="18"/>
        </w:rPr>
        <w:t>2</w:t>
      </w:r>
      <w:r w:rsidRPr="00CE6F14">
        <w:rPr>
          <w:rFonts w:ascii="Arial" w:hAnsi="Arial" w:cs="Arial"/>
          <w:sz w:val="18"/>
          <w:szCs w:val="18"/>
        </w:rPr>
        <w:t>%)</w:t>
      </w:r>
      <w:r>
        <w:rPr>
          <w:rFonts w:ascii="Arial" w:hAnsi="Arial" w:cs="Arial"/>
          <w:sz w:val="18"/>
          <w:szCs w:val="18"/>
        </w:rPr>
        <w:t xml:space="preserve"> prior conditioning with BEAM and 2 patients prior TEAM (4 %)</w:t>
      </w:r>
      <w:r w:rsidRPr="00CE6F14">
        <w:rPr>
          <w:rFonts w:ascii="Arial" w:hAnsi="Arial" w:cs="Arial"/>
          <w:sz w:val="18"/>
          <w:szCs w:val="18"/>
        </w:rPr>
        <w:t xml:space="preserve"> were not available. </w:t>
      </w:r>
      <w:r w:rsidRPr="00CE6F14">
        <w:rPr>
          <w:rFonts w:ascii="Arial" w:hAnsi="Arial" w:cs="Arial"/>
          <w:sz w:val="18"/>
          <w:szCs w:val="18"/>
          <w:vertAlign w:val="superscript"/>
        </w:rPr>
        <w:t xml:space="preserve">1 </w:t>
      </w:r>
      <w:r w:rsidRPr="00CE6F14">
        <w:rPr>
          <w:rFonts w:ascii="Arial" w:hAnsi="Arial" w:cs="Arial"/>
          <w:sz w:val="18"/>
          <w:szCs w:val="18"/>
        </w:rPr>
        <w:t>Lung toxic substances as bleomycin and brentuximab.</w:t>
      </w:r>
      <w:r w:rsidR="0022108B">
        <w:rPr>
          <w:rFonts w:ascii="Arial" w:hAnsi="Arial" w:cs="Arial"/>
          <w:b/>
          <w:sz w:val="22"/>
          <w:szCs w:val="22"/>
        </w:rPr>
        <w:br w:type="page"/>
      </w:r>
    </w:p>
    <w:p w14:paraId="0A1703E6" w14:textId="16DB8CFC" w:rsidR="008C6CAD" w:rsidRPr="00960638" w:rsidRDefault="008C6CAD" w:rsidP="008C6CAD">
      <w:pPr>
        <w:rPr>
          <w:rFonts w:ascii="Arial" w:hAnsi="Arial" w:cs="Arial"/>
          <w:b/>
          <w:sz w:val="20"/>
          <w:szCs w:val="20"/>
        </w:rPr>
      </w:pPr>
      <w:r w:rsidRPr="00960638">
        <w:rPr>
          <w:rFonts w:ascii="Arial" w:hAnsi="Arial" w:cs="Arial"/>
          <w:b/>
          <w:sz w:val="20"/>
          <w:szCs w:val="20"/>
        </w:rPr>
        <w:lastRenderedPageBreak/>
        <w:t xml:space="preserve">Suppl. Table </w:t>
      </w:r>
      <w:r w:rsidR="002F14D0">
        <w:rPr>
          <w:rFonts w:ascii="Arial" w:hAnsi="Arial" w:cs="Arial"/>
          <w:b/>
          <w:sz w:val="20"/>
          <w:szCs w:val="20"/>
        </w:rPr>
        <w:t>5</w:t>
      </w:r>
      <w:r>
        <w:rPr>
          <w:rFonts w:ascii="Arial" w:hAnsi="Arial" w:cs="Arial"/>
          <w:b/>
          <w:sz w:val="20"/>
          <w:szCs w:val="20"/>
        </w:rPr>
        <w:t>. Pulmonary function parameters</w:t>
      </w:r>
      <w:r w:rsidRPr="00960638">
        <w:rPr>
          <w:rFonts w:ascii="Arial" w:hAnsi="Arial" w:cs="Arial"/>
          <w:b/>
          <w:sz w:val="20"/>
          <w:szCs w:val="20"/>
        </w:rPr>
        <w:t xml:space="preserve"> associated with DLCOcSB&lt;60 % of predicted prior auto-HSCT in patients </w:t>
      </w:r>
      <w:r>
        <w:rPr>
          <w:rFonts w:ascii="Arial" w:hAnsi="Arial" w:cs="Arial"/>
          <w:b/>
          <w:sz w:val="20"/>
          <w:szCs w:val="20"/>
        </w:rPr>
        <w:t xml:space="preserve">conditioned by </w:t>
      </w:r>
    </w:p>
    <w:p w14:paraId="2FFD3212" w14:textId="77777777" w:rsidR="008C6CAD" w:rsidRDefault="008C6CAD" w:rsidP="008C6CAD">
      <w:pPr>
        <w:rPr>
          <w:rFonts w:ascii="Arial" w:hAnsi="Arial" w:cs="Arial"/>
          <w:sz w:val="22"/>
          <w:szCs w:val="22"/>
        </w:rPr>
      </w:pPr>
    </w:p>
    <w:p w14:paraId="1F76BA20" w14:textId="77777777" w:rsidR="008C6CAD" w:rsidRPr="008D162A" w:rsidRDefault="008C6CAD" w:rsidP="008C6CAD">
      <w:pPr>
        <w:rPr>
          <w:rFonts w:ascii="Arial" w:hAnsi="Arial" w:cs="Arial"/>
          <w:b/>
          <w:sz w:val="20"/>
          <w:szCs w:val="20"/>
        </w:rPr>
      </w:pPr>
      <w:r w:rsidRPr="008D162A">
        <w:rPr>
          <w:rFonts w:ascii="Arial" w:hAnsi="Arial" w:cs="Arial"/>
          <w:b/>
          <w:sz w:val="20"/>
          <w:szCs w:val="20"/>
        </w:rPr>
        <w:t>A. BEAM</w:t>
      </w:r>
    </w:p>
    <w:p w14:paraId="28CF3272" w14:textId="77777777" w:rsidR="008C6CAD" w:rsidRPr="00964E67" w:rsidRDefault="008C6CAD" w:rsidP="008C6CAD">
      <w:pPr>
        <w:rPr>
          <w:rFonts w:ascii="Arial" w:hAnsi="Arial" w:cs="Arial"/>
          <w:sz w:val="22"/>
          <w:szCs w:val="22"/>
        </w:rPr>
      </w:pPr>
    </w:p>
    <w:tbl>
      <w:tblPr>
        <w:tblStyle w:val="TableGrid"/>
        <w:tblW w:w="9648" w:type="dxa"/>
        <w:tblLook w:val="04A0" w:firstRow="1" w:lastRow="0" w:firstColumn="1" w:lastColumn="0" w:noHBand="0" w:noVBand="1"/>
      </w:tblPr>
      <w:tblGrid>
        <w:gridCol w:w="4248"/>
        <w:gridCol w:w="1800"/>
        <w:gridCol w:w="1800"/>
        <w:gridCol w:w="1800"/>
      </w:tblGrid>
      <w:tr w:rsidR="008C6CAD" w:rsidRPr="00B14180" w14:paraId="490C2F71" w14:textId="77777777" w:rsidTr="005D121B">
        <w:trPr>
          <w:trHeight w:val="507"/>
        </w:trPr>
        <w:tc>
          <w:tcPr>
            <w:tcW w:w="4248" w:type="dxa"/>
            <w:shd w:val="clear" w:color="auto" w:fill="E0E0E0"/>
          </w:tcPr>
          <w:p w14:paraId="2FCF0A92" w14:textId="77777777" w:rsidR="008C6CAD" w:rsidRPr="00B14180" w:rsidRDefault="008C6CAD" w:rsidP="008C6C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B14180">
              <w:rPr>
                <w:rFonts w:ascii="Arial" w:hAnsi="Arial" w:cs="Arial"/>
                <w:b/>
                <w:sz w:val="19"/>
                <w:szCs w:val="19"/>
              </w:rPr>
              <w:t>Variables</w:t>
            </w:r>
          </w:p>
        </w:tc>
        <w:tc>
          <w:tcPr>
            <w:tcW w:w="1800" w:type="dxa"/>
            <w:shd w:val="clear" w:color="auto" w:fill="E0E0E0"/>
          </w:tcPr>
          <w:p w14:paraId="34D53DA2" w14:textId="77777777" w:rsidR="008C6CAD" w:rsidRPr="00B14180" w:rsidRDefault="008C6CAD" w:rsidP="008C6CAD">
            <w:pPr>
              <w:jc w:val="center"/>
              <w:rPr>
                <w:rFonts w:ascii="Arial" w:hAnsi="Arial" w:cs="Arial"/>
                <w:b/>
                <w:sz w:val="19"/>
                <w:szCs w:val="19"/>
              </w:rPr>
            </w:pPr>
            <w:r w:rsidRPr="00B14180">
              <w:rPr>
                <w:rFonts w:ascii="Arial" w:hAnsi="Arial" w:cs="Arial"/>
                <w:b/>
                <w:sz w:val="19"/>
                <w:szCs w:val="19"/>
              </w:rPr>
              <w:t>DLCOc SB &gt;60% of predicted</w:t>
            </w:r>
          </w:p>
        </w:tc>
        <w:tc>
          <w:tcPr>
            <w:tcW w:w="1800" w:type="dxa"/>
            <w:shd w:val="clear" w:color="auto" w:fill="E0E0E0"/>
          </w:tcPr>
          <w:p w14:paraId="73AA4B56" w14:textId="77777777" w:rsidR="008C6CAD" w:rsidRPr="00B14180" w:rsidRDefault="008C6CAD" w:rsidP="008C6CAD">
            <w:pPr>
              <w:jc w:val="center"/>
              <w:rPr>
                <w:rFonts w:ascii="Arial" w:hAnsi="Arial" w:cs="Arial"/>
                <w:b/>
                <w:sz w:val="19"/>
                <w:szCs w:val="19"/>
              </w:rPr>
            </w:pPr>
            <w:r w:rsidRPr="00B14180">
              <w:rPr>
                <w:rFonts w:ascii="Arial" w:hAnsi="Arial" w:cs="Arial"/>
                <w:b/>
                <w:sz w:val="19"/>
                <w:szCs w:val="19"/>
              </w:rPr>
              <w:t>DLCOc SB ≤60% of predicted</w:t>
            </w:r>
          </w:p>
        </w:tc>
        <w:tc>
          <w:tcPr>
            <w:tcW w:w="1800" w:type="dxa"/>
            <w:shd w:val="clear" w:color="auto" w:fill="E0E0E0"/>
          </w:tcPr>
          <w:p w14:paraId="67191A20" w14:textId="77777777" w:rsidR="008C6CAD" w:rsidRPr="00B14180" w:rsidRDefault="008C6CAD" w:rsidP="008C6CAD">
            <w:pPr>
              <w:jc w:val="center"/>
              <w:rPr>
                <w:rFonts w:ascii="Arial" w:hAnsi="Arial" w:cs="Arial"/>
                <w:b/>
                <w:sz w:val="19"/>
                <w:szCs w:val="19"/>
              </w:rPr>
            </w:pPr>
            <w:r w:rsidRPr="00B14180">
              <w:rPr>
                <w:rFonts w:ascii="Arial" w:hAnsi="Arial" w:cs="Arial"/>
                <w:b/>
                <w:sz w:val="19"/>
                <w:szCs w:val="19"/>
              </w:rPr>
              <w:t>p-value</w:t>
            </w:r>
          </w:p>
        </w:tc>
      </w:tr>
      <w:tr w:rsidR="008C6CAD" w:rsidRPr="00B14180" w14:paraId="76C51E1F" w14:textId="77777777" w:rsidTr="00A76605">
        <w:tc>
          <w:tcPr>
            <w:tcW w:w="4248" w:type="dxa"/>
          </w:tcPr>
          <w:p w14:paraId="7384D884" w14:textId="77777777" w:rsidR="008C6CAD" w:rsidRPr="00B14180" w:rsidRDefault="008C6CAD" w:rsidP="008C6CAD">
            <w:pPr>
              <w:rPr>
                <w:rFonts w:ascii="Arial" w:hAnsi="Arial" w:cs="Arial"/>
                <w:sz w:val="19"/>
                <w:szCs w:val="19"/>
              </w:rPr>
            </w:pPr>
            <w:r w:rsidRPr="00B14180">
              <w:rPr>
                <w:rFonts w:ascii="Arial" w:hAnsi="Arial" w:cs="Arial"/>
                <w:sz w:val="19"/>
                <w:szCs w:val="19"/>
              </w:rPr>
              <w:t>N</w:t>
            </w:r>
          </w:p>
        </w:tc>
        <w:tc>
          <w:tcPr>
            <w:tcW w:w="1800" w:type="dxa"/>
          </w:tcPr>
          <w:p w14:paraId="4A733152" w14:textId="2AC008F2" w:rsidR="008C6CAD" w:rsidRPr="005D121B" w:rsidRDefault="005D121B" w:rsidP="008C6CAD">
            <w:pPr>
              <w:jc w:val="center"/>
              <w:rPr>
                <w:rFonts w:ascii="Arial" w:hAnsi="Arial" w:cs="Arial"/>
                <w:color w:val="000000" w:themeColor="text1"/>
                <w:sz w:val="19"/>
                <w:szCs w:val="19"/>
              </w:rPr>
            </w:pPr>
            <w:r w:rsidRPr="005D121B">
              <w:rPr>
                <w:rFonts w:ascii="Arial" w:hAnsi="Arial" w:cs="Arial"/>
                <w:color w:val="000000" w:themeColor="text1"/>
                <w:sz w:val="19"/>
                <w:szCs w:val="19"/>
              </w:rPr>
              <w:t>280</w:t>
            </w:r>
          </w:p>
        </w:tc>
        <w:tc>
          <w:tcPr>
            <w:tcW w:w="1800" w:type="dxa"/>
          </w:tcPr>
          <w:p w14:paraId="4037E9E3" w14:textId="318473D1" w:rsidR="008C6CAD" w:rsidRPr="005D121B" w:rsidRDefault="005D121B" w:rsidP="008C6CAD">
            <w:pPr>
              <w:jc w:val="center"/>
              <w:rPr>
                <w:rFonts w:ascii="Arial" w:hAnsi="Arial" w:cs="Arial"/>
                <w:color w:val="000000" w:themeColor="text1"/>
                <w:sz w:val="19"/>
                <w:szCs w:val="19"/>
              </w:rPr>
            </w:pPr>
            <w:r w:rsidRPr="005D121B">
              <w:rPr>
                <w:rFonts w:ascii="Arial" w:hAnsi="Arial" w:cs="Arial"/>
                <w:color w:val="000000" w:themeColor="text1"/>
                <w:sz w:val="19"/>
                <w:szCs w:val="19"/>
              </w:rPr>
              <w:t>48</w:t>
            </w:r>
          </w:p>
        </w:tc>
        <w:tc>
          <w:tcPr>
            <w:tcW w:w="1800" w:type="dxa"/>
          </w:tcPr>
          <w:p w14:paraId="3C146DCD" w14:textId="77777777" w:rsidR="008C6CAD" w:rsidRPr="0099145E" w:rsidRDefault="008C6CAD" w:rsidP="008C6CAD">
            <w:pPr>
              <w:jc w:val="center"/>
              <w:rPr>
                <w:rFonts w:ascii="Arial" w:hAnsi="Arial" w:cs="Arial"/>
                <w:color w:val="C0504D" w:themeColor="accent2"/>
                <w:sz w:val="19"/>
                <w:szCs w:val="19"/>
              </w:rPr>
            </w:pPr>
          </w:p>
        </w:tc>
      </w:tr>
      <w:tr w:rsidR="008C6CAD" w:rsidRPr="005F7E77" w14:paraId="0F0618C7" w14:textId="77777777" w:rsidTr="00A76605">
        <w:tc>
          <w:tcPr>
            <w:tcW w:w="4248" w:type="dxa"/>
          </w:tcPr>
          <w:p w14:paraId="2F534AA3" w14:textId="045438AA" w:rsidR="008C6CAD" w:rsidRPr="00A83413" w:rsidRDefault="008C6CAD" w:rsidP="008C6CAD">
            <w:pPr>
              <w:rPr>
                <w:rFonts w:ascii="Arial" w:hAnsi="Arial" w:cs="Arial"/>
                <w:sz w:val="19"/>
                <w:szCs w:val="19"/>
              </w:rPr>
            </w:pPr>
            <w:r w:rsidRPr="00A83413">
              <w:rPr>
                <w:rFonts w:ascii="Arial" w:hAnsi="Arial" w:cs="Arial"/>
                <w:sz w:val="19"/>
                <w:szCs w:val="19"/>
              </w:rPr>
              <w:t>Pulmonary func</w:t>
            </w:r>
            <w:r w:rsidR="00B6536A" w:rsidRPr="005F7E77">
              <w:rPr>
                <w:rFonts w:ascii="Arial" w:hAnsi="Arial" w:cs="Arial"/>
                <w:sz w:val="19"/>
                <w:szCs w:val="19"/>
              </w:rPr>
              <w:t>tion tests prior auto-HSCT</w:t>
            </w:r>
          </w:p>
          <w:p w14:paraId="29632250" w14:textId="77777777" w:rsidR="008C6CAD" w:rsidRPr="00F94135" w:rsidRDefault="008C6CAD" w:rsidP="008C6CAD">
            <w:pPr>
              <w:rPr>
                <w:rFonts w:ascii="Arial" w:hAnsi="Arial" w:cs="Arial"/>
                <w:b/>
                <w:bCs/>
                <w:sz w:val="19"/>
                <w:szCs w:val="19"/>
                <w:vertAlign w:val="superscript"/>
              </w:rPr>
            </w:pPr>
            <w:r w:rsidRPr="00F94135">
              <w:rPr>
                <w:rFonts w:ascii="Arial" w:hAnsi="Arial" w:cs="Arial"/>
                <w:b/>
                <w:bCs/>
                <w:sz w:val="19"/>
                <w:szCs w:val="19"/>
              </w:rPr>
              <w:t>- FEV1 % of predicted</w:t>
            </w:r>
            <w:r w:rsidRPr="00F94135">
              <w:rPr>
                <w:rFonts w:ascii="Arial" w:hAnsi="Arial" w:cs="Arial"/>
                <w:b/>
                <w:bCs/>
                <w:sz w:val="19"/>
                <w:szCs w:val="19"/>
                <w:vertAlign w:val="superscript"/>
              </w:rPr>
              <w:t>1</w:t>
            </w:r>
          </w:p>
          <w:p w14:paraId="5B281B65" w14:textId="77777777" w:rsidR="008C6CAD" w:rsidRPr="005F7E77" w:rsidRDefault="008C6CAD" w:rsidP="008C6CAD">
            <w:pPr>
              <w:rPr>
                <w:rFonts w:ascii="Arial" w:hAnsi="Arial" w:cs="Arial"/>
                <w:sz w:val="19"/>
                <w:szCs w:val="19"/>
                <w:vertAlign w:val="superscript"/>
              </w:rPr>
            </w:pPr>
            <w:r w:rsidRPr="005F7E77">
              <w:rPr>
                <w:rFonts w:ascii="Arial" w:hAnsi="Arial" w:cs="Arial"/>
                <w:sz w:val="19"/>
                <w:szCs w:val="19"/>
              </w:rPr>
              <w:t>- FEV1/FVC ratio</w:t>
            </w:r>
            <w:r w:rsidRPr="005F7E77">
              <w:rPr>
                <w:rFonts w:ascii="Arial" w:hAnsi="Arial" w:cs="Arial"/>
                <w:sz w:val="19"/>
                <w:szCs w:val="19"/>
                <w:vertAlign w:val="superscript"/>
              </w:rPr>
              <w:t>1</w:t>
            </w:r>
          </w:p>
          <w:p w14:paraId="2CAFE4B5" w14:textId="77777777" w:rsidR="008C6CAD" w:rsidRPr="00F94135" w:rsidRDefault="008C6CAD" w:rsidP="008C6CAD">
            <w:pPr>
              <w:rPr>
                <w:rFonts w:ascii="Arial" w:hAnsi="Arial" w:cs="Arial"/>
                <w:b/>
                <w:bCs/>
                <w:sz w:val="19"/>
                <w:szCs w:val="19"/>
              </w:rPr>
            </w:pPr>
            <w:r w:rsidRPr="00F94135">
              <w:rPr>
                <w:rFonts w:ascii="Arial" w:hAnsi="Arial" w:cs="Arial"/>
                <w:b/>
                <w:bCs/>
                <w:sz w:val="19"/>
                <w:szCs w:val="19"/>
              </w:rPr>
              <w:t>- MEF50 % of predicted</w:t>
            </w:r>
            <w:r w:rsidRPr="00F94135">
              <w:rPr>
                <w:rFonts w:ascii="Arial" w:hAnsi="Arial" w:cs="Arial"/>
                <w:b/>
                <w:bCs/>
                <w:sz w:val="19"/>
                <w:szCs w:val="19"/>
                <w:vertAlign w:val="superscript"/>
              </w:rPr>
              <w:t>1</w:t>
            </w:r>
          </w:p>
          <w:p w14:paraId="7401BDEA" w14:textId="35217318" w:rsidR="008C6CAD" w:rsidRPr="00F94135" w:rsidRDefault="008C6CAD" w:rsidP="008C6CAD">
            <w:pPr>
              <w:rPr>
                <w:rFonts w:ascii="Arial" w:hAnsi="Arial" w:cs="Arial"/>
                <w:b/>
                <w:bCs/>
                <w:sz w:val="19"/>
                <w:szCs w:val="19"/>
              </w:rPr>
            </w:pPr>
            <w:r w:rsidRPr="00F94135">
              <w:rPr>
                <w:rFonts w:ascii="Arial" w:hAnsi="Arial" w:cs="Arial"/>
                <w:b/>
                <w:bCs/>
                <w:sz w:val="19"/>
                <w:szCs w:val="19"/>
              </w:rPr>
              <w:t>- MEF25 % of predicted</w:t>
            </w:r>
            <w:r w:rsidRPr="00F94135">
              <w:rPr>
                <w:rFonts w:ascii="Arial" w:hAnsi="Arial" w:cs="Arial"/>
                <w:b/>
                <w:bCs/>
                <w:sz w:val="19"/>
                <w:szCs w:val="19"/>
                <w:vertAlign w:val="superscript"/>
              </w:rPr>
              <w:t>1</w:t>
            </w:r>
          </w:p>
          <w:p w14:paraId="01DFB977" w14:textId="77777777" w:rsidR="008C6CAD" w:rsidRPr="00C0388D" w:rsidRDefault="008C6CAD" w:rsidP="008C6CAD">
            <w:pPr>
              <w:rPr>
                <w:rFonts w:ascii="Arial" w:hAnsi="Arial" w:cs="Arial"/>
                <w:b/>
                <w:bCs/>
                <w:sz w:val="19"/>
                <w:szCs w:val="19"/>
              </w:rPr>
            </w:pPr>
            <w:r w:rsidRPr="00C0388D">
              <w:rPr>
                <w:rFonts w:ascii="Arial" w:hAnsi="Arial" w:cs="Arial"/>
                <w:b/>
                <w:bCs/>
                <w:sz w:val="19"/>
                <w:szCs w:val="19"/>
              </w:rPr>
              <w:t>- RV % of predicted</w:t>
            </w:r>
            <w:r w:rsidRPr="00C0388D">
              <w:rPr>
                <w:rFonts w:ascii="Arial" w:hAnsi="Arial" w:cs="Arial"/>
                <w:b/>
                <w:bCs/>
                <w:sz w:val="19"/>
                <w:szCs w:val="19"/>
                <w:vertAlign w:val="superscript"/>
              </w:rPr>
              <w:t>1</w:t>
            </w:r>
          </w:p>
          <w:p w14:paraId="7EDABCA7" w14:textId="77777777" w:rsidR="008C6CAD" w:rsidRPr="00C0388D" w:rsidRDefault="008C6CAD" w:rsidP="008C6CAD">
            <w:pPr>
              <w:rPr>
                <w:rFonts w:ascii="Arial" w:hAnsi="Arial" w:cs="Arial"/>
                <w:b/>
                <w:bCs/>
                <w:sz w:val="19"/>
                <w:szCs w:val="19"/>
                <w:vertAlign w:val="superscript"/>
              </w:rPr>
            </w:pPr>
            <w:r w:rsidRPr="00C0388D">
              <w:rPr>
                <w:rFonts w:ascii="Arial" w:hAnsi="Arial" w:cs="Arial"/>
                <w:b/>
                <w:bCs/>
                <w:sz w:val="19"/>
                <w:szCs w:val="19"/>
              </w:rPr>
              <w:t>- RV/TLC ratio</w:t>
            </w:r>
            <w:r w:rsidRPr="00C0388D">
              <w:rPr>
                <w:rFonts w:ascii="Arial" w:hAnsi="Arial" w:cs="Arial"/>
                <w:b/>
                <w:bCs/>
                <w:sz w:val="19"/>
                <w:szCs w:val="19"/>
                <w:vertAlign w:val="superscript"/>
              </w:rPr>
              <w:t>1</w:t>
            </w:r>
          </w:p>
          <w:p w14:paraId="28845C3E" w14:textId="77777777" w:rsidR="008C6CAD" w:rsidRPr="00F94135" w:rsidRDefault="008C6CAD" w:rsidP="008C6CAD">
            <w:pPr>
              <w:rPr>
                <w:rFonts w:ascii="Arial" w:hAnsi="Arial" w:cs="Arial"/>
                <w:b/>
                <w:bCs/>
                <w:sz w:val="19"/>
                <w:szCs w:val="19"/>
              </w:rPr>
            </w:pPr>
            <w:r w:rsidRPr="00F94135">
              <w:rPr>
                <w:rFonts w:ascii="Arial" w:hAnsi="Arial" w:cs="Arial"/>
                <w:b/>
                <w:bCs/>
                <w:sz w:val="19"/>
                <w:szCs w:val="19"/>
              </w:rPr>
              <w:t>- TLC % of predicted</w:t>
            </w:r>
            <w:r w:rsidRPr="00F94135">
              <w:rPr>
                <w:rFonts w:ascii="Arial" w:hAnsi="Arial" w:cs="Arial"/>
                <w:b/>
                <w:bCs/>
                <w:sz w:val="19"/>
                <w:szCs w:val="19"/>
                <w:vertAlign w:val="superscript"/>
              </w:rPr>
              <w:t>1</w:t>
            </w:r>
          </w:p>
          <w:p w14:paraId="78D36D98" w14:textId="77777777" w:rsidR="008C6CAD" w:rsidRPr="005F7E77" w:rsidRDefault="008C6CAD" w:rsidP="008C6CAD">
            <w:pPr>
              <w:rPr>
                <w:rFonts w:ascii="Arial" w:hAnsi="Arial" w:cs="Arial"/>
                <w:sz w:val="19"/>
                <w:szCs w:val="19"/>
                <w:vertAlign w:val="superscript"/>
              </w:rPr>
            </w:pPr>
            <w:r w:rsidRPr="005F7E77">
              <w:rPr>
                <w:rFonts w:ascii="Arial" w:hAnsi="Arial" w:cs="Arial"/>
                <w:sz w:val="19"/>
                <w:szCs w:val="19"/>
              </w:rPr>
              <w:t>- Arterial CO2 mmHg absolute</w:t>
            </w:r>
            <w:r w:rsidRPr="005F7E77">
              <w:rPr>
                <w:rFonts w:ascii="Arial" w:hAnsi="Arial" w:cs="Arial"/>
                <w:sz w:val="19"/>
                <w:szCs w:val="19"/>
                <w:vertAlign w:val="superscript"/>
              </w:rPr>
              <w:t>1</w:t>
            </w:r>
          </w:p>
          <w:p w14:paraId="431397AE" w14:textId="62204D76" w:rsidR="008C6CAD" w:rsidRPr="00F94135" w:rsidRDefault="008C6CAD" w:rsidP="008C6CAD">
            <w:pPr>
              <w:rPr>
                <w:rFonts w:ascii="Arial" w:hAnsi="Arial" w:cs="Arial"/>
                <w:b/>
                <w:bCs/>
                <w:sz w:val="19"/>
                <w:szCs w:val="19"/>
              </w:rPr>
            </w:pPr>
            <w:r w:rsidRPr="00F94135">
              <w:rPr>
                <w:rFonts w:ascii="Arial" w:hAnsi="Arial" w:cs="Arial"/>
                <w:b/>
                <w:bCs/>
                <w:sz w:val="19"/>
                <w:szCs w:val="19"/>
              </w:rPr>
              <w:t>- Arterial O2 mmHg absolute</w:t>
            </w:r>
            <w:r w:rsidRPr="00F94135">
              <w:rPr>
                <w:rFonts w:ascii="Arial" w:hAnsi="Arial" w:cs="Arial"/>
                <w:b/>
                <w:bCs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800" w:type="dxa"/>
          </w:tcPr>
          <w:p w14:paraId="4217EEA4" w14:textId="77777777" w:rsidR="00B6536A" w:rsidRPr="0099145E" w:rsidRDefault="00B6536A" w:rsidP="008C6CAD">
            <w:pPr>
              <w:ind w:left="720"/>
              <w:contextualSpacing/>
              <w:jc w:val="center"/>
              <w:rPr>
                <w:rFonts w:ascii="Arial" w:hAnsi="Arial" w:cs="Arial"/>
                <w:color w:val="C0504D" w:themeColor="accent2"/>
                <w:sz w:val="19"/>
                <w:szCs w:val="19"/>
              </w:rPr>
            </w:pPr>
          </w:p>
          <w:p w14:paraId="59731713" w14:textId="5F4E4A12" w:rsidR="008C6CAD" w:rsidRPr="001D7D74" w:rsidRDefault="00B6536A" w:rsidP="008C6CAD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</w:pP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9</w:t>
            </w:r>
            <w:r w:rsidR="00381AE3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6</w:t>
            </w:r>
            <w:r w:rsidR="008C6CAD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 xml:space="preserve"> (</w:t>
            </w:r>
            <w:r w:rsidR="00381AE3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5</w:t>
            </w:r>
            <w:r w:rsidR="001D7D74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3</w:t>
            </w:r>
            <w:r w:rsidR="008C6CAD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, 145)</w:t>
            </w:r>
          </w:p>
          <w:p w14:paraId="2F490E31" w14:textId="52F311B5" w:rsidR="008C6CAD" w:rsidRPr="001D7D74" w:rsidRDefault="00B6536A" w:rsidP="008C6CAD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</w:pP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0.</w:t>
            </w:r>
            <w:r w:rsidR="00381AE3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79</w:t>
            </w: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 xml:space="preserve"> (0.5</w:t>
            </w:r>
            <w:r w:rsidR="001D7D74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7</w:t>
            </w: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 xml:space="preserve">, </w:t>
            </w:r>
            <w:r w:rsidR="00381AE3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1</w:t>
            </w: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.</w:t>
            </w:r>
            <w:r w:rsidR="00381AE3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32</w:t>
            </w:r>
            <w:r w:rsidR="008C6CAD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)</w:t>
            </w:r>
          </w:p>
          <w:p w14:paraId="20B242EC" w14:textId="12DA8C78" w:rsidR="008C6CAD" w:rsidRPr="001D7D74" w:rsidRDefault="00381AE3" w:rsidP="008C6CAD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</w:pP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7</w:t>
            </w:r>
            <w:r w:rsidR="001D7D74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6</w:t>
            </w:r>
            <w:r w:rsidR="008C6CAD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 xml:space="preserve"> (1</w:t>
            </w: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6</w:t>
            </w:r>
            <w:r w:rsidR="008C6CAD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 xml:space="preserve">, </w:t>
            </w: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235</w:t>
            </w:r>
            <w:r w:rsidR="008C6CAD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)</w:t>
            </w:r>
          </w:p>
          <w:p w14:paraId="71BE1865" w14:textId="61DA25A9" w:rsidR="008C6CAD" w:rsidRPr="001D7D74" w:rsidRDefault="001D7D74" w:rsidP="008C6CAD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</w:pP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49</w:t>
            </w:r>
            <w:r w:rsidR="008C6CAD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 xml:space="preserve"> (</w:t>
            </w:r>
            <w:r w:rsidR="00381AE3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6</w:t>
            </w:r>
            <w:r w:rsidR="008C6CAD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 xml:space="preserve">, </w:t>
            </w:r>
            <w:r w:rsidR="00381AE3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386</w:t>
            </w:r>
            <w:r w:rsidR="008C6CAD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)</w:t>
            </w:r>
          </w:p>
          <w:p w14:paraId="2E05052E" w14:textId="1A23C5C6" w:rsidR="008C6CAD" w:rsidRPr="001D7D74" w:rsidRDefault="00B6536A" w:rsidP="008C6CAD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</w:pP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10</w:t>
            </w:r>
            <w:r w:rsidR="001D7D74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6</w:t>
            </w: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 xml:space="preserve"> (</w:t>
            </w:r>
            <w:r w:rsidR="00381AE3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4</w:t>
            </w:r>
            <w:r w:rsidR="001D7D74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5</w:t>
            </w: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, 202</w:t>
            </w:r>
            <w:r w:rsidR="008C6CAD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)</w:t>
            </w:r>
          </w:p>
          <w:p w14:paraId="11A48716" w14:textId="228D2DEF" w:rsidR="008C6CAD" w:rsidRPr="001D7D74" w:rsidRDefault="00B6536A" w:rsidP="008C6CAD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</w:pP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0.35 (0.1</w:t>
            </w:r>
            <w:r w:rsidR="00381AE3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4</w:t>
            </w: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, 0.</w:t>
            </w:r>
            <w:r w:rsidR="00381AE3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5</w:t>
            </w:r>
            <w:r w:rsidR="001D7D74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6</w:t>
            </w:r>
            <w:r w:rsidR="008C6CAD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)</w:t>
            </w:r>
          </w:p>
          <w:p w14:paraId="6FDF1481" w14:textId="2C88BB04" w:rsidR="008C6CAD" w:rsidRPr="00404E88" w:rsidRDefault="006112C3" w:rsidP="008C6CAD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</w:pPr>
            <w:r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9</w:t>
            </w:r>
            <w:r w:rsidR="00404E88"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7</w:t>
            </w:r>
            <w:r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 xml:space="preserve"> (</w:t>
            </w:r>
            <w:r w:rsidR="00404E88"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62</w:t>
            </w:r>
            <w:r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, 1</w:t>
            </w:r>
            <w:r w:rsidR="00381AE3"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3</w:t>
            </w:r>
            <w:r w:rsidR="001D7D74"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2</w:t>
            </w:r>
            <w:r w:rsidR="008C6CAD"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)</w:t>
            </w:r>
          </w:p>
          <w:p w14:paraId="5C229DEF" w14:textId="08CF026A" w:rsidR="008C6CAD" w:rsidRPr="00404E88" w:rsidRDefault="008C6CAD" w:rsidP="008C6CAD">
            <w:pPr>
              <w:jc w:val="center"/>
              <w:rPr>
                <w:rFonts w:ascii="Arial" w:hAnsi="Arial" w:cs="Arial"/>
                <w:color w:val="000000" w:themeColor="text1"/>
                <w:sz w:val="19"/>
                <w:szCs w:val="19"/>
              </w:rPr>
            </w:pPr>
            <w:r w:rsidRPr="00404E88">
              <w:rPr>
                <w:rFonts w:ascii="Arial" w:hAnsi="Arial" w:cs="Arial"/>
                <w:color w:val="000000" w:themeColor="text1"/>
                <w:sz w:val="19"/>
                <w:szCs w:val="19"/>
              </w:rPr>
              <w:t>36 (2</w:t>
            </w:r>
            <w:r w:rsidR="00381AE3" w:rsidRPr="00404E88">
              <w:rPr>
                <w:rFonts w:ascii="Arial" w:hAnsi="Arial" w:cs="Arial"/>
                <w:color w:val="000000" w:themeColor="text1"/>
                <w:sz w:val="19"/>
                <w:szCs w:val="19"/>
              </w:rPr>
              <w:t>2</w:t>
            </w:r>
            <w:r w:rsidRPr="00404E88">
              <w:rPr>
                <w:rFonts w:ascii="Arial" w:hAnsi="Arial" w:cs="Arial"/>
                <w:color w:val="000000" w:themeColor="text1"/>
                <w:sz w:val="19"/>
                <w:szCs w:val="19"/>
              </w:rPr>
              <w:t xml:space="preserve">, </w:t>
            </w:r>
            <w:r w:rsidR="00381AE3" w:rsidRPr="00404E88">
              <w:rPr>
                <w:rFonts w:ascii="Arial" w:hAnsi="Arial" w:cs="Arial"/>
                <w:color w:val="000000" w:themeColor="text1"/>
                <w:sz w:val="19"/>
                <w:szCs w:val="19"/>
              </w:rPr>
              <w:t>46</w:t>
            </w:r>
            <w:r w:rsidRPr="00404E88">
              <w:rPr>
                <w:rFonts w:ascii="Arial" w:hAnsi="Arial" w:cs="Arial"/>
                <w:color w:val="000000" w:themeColor="text1"/>
                <w:sz w:val="19"/>
                <w:szCs w:val="19"/>
              </w:rPr>
              <w:t>)</w:t>
            </w:r>
          </w:p>
          <w:p w14:paraId="61AEBB16" w14:textId="3B33C50D" w:rsidR="008C6CAD" w:rsidRPr="0099145E" w:rsidRDefault="006112C3" w:rsidP="008C6CAD">
            <w:pPr>
              <w:jc w:val="center"/>
              <w:rPr>
                <w:rFonts w:ascii="Arial" w:hAnsi="Arial" w:cs="Arial"/>
                <w:b/>
                <w:bCs/>
                <w:color w:val="C0504D" w:themeColor="accent2"/>
                <w:sz w:val="19"/>
                <w:szCs w:val="19"/>
              </w:rPr>
            </w:pPr>
            <w:r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81 (62</w:t>
            </w:r>
            <w:r w:rsidR="008C6CAD"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, 10</w:t>
            </w:r>
            <w:r w:rsidR="00381AE3"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0</w:t>
            </w:r>
            <w:r w:rsidR="008C6CAD"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)</w:t>
            </w:r>
          </w:p>
        </w:tc>
        <w:tc>
          <w:tcPr>
            <w:tcW w:w="1800" w:type="dxa"/>
          </w:tcPr>
          <w:p w14:paraId="239F0C36" w14:textId="77777777" w:rsidR="00B6536A" w:rsidRPr="0099145E" w:rsidRDefault="00B6536A" w:rsidP="008C6CAD">
            <w:pPr>
              <w:ind w:left="720"/>
              <w:contextualSpacing/>
              <w:jc w:val="center"/>
              <w:rPr>
                <w:rFonts w:ascii="Arial" w:hAnsi="Arial" w:cs="Arial"/>
                <w:color w:val="C0504D" w:themeColor="accent2"/>
                <w:sz w:val="19"/>
                <w:szCs w:val="19"/>
              </w:rPr>
            </w:pPr>
          </w:p>
          <w:p w14:paraId="75D2DE1C" w14:textId="55D1F175" w:rsidR="008C6CAD" w:rsidRPr="001D7D74" w:rsidRDefault="00B6536A" w:rsidP="008C6CAD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</w:pP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7</w:t>
            </w:r>
            <w:r w:rsidR="001D7D74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8</w:t>
            </w: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 xml:space="preserve"> (</w:t>
            </w:r>
            <w:r w:rsidR="001D7D74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34</w:t>
            </w: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 xml:space="preserve">, </w:t>
            </w:r>
            <w:r w:rsidR="001D7D74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104</w:t>
            </w:r>
            <w:r w:rsidR="008C6CAD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)</w:t>
            </w:r>
          </w:p>
          <w:p w14:paraId="359FCB90" w14:textId="2C7CF5F3" w:rsidR="008C6CAD" w:rsidRPr="001D7D74" w:rsidRDefault="00B6536A" w:rsidP="008C6CAD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</w:pP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0.</w:t>
            </w:r>
            <w:r w:rsidR="001D7D74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79</w:t>
            </w: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 xml:space="preserve"> (0.45, 0.9</w:t>
            </w:r>
            <w:r w:rsidR="001D7D74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6</w:t>
            </w:r>
            <w:r w:rsidR="008C6CAD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)</w:t>
            </w:r>
          </w:p>
          <w:p w14:paraId="4E5122A9" w14:textId="354C8BE2" w:rsidR="008C6CAD" w:rsidRPr="001D7D74" w:rsidRDefault="00381AE3" w:rsidP="008C6CAD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</w:pP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5</w:t>
            </w:r>
            <w:r w:rsidR="001D7D74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 xml:space="preserve">9 </w:t>
            </w:r>
            <w:r w:rsidR="00B6536A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(12, 118</w:t>
            </w:r>
            <w:r w:rsidR="008C6CAD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)</w:t>
            </w:r>
          </w:p>
          <w:p w14:paraId="19AB94F3" w14:textId="49984D8E" w:rsidR="008C6CAD" w:rsidRPr="001D7D74" w:rsidRDefault="00381AE3" w:rsidP="008C6CAD">
            <w:pPr>
              <w:jc w:val="center"/>
              <w:rPr>
                <w:rFonts w:ascii="Arial" w:hAnsi="Arial" w:cs="Arial"/>
                <w:color w:val="000000" w:themeColor="text1"/>
                <w:sz w:val="19"/>
                <w:szCs w:val="19"/>
              </w:rPr>
            </w:pP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3</w:t>
            </w:r>
            <w:r w:rsidR="001D7D74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3</w:t>
            </w:r>
            <w:r w:rsidR="00B6536A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 xml:space="preserve"> (</w:t>
            </w:r>
            <w:r w:rsidR="001D7D74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6</w:t>
            </w:r>
            <w:r w:rsidR="00B6536A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, 134</w:t>
            </w:r>
            <w:r w:rsidR="008C6CAD" w:rsidRPr="001D7D74">
              <w:rPr>
                <w:rFonts w:ascii="Arial" w:hAnsi="Arial" w:cs="Arial"/>
                <w:color w:val="000000" w:themeColor="text1"/>
                <w:sz w:val="19"/>
                <w:szCs w:val="19"/>
              </w:rPr>
              <w:t>)</w:t>
            </w:r>
          </w:p>
          <w:p w14:paraId="0672B8FA" w14:textId="35B4C898" w:rsidR="008C6CAD" w:rsidRPr="001D7D74" w:rsidRDefault="00B6536A" w:rsidP="008C6CAD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</w:pP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1</w:t>
            </w:r>
            <w:r w:rsidR="001D7D74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16</w:t>
            </w: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 xml:space="preserve"> (50, 249</w:t>
            </w:r>
            <w:r w:rsidR="008C6CAD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)</w:t>
            </w:r>
          </w:p>
          <w:p w14:paraId="7A2F14E0" w14:textId="2182B62E" w:rsidR="008C6CAD" w:rsidRPr="001D7D74" w:rsidRDefault="00B6536A" w:rsidP="008C6CAD">
            <w:pPr>
              <w:jc w:val="center"/>
              <w:rPr>
                <w:rFonts w:ascii="Arial" w:hAnsi="Arial" w:cs="Arial"/>
                <w:color w:val="000000" w:themeColor="text1"/>
                <w:sz w:val="19"/>
                <w:szCs w:val="19"/>
              </w:rPr>
            </w:pP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0.4</w:t>
            </w:r>
            <w:r w:rsidR="00381AE3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1</w:t>
            </w: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 xml:space="preserve"> (0.18, </w:t>
            </w:r>
            <w:r w:rsidR="00381AE3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0</w:t>
            </w: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.</w:t>
            </w:r>
            <w:r w:rsidR="001D7D74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69</w:t>
            </w:r>
            <w:r w:rsidR="008C6CAD" w:rsidRPr="001D7D74">
              <w:rPr>
                <w:rFonts w:ascii="Arial" w:hAnsi="Arial" w:cs="Arial"/>
                <w:color w:val="000000" w:themeColor="text1"/>
                <w:sz w:val="19"/>
                <w:szCs w:val="19"/>
              </w:rPr>
              <w:t>)</w:t>
            </w:r>
          </w:p>
          <w:p w14:paraId="7B40CF35" w14:textId="2C4A6BAA" w:rsidR="008C6CAD" w:rsidRPr="00404E88" w:rsidRDefault="006112C3" w:rsidP="008C6CAD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</w:pPr>
            <w:r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89 (5</w:t>
            </w:r>
            <w:r w:rsidR="00381AE3"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6</w:t>
            </w:r>
            <w:r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, 134</w:t>
            </w:r>
            <w:r w:rsidR="008C6CAD"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)</w:t>
            </w:r>
          </w:p>
          <w:p w14:paraId="005A0B96" w14:textId="3D64FBFD" w:rsidR="008C6CAD" w:rsidRPr="00404E88" w:rsidRDefault="006112C3" w:rsidP="008C6CAD">
            <w:pPr>
              <w:jc w:val="center"/>
              <w:rPr>
                <w:rFonts w:ascii="Arial" w:hAnsi="Arial" w:cs="Arial"/>
                <w:color w:val="000000" w:themeColor="text1"/>
                <w:sz w:val="19"/>
                <w:szCs w:val="19"/>
              </w:rPr>
            </w:pPr>
            <w:r w:rsidRPr="00404E88">
              <w:rPr>
                <w:rFonts w:ascii="Arial" w:hAnsi="Arial" w:cs="Arial"/>
                <w:color w:val="000000" w:themeColor="text1"/>
                <w:sz w:val="19"/>
                <w:szCs w:val="19"/>
              </w:rPr>
              <w:t>36 (30, 4</w:t>
            </w:r>
            <w:r w:rsidR="00404E88" w:rsidRPr="00404E88">
              <w:rPr>
                <w:rFonts w:ascii="Arial" w:hAnsi="Arial" w:cs="Arial"/>
                <w:color w:val="000000" w:themeColor="text1"/>
                <w:sz w:val="19"/>
                <w:szCs w:val="19"/>
              </w:rPr>
              <w:t>4</w:t>
            </w:r>
            <w:r w:rsidR="008C6CAD" w:rsidRPr="00404E88">
              <w:rPr>
                <w:rFonts w:ascii="Arial" w:hAnsi="Arial" w:cs="Arial"/>
                <w:color w:val="000000" w:themeColor="text1"/>
                <w:sz w:val="19"/>
                <w:szCs w:val="19"/>
              </w:rPr>
              <w:t>)</w:t>
            </w:r>
          </w:p>
          <w:p w14:paraId="074C22C6" w14:textId="6A95CBC8" w:rsidR="008C6CAD" w:rsidRPr="0099145E" w:rsidRDefault="006112C3" w:rsidP="008C6CAD">
            <w:pPr>
              <w:jc w:val="center"/>
              <w:rPr>
                <w:rFonts w:ascii="Arial" w:hAnsi="Arial" w:cs="Arial"/>
                <w:b/>
                <w:bCs/>
                <w:color w:val="C0504D" w:themeColor="accent2"/>
                <w:sz w:val="19"/>
                <w:szCs w:val="19"/>
              </w:rPr>
            </w:pPr>
            <w:r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7</w:t>
            </w:r>
            <w:r w:rsidR="00404E88"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8</w:t>
            </w:r>
            <w:r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 xml:space="preserve"> (55, 9</w:t>
            </w:r>
            <w:r w:rsidR="00404E88"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8</w:t>
            </w:r>
            <w:r w:rsidR="008C6CAD"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)</w:t>
            </w:r>
          </w:p>
        </w:tc>
        <w:tc>
          <w:tcPr>
            <w:tcW w:w="1800" w:type="dxa"/>
          </w:tcPr>
          <w:p w14:paraId="6A36FA59" w14:textId="77777777" w:rsidR="008C6CAD" w:rsidRPr="0099145E" w:rsidRDefault="008C6CAD" w:rsidP="008C6CAD">
            <w:pPr>
              <w:jc w:val="center"/>
              <w:rPr>
                <w:rFonts w:ascii="Arial" w:hAnsi="Arial" w:cs="Arial"/>
                <w:color w:val="C0504D" w:themeColor="accent2"/>
                <w:sz w:val="19"/>
                <w:szCs w:val="19"/>
              </w:rPr>
            </w:pPr>
          </w:p>
          <w:p w14:paraId="44F54334" w14:textId="3CAE05C7" w:rsidR="00B6536A" w:rsidRPr="001D7D74" w:rsidRDefault="00381AE3" w:rsidP="008C6CAD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</w:pP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≤</w:t>
            </w:r>
            <w:r w:rsidR="00B6536A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0.001</w:t>
            </w:r>
          </w:p>
          <w:p w14:paraId="2875BF63" w14:textId="4590C722" w:rsidR="00B6536A" w:rsidRPr="001D7D74" w:rsidRDefault="00B6536A" w:rsidP="008C6CAD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</w:pP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0.0</w:t>
            </w:r>
            <w:r w:rsidR="001D7D74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1</w:t>
            </w:r>
          </w:p>
          <w:p w14:paraId="5AADA266" w14:textId="3D91F77F" w:rsidR="00B6536A" w:rsidRPr="001D7D74" w:rsidRDefault="00381AE3" w:rsidP="008C6CAD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</w:pP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≤</w:t>
            </w:r>
            <w:r w:rsidR="00B6536A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0.001</w:t>
            </w:r>
          </w:p>
          <w:p w14:paraId="0B51D026" w14:textId="355D87AF" w:rsidR="00B6536A" w:rsidRPr="0099145E" w:rsidRDefault="00B6536A" w:rsidP="008C6CAD">
            <w:pPr>
              <w:jc w:val="center"/>
              <w:rPr>
                <w:rFonts w:ascii="Arial" w:hAnsi="Arial" w:cs="Arial"/>
                <w:b/>
                <w:bCs/>
                <w:color w:val="C0504D" w:themeColor="accent2"/>
                <w:sz w:val="19"/>
                <w:szCs w:val="19"/>
              </w:rPr>
            </w:pP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0.00</w:t>
            </w:r>
            <w:r w:rsidR="001D7D74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3</w:t>
            </w:r>
          </w:p>
          <w:p w14:paraId="31C3617C" w14:textId="1CC59471" w:rsidR="00B6536A" w:rsidRPr="001D7D74" w:rsidRDefault="00381AE3" w:rsidP="008C6CAD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</w:pP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≤</w:t>
            </w:r>
            <w:r w:rsidR="00B6536A"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0.00</w:t>
            </w: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1</w:t>
            </w:r>
          </w:p>
          <w:p w14:paraId="187AC313" w14:textId="77777777" w:rsidR="00381AE3" w:rsidRPr="001D7D74" w:rsidRDefault="00381AE3" w:rsidP="00381AE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</w:pP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≤0.001</w:t>
            </w:r>
          </w:p>
          <w:p w14:paraId="2553AF50" w14:textId="0C41A590" w:rsidR="006112C3" w:rsidRPr="00404E88" w:rsidRDefault="006112C3" w:rsidP="00381AE3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</w:pPr>
            <w:r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0.0</w:t>
            </w:r>
            <w:r w:rsidR="00404E88" w:rsidRPr="00404E88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02</w:t>
            </w:r>
          </w:p>
          <w:p w14:paraId="164169F2" w14:textId="0A97D346" w:rsidR="006112C3" w:rsidRPr="00404E88" w:rsidRDefault="006112C3" w:rsidP="008C6CAD">
            <w:pPr>
              <w:jc w:val="center"/>
              <w:rPr>
                <w:rFonts w:ascii="Arial" w:hAnsi="Arial" w:cs="Arial"/>
                <w:color w:val="000000" w:themeColor="text1"/>
                <w:sz w:val="19"/>
                <w:szCs w:val="19"/>
              </w:rPr>
            </w:pPr>
            <w:r w:rsidRPr="00404E88">
              <w:rPr>
                <w:rFonts w:ascii="Arial" w:hAnsi="Arial" w:cs="Arial"/>
                <w:color w:val="000000" w:themeColor="text1"/>
                <w:sz w:val="19"/>
                <w:szCs w:val="19"/>
              </w:rPr>
              <w:t>0.</w:t>
            </w:r>
            <w:r w:rsidR="00381AE3" w:rsidRPr="00404E88">
              <w:rPr>
                <w:rFonts w:ascii="Arial" w:hAnsi="Arial" w:cs="Arial"/>
                <w:color w:val="000000" w:themeColor="text1"/>
                <w:sz w:val="19"/>
                <w:szCs w:val="19"/>
              </w:rPr>
              <w:t>4</w:t>
            </w:r>
            <w:r w:rsidR="00404E88" w:rsidRPr="00404E88">
              <w:rPr>
                <w:rFonts w:ascii="Arial" w:hAnsi="Arial" w:cs="Arial"/>
                <w:color w:val="000000" w:themeColor="text1"/>
                <w:sz w:val="19"/>
                <w:szCs w:val="19"/>
              </w:rPr>
              <w:t>4</w:t>
            </w:r>
          </w:p>
          <w:p w14:paraId="0EDEA900" w14:textId="4DACFD6B" w:rsidR="006112C3" w:rsidRPr="00404E88" w:rsidRDefault="00404E88" w:rsidP="00404E88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</w:pPr>
            <w:r w:rsidRPr="001D7D74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≤0.001</w:t>
            </w:r>
          </w:p>
        </w:tc>
      </w:tr>
    </w:tbl>
    <w:p w14:paraId="5FFBB3C4" w14:textId="6BFD0113" w:rsidR="008C6CAD" w:rsidRDefault="008C6CAD" w:rsidP="008C6CAD">
      <w:pPr>
        <w:rPr>
          <w:rFonts w:ascii="Arial" w:hAnsi="Arial" w:cs="Arial"/>
          <w:sz w:val="22"/>
          <w:szCs w:val="22"/>
        </w:rPr>
      </w:pPr>
    </w:p>
    <w:p w14:paraId="641F2937" w14:textId="77777777" w:rsidR="00DA7B0A" w:rsidRPr="005F7E77" w:rsidRDefault="00DA7B0A" w:rsidP="008C6CAD">
      <w:pPr>
        <w:rPr>
          <w:rFonts w:ascii="Arial" w:hAnsi="Arial" w:cs="Arial"/>
          <w:sz w:val="22"/>
          <w:szCs w:val="22"/>
        </w:rPr>
      </w:pPr>
    </w:p>
    <w:p w14:paraId="562C6295" w14:textId="1E9A104A" w:rsidR="008C6CAD" w:rsidRPr="001A1A86" w:rsidRDefault="00155A0D" w:rsidP="001A1A86">
      <w:pPr>
        <w:pStyle w:val="ListParagraph"/>
        <w:numPr>
          <w:ilvl w:val="0"/>
          <w:numId w:val="15"/>
        </w:numPr>
        <w:rPr>
          <w:rFonts w:ascii="Arial" w:hAnsi="Arial" w:cs="Arial"/>
          <w:b/>
          <w:sz w:val="20"/>
          <w:szCs w:val="20"/>
        </w:rPr>
      </w:pPr>
      <w:r w:rsidRPr="001A1A86">
        <w:rPr>
          <w:rFonts w:ascii="Arial" w:hAnsi="Arial" w:cs="Arial"/>
          <w:b/>
          <w:sz w:val="20"/>
          <w:szCs w:val="20"/>
        </w:rPr>
        <w:t>TEAM</w:t>
      </w:r>
    </w:p>
    <w:p w14:paraId="7FCEDC0C" w14:textId="77777777" w:rsidR="008C6CAD" w:rsidRDefault="008C6CAD" w:rsidP="008C6CAD">
      <w:pPr>
        <w:rPr>
          <w:rFonts w:ascii="Arial" w:hAnsi="Arial" w:cs="Arial"/>
          <w:b/>
          <w:sz w:val="22"/>
          <w:szCs w:val="22"/>
        </w:rPr>
      </w:pPr>
    </w:p>
    <w:tbl>
      <w:tblPr>
        <w:tblStyle w:val="TableGrid"/>
        <w:tblW w:w="9648" w:type="dxa"/>
        <w:tblLayout w:type="fixed"/>
        <w:tblLook w:val="04A0" w:firstRow="1" w:lastRow="0" w:firstColumn="1" w:lastColumn="0" w:noHBand="0" w:noVBand="1"/>
      </w:tblPr>
      <w:tblGrid>
        <w:gridCol w:w="4248"/>
        <w:gridCol w:w="1800"/>
        <w:gridCol w:w="1800"/>
        <w:gridCol w:w="1800"/>
      </w:tblGrid>
      <w:tr w:rsidR="008C6CAD" w:rsidRPr="001041E9" w14:paraId="3EDBE0EE" w14:textId="77777777" w:rsidTr="00A76605">
        <w:tc>
          <w:tcPr>
            <w:tcW w:w="4248" w:type="dxa"/>
            <w:shd w:val="clear" w:color="auto" w:fill="E0E0E0"/>
          </w:tcPr>
          <w:p w14:paraId="3DDCA41B" w14:textId="77777777" w:rsidR="008C6CAD" w:rsidRPr="001041E9" w:rsidRDefault="008C6CAD" w:rsidP="008C6CAD">
            <w:pPr>
              <w:rPr>
                <w:rFonts w:ascii="Arial" w:hAnsi="Arial" w:cs="Arial"/>
                <w:b/>
                <w:sz w:val="19"/>
                <w:szCs w:val="19"/>
              </w:rPr>
            </w:pPr>
            <w:r w:rsidRPr="001041E9">
              <w:rPr>
                <w:rFonts w:ascii="Arial" w:hAnsi="Arial" w:cs="Arial"/>
                <w:b/>
                <w:sz w:val="19"/>
                <w:szCs w:val="19"/>
              </w:rPr>
              <w:t>Variables</w:t>
            </w:r>
          </w:p>
        </w:tc>
        <w:tc>
          <w:tcPr>
            <w:tcW w:w="1800" w:type="dxa"/>
            <w:shd w:val="clear" w:color="auto" w:fill="E0E0E0"/>
          </w:tcPr>
          <w:p w14:paraId="54908170" w14:textId="77777777" w:rsidR="008C6CAD" w:rsidRPr="001041E9" w:rsidRDefault="008C6CAD" w:rsidP="00ED2063">
            <w:pPr>
              <w:jc w:val="center"/>
              <w:rPr>
                <w:rFonts w:ascii="Arial" w:hAnsi="Arial" w:cs="Arial"/>
                <w:b/>
                <w:sz w:val="19"/>
                <w:szCs w:val="19"/>
              </w:rPr>
            </w:pPr>
            <w:r w:rsidRPr="001041E9">
              <w:rPr>
                <w:rFonts w:ascii="Arial" w:hAnsi="Arial" w:cs="Arial"/>
                <w:b/>
                <w:sz w:val="19"/>
                <w:szCs w:val="19"/>
              </w:rPr>
              <w:t>DLCOc SB &gt;60% of predicted</w:t>
            </w:r>
          </w:p>
        </w:tc>
        <w:tc>
          <w:tcPr>
            <w:tcW w:w="1800" w:type="dxa"/>
            <w:shd w:val="clear" w:color="auto" w:fill="E0E0E0"/>
          </w:tcPr>
          <w:p w14:paraId="46C29987" w14:textId="77777777" w:rsidR="008C6CAD" w:rsidRPr="001041E9" w:rsidRDefault="008C6CAD" w:rsidP="00ED2063">
            <w:pPr>
              <w:jc w:val="center"/>
              <w:rPr>
                <w:rFonts w:ascii="Arial" w:hAnsi="Arial" w:cs="Arial"/>
                <w:b/>
                <w:sz w:val="19"/>
                <w:szCs w:val="19"/>
              </w:rPr>
            </w:pPr>
            <w:r w:rsidRPr="001041E9">
              <w:rPr>
                <w:rFonts w:ascii="Arial" w:hAnsi="Arial" w:cs="Arial"/>
                <w:b/>
                <w:sz w:val="19"/>
                <w:szCs w:val="19"/>
              </w:rPr>
              <w:t>DLCOc SB ≤60% of predicted</w:t>
            </w:r>
          </w:p>
        </w:tc>
        <w:tc>
          <w:tcPr>
            <w:tcW w:w="1800" w:type="dxa"/>
            <w:shd w:val="clear" w:color="auto" w:fill="E0E0E0"/>
          </w:tcPr>
          <w:p w14:paraId="3288A2D7" w14:textId="77777777" w:rsidR="008C6CAD" w:rsidRPr="001041E9" w:rsidRDefault="008C6CAD" w:rsidP="00A76605">
            <w:pPr>
              <w:tabs>
                <w:tab w:val="left" w:pos="200"/>
                <w:tab w:val="center" w:pos="792"/>
              </w:tabs>
              <w:ind w:left="612" w:hanging="612"/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4F81BD" w:themeColor="accent1"/>
                <w:sz w:val="19"/>
                <w:szCs w:val="19"/>
              </w:rPr>
            </w:pPr>
            <w:r w:rsidRPr="001041E9">
              <w:rPr>
                <w:rFonts w:ascii="Arial" w:hAnsi="Arial" w:cs="Arial"/>
                <w:b/>
                <w:sz w:val="19"/>
                <w:szCs w:val="19"/>
              </w:rPr>
              <w:t>p-value</w:t>
            </w:r>
          </w:p>
        </w:tc>
      </w:tr>
      <w:tr w:rsidR="008C6CAD" w:rsidRPr="001041E9" w14:paraId="4E0190AB" w14:textId="77777777" w:rsidTr="00A76605">
        <w:tc>
          <w:tcPr>
            <w:tcW w:w="4248" w:type="dxa"/>
          </w:tcPr>
          <w:p w14:paraId="1450E79A" w14:textId="77777777" w:rsidR="008C6CAD" w:rsidRPr="001041E9" w:rsidRDefault="008C6CAD" w:rsidP="008C6CAD">
            <w:pPr>
              <w:rPr>
                <w:rFonts w:ascii="Arial" w:hAnsi="Arial" w:cs="Arial"/>
                <w:sz w:val="19"/>
                <w:szCs w:val="19"/>
              </w:rPr>
            </w:pPr>
            <w:r w:rsidRPr="001041E9">
              <w:rPr>
                <w:rFonts w:ascii="Arial" w:hAnsi="Arial" w:cs="Arial"/>
                <w:sz w:val="19"/>
                <w:szCs w:val="19"/>
              </w:rPr>
              <w:t>N</w:t>
            </w:r>
          </w:p>
        </w:tc>
        <w:tc>
          <w:tcPr>
            <w:tcW w:w="1800" w:type="dxa"/>
          </w:tcPr>
          <w:p w14:paraId="7ED1A9F3" w14:textId="7239062E" w:rsidR="008C6CAD" w:rsidRPr="00E92B60" w:rsidRDefault="00E92B60" w:rsidP="00ED2063">
            <w:pPr>
              <w:jc w:val="center"/>
              <w:rPr>
                <w:rFonts w:ascii="Arial" w:hAnsi="Arial" w:cs="Arial"/>
                <w:color w:val="000000" w:themeColor="text1"/>
                <w:sz w:val="19"/>
                <w:szCs w:val="19"/>
              </w:rPr>
            </w:pP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45</w:t>
            </w:r>
          </w:p>
        </w:tc>
        <w:tc>
          <w:tcPr>
            <w:tcW w:w="1800" w:type="dxa"/>
          </w:tcPr>
          <w:p w14:paraId="4C71D985" w14:textId="284D0322" w:rsidR="008C6CAD" w:rsidRPr="00E92B60" w:rsidRDefault="00DA7B0A" w:rsidP="00ED2063">
            <w:pPr>
              <w:jc w:val="center"/>
              <w:rPr>
                <w:rFonts w:ascii="Arial" w:hAnsi="Arial" w:cs="Arial"/>
                <w:color w:val="000000" w:themeColor="text1"/>
                <w:sz w:val="19"/>
                <w:szCs w:val="19"/>
              </w:rPr>
            </w:pP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1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7</w:t>
            </w:r>
          </w:p>
        </w:tc>
        <w:tc>
          <w:tcPr>
            <w:tcW w:w="1800" w:type="dxa"/>
          </w:tcPr>
          <w:p w14:paraId="46B2A21A" w14:textId="77777777" w:rsidR="008C6CAD" w:rsidRPr="0099145E" w:rsidRDefault="008C6CAD">
            <w:pPr>
              <w:ind w:left="612" w:hanging="612"/>
              <w:jc w:val="center"/>
              <w:rPr>
                <w:rFonts w:ascii="Arial" w:hAnsi="Arial" w:cs="Arial"/>
                <w:color w:val="C0504D" w:themeColor="accent2"/>
                <w:sz w:val="19"/>
                <w:szCs w:val="19"/>
              </w:rPr>
            </w:pPr>
          </w:p>
        </w:tc>
      </w:tr>
      <w:tr w:rsidR="005E733B" w:rsidRPr="001041E9" w14:paraId="4251CFDE" w14:textId="77777777" w:rsidTr="00A76605">
        <w:tc>
          <w:tcPr>
            <w:tcW w:w="4248" w:type="dxa"/>
          </w:tcPr>
          <w:p w14:paraId="427A133E" w14:textId="27E0DC9F" w:rsidR="005E733B" w:rsidRPr="001041E9" w:rsidRDefault="005E733B" w:rsidP="005E733B">
            <w:pPr>
              <w:rPr>
                <w:rFonts w:ascii="Arial" w:hAnsi="Arial" w:cs="Arial"/>
                <w:sz w:val="19"/>
                <w:szCs w:val="19"/>
              </w:rPr>
            </w:pPr>
            <w:r w:rsidRPr="001041E9">
              <w:rPr>
                <w:rFonts w:ascii="Arial" w:hAnsi="Arial" w:cs="Arial"/>
                <w:sz w:val="19"/>
                <w:szCs w:val="19"/>
              </w:rPr>
              <w:t>Pulmonary function tests prior auto-HSCT</w:t>
            </w:r>
          </w:p>
          <w:p w14:paraId="6041145A" w14:textId="77777777" w:rsidR="005E733B" w:rsidRPr="001041E9" w:rsidRDefault="005E733B" w:rsidP="005E733B">
            <w:pPr>
              <w:rPr>
                <w:rFonts w:ascii="Arial" w:hAnsi="Arial" w:cs="Arial"/>
                <w:sz w:val="19"/>
                <w:szCs w:val="19"/>
                <w:vertAlign w:val="superscript"/>
              </w:rPr>
            </w:pPr>
            <w:r w:rsidRPr="001041E9">
              <w:rPr>
                <w:rFonts w:ascii="Arial" w:hAnsi="Arial" w:cs="Arial"/>
                <w:sz w:val="19"/>
                <w:szCs w:val="19"/>
              </w:rPr>
              <w:t>- FEV1 % of predicted</w:t>
            </w:r>
            <w:r w:rsidRPr="001041E9">
              <w:rPr>
                <w:rFonts w:ascii="Arial" w:hAnsi="Arial" w:cs="Arial"/>
                <w:sz w:val="19"/>
                <w:szCs w:val="19"/>
                <w:vertAlign w:val="superscript"/>
              </w:rPr>
              <w:t>1</w:t>
            </w:r>
          </w:p>
          <w:p w14:paraId="3BB6B0F0" w14:textId="77777777" w:rsidR="005E733B" w:rsidRPr="001041E9" w:rsidRDefault="005E733B" w:rsidP="005E733B">
            <w:pPr>
              <w:rPr>
                <w:rFonts w:ascii="Arial" w:hAnsi="Arial" w:cs="Arial"/>
                <w:sz w:val="19"/>
                <w:szCs w:val="19"/>
                <w:vertAlign w:val="superscript"/>
              </w:rPr>
            </w:pPr>
            <w:r w:rsidRPr="001041E9">
              <w:rPr>
                <w:rFonts w:ascii="Arial" w:hAnsi="Arial" w:cs="Arial"/>
                <w:sz w:val="19"/>
                <w:szCs w:val="19"/>
              </w:rPr>
              <w:t>- FEV1/FVC ratio</w:t>
            </w:r>
            <w:r w:rsidRPr="001041E9">
              <w:rPr>
                <w:rFonts w:ascii="Arial" w:hAnsi="Arial" w:cs="Arial"/>
                <w:sz w:val="19"/>
                <w:szCs w:val="19"/>
                <w:vertAlign w:val="superscript"/>
              </w:rPr>
              <w:t>1</w:t>
            </w:r>
          </w:p>
          <w:p w14:paraId="6AAEC4C5" w14:textId="77777777" w:rsidR="005E733B" w:rsidRPr="001041E9" w:rsidRDefault="005E733B" w:rsidP="005E733B">
            <w:pPr>
              <w:rPr>
                <w:rFonts w:ascii="Arial" w:hAnsi="Arial" w:cs="Arial"/>
                <w:sz w:val="19"/>
                <w:szCs w:val="19"/>
              </w:rPr>
            </w:pPr>
            <w:r w:rsidRPr="001041E9">
              <w:rPr>
                <w:rFonts w:ascii="Arial" w:hAnsi="Arial" w:cs="Arial"/>
                <w:sz w:val="19"/>
                <w:szCs w:val="19"/>
              </w:rPr>
              <w:t>- MEF50 % of predicted</w:t>
            </w:r>
            <w:r w:rsidRPr="001041E9">
              <w:rPr>
                <w:rFonts w:ascii="Arial" w:hAnsi="Arial" w:cs="Arial"/>
                <w:sz w:val="19"/>
                <w:szCs w:val="19"/>
                <w:vertAlign w:val="superscript"/>
              </w:rPr>
              <w:t>1</w:t>
            </w:r>
          </w:p>
          <w:p w14:paraId="4DBFB4BF" w14:textId="77777777" w:rsidR="005E733B" w:rsidRPr="001041E9" w:rsidRDefault="005E733B" w:rsidP="005E733B">
            <w:pPr>
              <w:rPr>
                <w:rFonts w:ascii="Arial" w:hAnsi="Arial" w:cs="Arial"/>
                <w:sz w:val="19"/>
                <w:szCs w:val="19"/>
              </w:rPr>
            </w:pPr>
            <w:r w:rsidRPr="001041E9">
              <w:rPr>
                <w:rFonts w:ascii="Arial" w:hAnsi="Arial" w:cs="Arial"/>
                <w:sz w:val="19"/>
                <w:szCs w:val="19"/>
              </w:rPr>
              <w:t>- MEF25 % of predicted</w:t>
            </w:r>
            <w:r w:rsidRPr="001041E9">
              <w:rPr>
                <w:rFonts w:ascii="Arial" w:hAnsi="Arial" w:cs="Arial"/>
                <w:sz w:val="19"/>
                <w:szCs w:val="19"/>
                <w:vertAlign w:val="superscript"/>
              </w:rPr>
              <w:t>1</w:t>
            </w:r>
          </w:p>
          <w:p w14:paraId="4E85F4E7" w14:textId="77777777" w:rsidR="005E733B" w:rsidRPr="001041E9" w:rsidRDefault="005E733B" w:rsidP="005E733B">
            <w:pPr>
              <w:rPr>
                <w:rFonts w:ascii="Arial" w:hAnsi="Arial" w:cs="Arial"/>
                <w:sz w:val="19"/>
                <w:szCs w:val="19"/>
              </w:rPr>
            </w:pPr>
            <w:r w:rsidRPr="001041E9">
              <w:rPr>
                <w:rFonts w:ascii="Arial" w:hAnsi="Arial" w:cs="Arial"/>
                <w:sz w:val="19"/>
                <w:szCs w:val="19"/>
              </w:rPr>
              <w:t>- RV % of predicted</w:t>
            </w:r>
            <w:r w:rsidRPr="001041E9">
              <w:rPr>
                <w:rFonts w:ascii="Arial" w:hAnsi="Arial" w:cs="Arial"/>
                <w:sz w:val="19"/>
                <w:szCs w:val="19"/>
                <w:vertAlign w:val="superscript"/>
              </w:rPr>
              <w:t>1</w:t>
            </w:r>
          </w:p>
          <w:p w14:paraId="041122E1" w14:textId="77777777" w:rsidR="005E733B" w:rsidRPr="00B50745" w:rsidRDefault="005E733B" w:rsidP="005E733B">
            <w:pPr>
              <w:rPr>
                <w:rFonts w:ascii="Arial" w:hAnsi="Arial" w:cs="Arial"/>
                <w:b/>
                <w:bCs/>
                <w:sz w:val="19"/>
                <w:szCs w:val="19"/>
                <w:vertAlign w:val="superscript"/>
              </w:rPr>
            </w:pPr>
            <w:r w:rsidRPr="00B50745">
              <w:rPr>
                <w:rFonts w:ascii="Arial" w:hAnsi="Arial" w:cs="Arial"/>
                <w:b/>
                <w:bCs/>
                <w:sz w:val="19"/>
                <w:szCs w:val="19"/>
              </w:rPr>
              <w:t>- RV/TLC ratio</w:t>
            </w:r>
            <w:r w:rsidRPr="00B50745">
              <w:rPr>
                <w:rFonts w:ascii="Arial" w:hAnsi="Arial" w:cs="Arial"/>
                <w:b/>
                <w:bCs/>
                <w:sz w:val="19"/>
                <w:szCs w:val="19"/>
                <w:vertAlign w:val="superscript"/>
              </w:rPr>
              <w:t>1</w:t>
            </w:r>
          </w:p>
          <w:p w14:paraId="2073C6DD" w14:textId="77777777" w:rsidR="005E733B" w:rsidRPr="00B50745" w:rsidRDefault="005E733B" w:rsidP="005E733B">
            <w:pPr>
              <w:rPr>
                <w:rFonts w:ascii="Arial" w:hAnsi="Arial" w:cs="Arial"/>
                <w:color w:val="000000" w:themeColor="text1"/>
                <w:sz w:val="19"/>
                <w:szCs w:val="19"/>
              </w:rPr>
            </w:pPr>
            <w:r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- TLC % of predicted</w:t>
            </w:r>
            <w:r w:rsidRPr="00B50745">
              <w:rPr>
                <w:rFonts w:ascii="Arial" w:hAnsi="Arial" w:cs="Arial"/>
                <w:color w:val="000000" w:themeColor="text1"/>
                <w:sz w:val="19"/>
                <w:szCs w:val="19"/>
                <w:vertAlign w:val="superscript"/>
              </w:rPr>
              <w:t>1</w:t>
            </w:r>
          </w:p>
          <w:p w14:paraId="14A0DDCF" w14:textId="77777777" w:rsidR="005E733B" w:rsidRPr="001041E9" w:rsidRDefault="005E733B" w:rsidP="005E733B">
            <w:pPr>
              <w:rPr>
                <w:rFonts w:ascii="Arial" w:hAnsi="Arial" w:cs="Arial"/>
                <w:sz w:val="19"/>
                <w:szCs w:val="19"/>
                <w:vertAlign w:val="superscript"/>
              </w:rPr>
            </w:pPr>
            <w:r w:rsidRPr="001041E9">
              <w:rPr>
                <w:rFonts w:ascii="Arial" w:hAnsi="Arial" w:cs="Arial"/>
                <w:sz w:val="19"/>
                <w:szCs w:val="19"/>
              </w:rPr>
              <w:t>- Arterial CO2 mmHg absolute</w:t>
            </w:r>
            <w:r w:rsidRPr="001041E9">
              <w:rPr>
                <w:rFonts w:ascii="Arial" w:hAnsi="Arial" w:cs="Arial"/>
                <w:sz w:val="19"/>
                <w:szCs w:val="19"/>
                <w:vertAlign w:val="superscript"/>
              </w:rPr>
              <w:t>1</w:t>
            </w:r>
          </w:p>
          <w:p w14:paraId="58DD5D50" w14:textId="7A6A19A6" w:rsidR="005E733B" w:rsidRPr="001041E9" w:rsidRDefault="005E733B" w:rsidP="008C6CAD">
            <w:pPr>
              <w:rPr>
                <w:rFonts w:ascii="Arial" w:hAnsi="Arial" w:cs="Arial"/>
                <w:sz w:val="19"/>
                <w:szCs w:val="19"/>
              </w:rPr>
            </w:pPr>
            <w:r w:rsidRPr="001041E9">
              <w:rPr>
                <w:rFonts w:ascii="Arial" w:hAnsi="Arial" w:cs="Arial"/>
                <w:sz w:val="19"/>
                <w:szCs w:val="19"/>
              </w:rPr>
              <w:t>- Arterial O2 mmHg absolute</w:t>
            </w:r>
            <w:r w:rsidRPr="001041E9">
              <w:rPr>
                <w:rFonts w:ascii="Arial" w:hAnsi="Arial" w:cs="Arial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800" w:type="dxa"/>
          </w:tcPr>
          <w:p w14:paraId="787C81B2" w14:textId="77777777" w:rsidR="00892983" w:rsidRPr="0099145E" w:rsidRDefault="00892983" w:rsidP="00ED2063">
            <w:pPr>
              <w:ind w:left="720"/>
              <w:contextualSpacing/>
              <w:jc w:val="center"/>
              <w:rPr>
                <w:rFonts w:ascii="Arial" w:hAnsi="Arial" w:cs="Arial"/>
                <w:color w:val="C0504D" w:themeColor="accent2"/>
                <w:sz w:val="19"/>
                <w:szCs w:val="19"/>
              </w:rPr>
            </w:pPr>
          </w:p>
          <w:p w14:paraId="2F63F3DF" w14:textId="21E41A25" w:rsidR="005E733B" w:rsidRPr="00E92B60" w:rsidRDefault="00DA7B0A" w:rsidP="00ED2063">
            <w:pPr>
              <w:jc w:val="center"/>
              <w:rPr>
                <w:rFonts w:ascii="Arial" w:hAnsi="Arial" w:cs="Arial"/>
                <w:color w:val="000000" w:themeColor="text1"/>
                <w:sz w:val="19"/>
                <w:szCs w:val="19"/>
              </w:rPr>
            </w:pP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8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6</w:t>
            </w:r>
            <w:r w:rsidR="00BE5E95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 xml:space="preserve"> </w:t>
            </w:r>
            <w:r w:rsidR="00892983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(</w:t>
            </w: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55</w:t>
            </w:r>
            <w:r w:rsidR="00892983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, 1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31</w:t>
            </w:r>
            <w:r w:rsidR="005E733B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)</w:t>
            </w:r>
          </w:p>
          <w:p w14:paraId="288F6C9B" w14:textId="6F86B5FF" w:rsidR="005E733B" w:rsidRPr="00E92B60" w:rsidRDefault="00892983" w:rsidP="00A76605">
            <w:pPr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000000" w:themeColor="text1"/>
                <w:sz w:val="19"/>
                <w:szCs w:val="19"/>
              </w:rPr>
            </w:pP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0.7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9</w:t>
            </w: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 xml:space="preserve"> (0.</w:t>
            </w:r>
            <w:r w:rsidR="00BE5E95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57</w:t>
            </w: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, 0.9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7</w:t>
            </w:r>
            <w:r w:rsidR="005E733B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)</w:t>
            </w:r>
          </w:p>
          <w:p w14:paraId="214651CC" w14:textId="1459DFB8" w:rsidR="005E733B" w:rsidRPr="00E92B60" w:rsidRDefault="00582787" w:rsidP="00A76605">
            <w:pPr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000000" w:themeColor="text1"/>
                <w:sz w:val="19"/>
                <w:szCs w:val="19"/>
              </w:rPr>
            </w:pP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7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8</w:t>
            </w:r>
            <w:r w:rsidR="00892983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 xml:space="preserve"> (</w:t>
            </w: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21</w:t>
            </w:r>
            <w:r w:rsidR="00892983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, 1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79</w:t>
            </w:r>
            <w:r w:rsidR="005E733B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)</w:t>
            </w:r>
          </w:p>
          <w:p w14:paraId="21BCD0A2" w14:textId="6379318F" w:rsidR="005E733B" w:rsidRPr="00E92B60" w:rsidRDefault="00E92B60" w:rsidP="00A76605">
            <w:pPr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000000" w:themeColor="text1"/>
                <w:sz w:val="19"/>
                <w:szCs w:val="19"/>
              </w:rPr>
            </w:pP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64</w:t>
            </w:r>
            <w:r w:rsidR="00892983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 xml:space="preserve"> (</w:t>
            </w:r>
            <w:r w:rsidR="00582787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11,</w:t>
            </w:r>
            <w:r w:rsidR="00892983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 xml:space="preserve"> </w:t>
            </w:r>
            <w:r w:rsidR="00582787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2</w:t>
            </w: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41</w:t>
            </w:r>
            <w:r w:rsidR="005E733B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)</w:t>
            </w:r>
          </w:p>
          <w:p w14:paraId="639CA24D" w14:textId="0898D489" w:rsidR="005E733B" w:rsidRPr="00E92B60" w:rsidRDefault="00AD1B4A" w:rsidP="00A76605">
            <w:pPr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000000" w:themeColor="text1"/>
                <w:sz w:val="19"/>
                <w:szCs w:val="19"/>
              </w:rPr>
            </w:pP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1</w:t>
            </w:r>
            <w:r w:rsidR="00582787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1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4</w:t>
            </w: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 xml:space="preserve"> (</w:t>
            </w:r>
            <w:r w:rsidR="00582787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28</w:t>
            </w: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 xml:space="preserve">, </w:t>
            </w:r>
            <w:r w:rsidR="00582787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206</w:t>
            </w:r>
            <w:r w:rsidR="005E733B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)</w:t>
            </w:r>
          </w:p>
          <w:p w14:paraId="0B0B60CF" w14:textId="711E0C02" w:rsidR="005E733B" w:rsidRPr="00B50745" w:rsidRDefault="00AD1B4A" w:rsidP="00A76605">
            <w:pPr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000000" w:themeColor="text1"/>
                <w:sz w:val="19"/>
                <w:szCs w:val="19"/>
              </w:rPr>
            </w:pPr>
            <w:r w:rsidRPr="00B50745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0.3</w:t>
            </w:r>
            <w:r w:rsidR="00582787" w:rsidRPr="00B50745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7</w:t>
            </w:r>
            <w:r w:rsidRPr="00B50745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 xml:space="preserve"> (0.1</w:t>
            </w:r>
            <w:r w:rsidR="00582787" w:rsidRPr="00B50745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1</w:t>
            </w:r>
            <w:r w:rsidRPr="00B50745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, 0.</w:t>
            </w:r>
            <w:r w:rsidR="001041E9" w:rsidRPr="00B50745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5</w:t>
            </w:r>
            <w:r w:rsidR="00582787" w:rsidRPr="00B50745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2</w:t>
            </w:r>
            <w:r w:rsidR="005E733B" w:rsidRPr="00B50745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)</w:t>
            </w:r>
          </w:p>
          <w:p w14:paraId="4E8D89D7" w14:textId="0E29F28E" w:rsidR="005E733B" w:rsidRPr="00B50745" w:rsidRDefault="00AD1B4A" w:rsidP="00A76605">
            <w:pPr>
              <w:jc w:val="center"/>
              <w:rPr>
                <w:rFonts w:ascii="Arial" w:eastAsiaTheme="majorEastAsia" w:hAnsi="Arial" w:cs="Arial"/>
                <w:i/>
                <w:iCs/>
                <w:color w:val="000000" w:themeColor="text1"/>
                <w:sz w:val="19"/>
                <w:szCs w:val="19"/>
              </w:rPr>
            </w:pPr>
            <w:r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9</w:t>
            </w:r>
            <w:r w:rsidR="00B50745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8</w:t>
            </w:r>
            <w:r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 xml:space="preserve"> (</w:t>
            </w:r>
            <w:r w:rsidR="00582787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70</w:t>
            </w:r>
            <w:r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, 1</w:t>
            </w:r>
            <w:r w:rsidR="00582787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31</w:t>
            </w:r>
            <w:r w:rsidR="005E733B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)</w:t>
            </w:r>
          </w:p>
          <w:p w14:paraId="26EDD021" w14:textId="25BD1E82" w:rsidR="005E733B" w:rsidRPr="00B50745" w:rsidRDefault="00AD1B4A" w:rsidP="00A76605">
            <w:pPr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000000" w:themeColor="text1"/>
                <w:sz w:val="19"/>
                <w:szCs w:val="19"/>
              </w:rPr>
            </w:pPr>
            <w:r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36 (</w:t>
            </w:r>
            <w:r w:rsidR="00582787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30</w:t>
            </w:r>
            <w:r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, 4</w:t>
            </w:r>
            <w:r w:rsidR="00B50745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6</w:t>
            </w:r>
            <w:r w:rsidR="005E733B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)</w:t>
            </w:r>
          </w:p>
          <w:p w14:paraId="3F519EB4" w14:textId="29F3808D" w:rsidR="005E733B" w:rsidRPr="0099145E" w:rsidRDefault="00AD1B4A" w:rsidP="00A76605">
            <w:pPr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C0504D" w:themeColor="accent2"/>
                <w:sz w:val="19"/>
                <w:szCs w:val="19"/>
              </w:rPr>
            </w:pPr>
            <w:r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7</w:t>
            </w:r>
            <w:r w:rsidR="00582787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9</w:t>
            </w:r>
            <w:r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 xml:space="preserve"> (</w:t>
            </w:r>
            <w:r w:rsidR="00582787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61</w:t>
            </w:r>
            <w:r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 xml:space="preserve">, </w:t>
            </w:r>
            <w:r w:rsidR="00582787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100</w:t>
            </w:r>
            <w:r w:rsidR="005E733B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)</w:t>
            </w:r>
          </w:p>
        </w:tc>
        <w:tc>
          <w:tcPr>
            <w:tcW w:w="1800" w:type="dxa"/>
          </w:tcPr>
          <w:p w14:paraId="5B8883DF" w14:textId="77777777" w:rsidR="00892983" w:rsidRPr="0099145E" w:rsidRDefault="00892983">
            <w:pPr>
              <w:ind w:left="720"/>
              <w:contextualSpacing/>
              <w:jc w:val="center"/>
              <w:rPr>
                <w:rFonts w:ascii="Arial" w:hAnsi="Arial" w:cs="Arial"/>
                <w:color w:val="C0504D" w:themeColor="accent2"/>
                <w:sz w:val="19"/>
                <w:szCs w:val="19"/>
              </w:rPr>
            </w:pPr>
          </w:p>
          <w:p w14:paraId="3E14FBE0" w14:textId="7135C8D0" w:rsidR="005E733B" w:rsidRPr="00E92B60" w:rsidRDefault="00E92B60" w:rsidP="00A76605">
            <w:pPr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000000" w:themeColor="text1"/>
                <w:sz w:val="19"/>
                <w:szCs w:val="19"/>
              </w:rPr>
            </w:pP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78</w:t>
            </w:r>
            <w:r w:rsidR="00892983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 xml:space="preserve"> (</w:t>
            </w: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45</w:t>
            </w:r>
            <w:r w:rsidR="00892983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, 1</w:t>
            </w: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17</w:t>
            </w:r>
            <w:r w:rsidR="005E733B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)</w:t>
            </w:r>
          </w:p>
          <w:p w14:paraId="460F99B1" w14:textId="2533D03C" w:rsidR="005E733B" w:rsidRPr="00E92B60" w:rsidRDefault="00892983" w:rsidP="00A76605">
            <w:pPr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000000" w:themeColor="text1"/>
                <w:sz w:val="19"/>
                <w:szCs w:val="19"/>
              </w:rPr>
            </w:pP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0.7</w:t>
            </w:r>
            <w:r w:rsidR="00582787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7</w:t>
            </w: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 xml:space="preserve"> (0.</w:t>
            </w:r>
            <w:r w:rsidR="00582787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6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2</w:t>
            </w: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, 0.9</w:t>
            </w:r>
            <w:r w:rsidR="00582787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4</w:t>
            </w:r>
            <w:r w:rsidR="005E733B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)</w:t>
            </w:r>
          </w:p>
          <w:p w14:paraId="5F87E28E" w14:textId="3D5A67BF" w:rsidR="005E733B" w:rsidRPr="00E92B60" w:rsidRDefault="00582787" w:rsidP="00A76605">
            <w:pPr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000000" w:themeColor="text1"/>
                <w:sz w:val="19"/>
                <w:szCs w:val="19"/>
              </w:rPr>
            </w:pP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6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8</w:t>
            </w:r>
            <w:r w:rsidR="00892983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 xml:space="preserve"> (</w:t>
            </w: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3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4</w:t>
            </w:r>
            <w:r w:rsidR="00892983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 xml:space="preserve">, </w:t>
            </w: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1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41</w:t>
            </w:r>
            <w:r w:rsidR="005E733B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)</w:t>
            </w:r>
          </w:p>
          <w:p w14:paraId="7B0B57D2" w14:textId="6FD78726" w:rsidR="005E733B" w:rsidRPr="00E92B60" w:rsidRDefault="00582787" w:rsidP="00A76605">
            <w:pPr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000000" w:themeColor="text1"/>
                <w:sz w:val="19"/>
                <w:szCs w:val="19"/>
              </w:rPr>
            </w:pP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5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2</w:t>
            </w:r>
            <w:r w:rsidR="00892983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 xml:space="preserve"> (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8</w:t>
            </w: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, 1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38</w:t>
            </w:r>
            <w:r w:rsidR="005E733B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)</w:t>
            </w:r>
          </w:p>
          <w:p w14:paraId="7D350540" w14:textId="2AD9EB50" w:rsidR="005E733B" w:rsidRPr="00E92B60" w:rsidRDefault="00582787" w:rsidP="00A76605">
            <w:pPr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000000" w:themeColor="text1"/>
                <w:sz w:val="19"/>
                <w:szCs w:val="19"/>
              </w:rPr>
            </w:pP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1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16</w:t>
            </w:r>
            <w:r w:rsidR="00AD1B4A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 xml:space="preserve"> (</w:t>
            </w: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8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1</w:t>
            </w:r>
            <w:r w:rsidR="005E733B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 xml:space="preserve">, 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236</w:t>
            </w:r>
            <w:r w:rsidR="005E733B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)</w:t>
            </w:r>
          </w:p>
          <w:p w14:paraId="76177317" w14:textId="3FCAF9CC" w:rsidR="005E733B" w:rsidRPr="00B50745" w:rsidRDefault="00AD1B4A" w:rsidP="00A76605">
            <w:pPr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000000" w:themeColor="text1"/>
                <w:sz w:val="19"/>
                <w:szCs w:val="19"/>
              </w:rPr>
            </w:pPr>
            <w:r w:rsidRPr="00B50745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0.</w:t>
            </w:r>
            <w:r w:rsidR="001041E9" w:rsidRPr="00B50745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3</w:t>
            </w:r>
            <w:r w:rsidR="00E92B60" w:rsidRPr="00B50745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8</w:t>
            </w:r>
            <w:r w:rsidRPr="00B50745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 xml:space="preserve"> (0.2</w:t>
            </w:r>
            <w:r w:rsidR="00582787" w:rsidRPr="00B50745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2</w:t>
            </w:r>
            <w:r w:rsidR="005E733B" w:rsidRPr="00B50745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, 0.</w:t>
            </w:r>
            <w:r w:rsidR="00E92B60" w:rsidRPr="00B50745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75</w:t>
            </w:r>
            <w:r w:rsidR="005E733B" w:rsidRPr="00B50745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)</w:t>
            </w:r>
          </w:p>
          <w:p w14:paraId="7CA72985" w14:textId="46314BD6" w:rsidR="005E733B" w:rsidRPr="00B50745" w:rsidRDefault="00582787" w:rsidP="00A76605">
            <w:pPr>
              <w:jc w:val="center"/>
              <w:rPr>
                <w:rFonts w:ascii="Arial" w:eastAsiaTheme="majorEastAsia" w:hAnsi="Arial" w:cs="Arial"/>
                <w:i/>
                <w:iCs/>
                <w:color w:val="000000" w:themeColor="text1"/>
                <w:sz w:val="19"/>
                <w:szCs w:val="19"/>
              </w:rPr>
            </w:pPr>
            <w:r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9</w:t>
            </w:r>
            <w:r w:rsidR="00B50745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6</w:t>
            </w:r>
            <w:r w:rsidR="005E733B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 xml:space="preserve"> </w:t>
            </w:r>
            <w:r w:rsidR="00AD1B4A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(</w:t>
            </w:r>
            <w:r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5</w:t>
            </w:r>
            <w:r w:rsidR="00AD1B4A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7, 1</w:t>
            </w:r>
            <w:r w:rsidR="00B50745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32</w:t>
            </w:r>
            <w:r w:rsidR="005E733B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)</w:t>
            </w:r>
          </w:p>
          <w:p w14:paraId="33F0D05F" w14:textId="53BC5695" w:rsidR="005E733B" w:rsidRPr="00B50745" w:rsidRDefault="00AD1B4A" w:rsidP="00A76605">
            <w:pPr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000000" w:themeColor="text1"/>
                <w:sz w:val="19"/>
                <w:szCs w:val="19"/>
              </w:rPr>
            </w:pPr>
            <w:r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3</w:t>
            </w:r>
            <w:r w:rsidR="00B50745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6</w:t>
            </w:r>
            <w:r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 xml:space="preserve"> (</w:t>
            </w:r>
            <w:r w:rsidR="00582787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3</w:t>
            </w:r>
            <w:r w:rsidR="00B50745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3</w:t>
            </w:r>
            <w:r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, 4</w:t>
            </w:r>
            <w:r w:rsidR="00B50745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5</w:t>
            </w:r>
            <w:r w:rsidR="005E733B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)</w:t>
            </w:r>
          </w:p>
          <w:p w14:paraId="394234A9" w14:textId="53A06E54" w:rsidR="005E733B" w:rsidRPr="0099145E" w:rsidRDefault="00582787" w:rsidP="00A76605">
            <w:pPr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C0504D" w:themeColor="accent2"/>
                <w:sz w:val="19"/>
                <w:szCs w:val="19"/>
              </w:rPr>
            </w:pPr>
            <w:r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7</w:t>
            </w:r>
            <w:r w:rsidR="00B50745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3</w:t>
            </w:r>
            <w:r w:rsidR="00AD1B4A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 xml:space="preserve"> (</w:t>
            </w:r>
            <w:r w:rsidR="00B50745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58</w:t>
            </w:r>
            <w:r w:rsidR="005E733B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 xml:space="preserve">, </w:t>
            </w:r>
            <w:r w:rsidR="001041E9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8</w:t>
            </w:r>
            <w:r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6</w:t>
            </w:r>
            <w:r w:rsidR="005E733B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)</w:t>
            </w:r>
          </w:p>
        </w:tc>
        <w:tc>
          <w:tcPr>
            <w:tcW w:w="1800" w:type="dxa"/>
          </w:tcPr>
          <w:p w14:paraId="0465122D" w14:textId="77777777" w:rsidR="005E733B" w:rsidRPr="0099145E" w:rsidRDefault="005E733B">
            <w:pPr>
              <w:ind w:left="612" w:hanging="612"/>
              <w:jc w:val="center"/>
              <w:rPr>
                <w:rFonts w:ascii="Arial" w:hAnsi="Arial" w:cs="Arial"/>
                <w:color w:val="C0504D" w:themeColor="accent2"/>
                <w:sz w:val="19"/>
                <w:szCs w:val="19"/>
              </w:rPr>
            </w:pPr>
          </w:p>
          <w:p w14:paraId="7AAA1DC2" w14:textId="4A6D533B" w:rsidR="00892983" w:rsidRPr="00E92B60" w:rsidRDefault="00892983" w:rsidP="00A76605">
            <w:pPr>
              <w:ind w:left="612" w:hanging="612"/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000000" w:themeColor="text1"/>
                <w:sz w:val="19"/>
                <w:szCs w:val="19"/>
              </w:rPr>
            </w:pP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0.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10</w:t>
            </w:r>
          </w:p>
          <w:p w14:paraId="7D64AF76" w14:textId="08DF22A7" w:rsidR="00892983" w:rsidRPr="00E92B60" w:rsidRDefault="00892983" w:rsidP="00A76605">
            <w:pPr>
              <w:ind w:left="612" w:hanging="612"/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000000" w:themeColor="text1"/>
                <w:sz w:val="19"/>
                <w:szCs w:val="19"/>
              </w:rPr>
            </w:pP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0.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32</w:t>
            </w:r>
          </w:p>
          <w:p w14:paraId="13FB0097" w14:textId="0D5BF9D0" w:rsidR="00892983" w:rsidRPr="00E92B60" w:rsidRDefault="00892983" w:rsidP="00A76605">
            <w:pPr>
              <w:ind w:left="612" w:hanging="612"/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000000" w:themeColor="text1"/>
                <w:sz w:val="19"/>
                <w:szCs w:val="19"/>
              </w:rPr>
            </w:pP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0.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30</w:t>
            </w:r>
          </w:p>
          <w:p w14:paraId="63968EC2" w14:textId="1B3941E2" w:rsidR="00892983" w:rsidRPr="00E92B60" w:rsidRDefault="00892983" w:rsidP="00A76605">
            <w:pPr>
              <w:ind w:left="612" w:hanging="612"/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000000" w:themeColor="text1"/>
                <w:sz w:val="19"/>
                <w:szCs w:val="19"/>
              </w:rPr>
            </w:pP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0.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19</w:t>
            </w:r>
          </w:p>
          <w:p w14:paraId="67BD76F1" w14:textId="33E1D969" w:rsidR="00AD1B4A" w:rsidRPr="00E92B60" w:rsidRDefault="00AD1B4A">
            <w:pPr>
              <w:ind w:left="612" w:hanging="612"/>
              <w:jc w:val="center"/>
              <w:rPr>
                <w:rFonts w:ascii="Arial" w:hAnsi="Arial" w:cs="Arial"/>
                <w:color w:val="000000" w:themeColor="text1"/>
                <w:sz w:val="19"/>
                <w:szCs w:val="19"/>
              </w:rPr>
            </w:pPr>
            <w:r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0.</w:t>
            </w:r>
            <w:r w:rsidR="00E92B60" w:rsidRPr="00E92B60">
              <w:rPr>
                <w:rFonts w:ascii="Arial" w:hAnsi="Arial" w:cs="Arial"/>
                <w:color w:val="000000" w:themeColor="text1"/>
                <w:sz w:val="19"/>
                <w:szCs w:val="19"/>
              </w:rPr>
              <w:t>22</w:t>
            </w:r>
          </w:p>
          <w:p w14:paraId="66395CA7" w14:textId="3C70B6BF" w:rsidR="00AD1B4A" w:rsidRPr="00B50745" w:rsidRDefault="00AD1B4A" w:rsidP="00A76605">
            <w:pPr>
              <w:ind w:left="612" w:hanging="612"/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000000" w:themeColor="text1"/>
                <w:sz w:val="19"/>
                <w:szCs w:val="19"/>
              </w:rPr>
            </w:pPr>
            <w:r w:rsidRPr="00B50745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0.</w:t>
            </w:r>
            <w:r w:rsidR="00B50745" w:rsidRPr="00B50745">
              <w:rPr>
                <w:rFonts w:ascii="Arial" w:hAnsi="Arial" w:cs="Arial"/>
                <w:b/>
                <w:bCs/>
                <w:color w:val="000000" w:themeColor="text1"/>
                <w:sz w:val="19"/>
                <w:szCs w:val="19"/>
              </w:rPr>
              <w:t>05</w:t>
            </w:r>
          </w:p>
          <w:p w14:paraId="40EB4F3F" w14:textId="00E64E0B" w:rsidR="00AD1B4A" w:rsidRPr="00B50745" w:rsidRDefault="00AD1B4A" w:rsidP="00A76605">
            <w:pPr>
              <w:ind w:left="612" w:hanging="612"/>
              <w:jc w:val="center"/>
              <w:rPr>
                <w:rFonts w:ascii="Arial" w:eastAsiaTheme="majorEastAsia" w:hAnsi="Arial" w:cs="Arial"/>
                <w:i/>
                <w:iCs/>
                <w:color w:val="000000" w:themeColor="text1"/>
                <w:sz w:val="19"/>
                <w:szCs w:val="19"/>
              </w:rPr>
            </w:pPr>
            <w:r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0.</w:t>
            </w:r>
            <w:r w:rsidR="00B50745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31</w:t>
            </w:r>
          </w:p>
          <w:p w14:paraId="266E6367" w14:textId="11240489" w:rsidR="00AD1B4A" w:rsidRPr="00B50745" w:rsidRDefault="00AD1B4A" w:rsidP="00A76605">
            <w:pPr>
              <w:ind w:left="612" w:hanging="612"/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000000" w:themeColor="text1"/>
                <w:sz w:val="19"/>
                <w:szCs w:val="19"/>
              </w:rPr>
            </w:pPr>
            <w:r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0.</w:t>
            </w:r>
            <w:r w:rsidR="00B50745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31</w:t>
            </w:r>
          </w:p>
          <w:p w14:paraId="3BEB05FF" w14:textId="0A1E195A" w:rsidR="00AD1B4A" w:rsidRPr="0099145E" w:rsidRDefault="00AD1B4A" w:rsidP="00A76605">
            <w:pPr>
              <w:ind w:left="612" w:hanging="612"/>
              <w:jc w:val="center"/>
              <w:rPr>
                <w:rFonts w:ascii="Arial" w:eastAsiaTheme="majorEastAsia" w:hAnsi="Arial" w:cs="Arial"/>
                <w:b/>
                <w:bCs/>
                <w:i/>
                <w:iCs/>
                <w:color w:val="C0504D" w:themeColor="accent2"/>
                <w:sz w:val="19"/>
                <w:szCs w:val="19"/>
              </w:rPr>
            </w:pPr>
            <w:r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0.</w:t>
            </w:r>
            <w:r w:rsidR="00B50745" w:rsidRPr="00B50745">
              <w:rPr>
                <w:rFonts w:ascii="Arial" w:hAnsi="Arial" w:cs="Arial"/>
                <w:color w:val="000000" w:themeColor="text1"/>
                <w:sz w:val="19"/>
                <w:szCs w:val="19"/>
              </w:rPr>
              <w:t>18</w:t>
            </w:r>
          </w:p>
        </w:tc>
      </w:tr>
    </w:tbl>
    <w:p w14:paraId="15B48EFC" w14:textId="77777777" w:rsidR="00DA7B0A" w:rsidRPr="00960638" w:rsidRDefault="00DA7B0A" w:rsidP="008C6CAD">
      <w:pPr>
        <w:rPr>
          <w:rFonts w:ascii="Arial" w:hAnsi="Arial" w:cs="Arial"/>
          <w:b/>
          <w:sz w:val="22"/>
          <w:szCs w:val="22"/>
        </w:rPr>
      </w:pPr>
    </w:p>
    <w:p w14:paraId="0C13D6E0" w14:textId="77777777" w:rsidR="008C6CAD" w:rsidRPr="00964E67" w:rsidRDefault="008C6CAD" w:rsidP="008C6CAD">
      <w:pPr>
        <w:rPr>
          <w:rFonts w:ascii="Arial" w:hAnsi="Arial" w:cs="Arial"/>
          <w:sz w:val="22"/>
          <w:szCs w:val="22"/>
          <w:highlight w:val="yellow"/>
        </w:rPr>
      </w:pPr>
    </w:p>
    <w:p w14:paraId="7026F463" w14:textId="536AF249" w:rsidR="008C6CAD" w:rsidRDefault="008C6CAD" w:rsidP="008C6CAD">
      <w:pPr>
        <w:spacing w:line="276" w:lineRule="auto"/>
        <w:jc w:val="both"/>
        <w:rPr>
          <w:rFonts w:ascii="Arial" w:hAnsi="Arial" w:cs="Arial"/>
          <w:sz w:val="18"/>
          <w:szCs w:val="18"/>
        </w:rPr>
      </w:pPr>
      <w:r w:rsidRPr="00CE6F14">
        <w:rPr>
          <w:rFonts w:ascii="Arial" w:hAnsi="Arial" w:cs="Arial"/>
          <w:sz w:val="18"/>
          <w:szCs w:val="18"/>
        </w:rPr>
        <w:t xml:space="preserve">Statistical analysis was performed by continuous variables by Student’s T-test assuming a normal distribution. </w:t>
      </w:r>
      <w:r>
        <w:rPr>
          <w:rFonts w:ascii="Arial" w:hAnsi="Arial" w:cs="Arial"/>
          <w:sz w:val="18"/>
          <w:szCs w:val="18"/>
        </w:rPr>
        <w:t xml:space="preserve">Abbreviations: </w:t>
      </w:r>
      <w:r w:rsidRPr="00CE6F14">
        <w:rPr>
          <w:rFonts w:ascii="Arial" w:hAnsi="Arial" w:cs="Arial"/>
          <w:sz w:val="18"/>
          <w:szCs w:val="18"/>
        </w:rPr>
        <w:t>BEAM, BCNU, etoposide, cytarabine, melphalan</w:t>
      </w:r>
      <w:r w:rsidR="00582787">
        <w:rPr>
          <w:rFonts w:ascii="Arial" w:hAnsi="Arial" w:cs="Arial"/>
          <w:sz w:val="18"/>
          <w:szCs w:val="18"/>
        </w:rPr>
        <w:t>; T</w:t>
      </w:r>
      <w:r w:rsidR="00582787" w:rsidRPr="000878E4">
        <w:rPr>
          <w:rFonts w:ascii="Arial" w:hAnsi="Arial" w:cs="Arial"/>
          <w:sz w:val="18"/>
          <w:szCs w:val="18"/>
        </w:rPr>
        <w:t xml:space="preserve">EAM, </w:t>
      </w:r>
      <w:r w:rsidR="00582787">
        <w:rPr>
          <w:rFonts w:ascii="Arial" w:hAnsi="Arial" w:cs="Arial"/>
          <w:sz w:val="18"/>
          <w:szCs w:val="18"/>
        </w:rPr>
        <w:t>thiotepa</w:t>
      </w:r>
      <w:r w:rsidR="00582787" w:rsidRPr="000878E4">
        <w:rPr>
          <w:rFonts w:ascii="Arial" w:hAnsi="Arial" w:cs="Arial"/>
          <w:sz w:val="18"/>
          <w:szCs w:val="18"/>
        </w:rPr>
        <w:t>, etoposide, cytarabine, melphalan;</w:t>
      </w:r>
      <w:r w:rsidRPr="00CE6F14">
        <w:rPr>
          <w:rFonts w:ascii="Arial" w:hAnsi="Arial" w:cs="Arial"/>
          <w:sz w:val="18"/>
          <w:szCs w:val="18"/>
        </w:rPr>
        <w:t xml:space="preserve"> auto-HSCT</w:t>
      </w:r>
      <w:r w:rsidR="00582787">
        <w:rPr>
          <w:rFonts w:ascii="Arial" w:hAnsi="Arial" w:cs="Arial"/>
          <w:sz w:val="18"/>
          <w:szCs w:val="18"/>
        </w:rPr>
        <w:t>,</w:t>
      </w:r>
      <w:r w:rsidRPr="00CE6F14">
        <w:rPr>
          <w:rFonts w:ascii="Arial" w:hAnsi="Arial" w:cs="Arial"/>
          <w:sz w:val="18"/>
          <w:szCs w:val="18"/>
        </w:rPr>
        <w:t xml:space="preserve"> autologous hematopoietic stem cell</w:t>
      </w:r>
      <w:r w:rsidR="008E0509">
        <w:rPr>
          <w:rFonts w:ascii="Arial" w:hAnsi="Arial" w:cs="Arial"/>
          <w:sz w:val="18"/>
          <w:szCs w:val="18"/>
        </w:rPr>
        <w:t xml:space="preserve">; </w:t>
      </w:r>
      <w:r w:rsidR="008E0509" w:rsidRPr="00107535">
        <w:rPr>
          <w:rFonts w:ascii="Arial" w:hAnsi="Arial" w:cs="Arial"/>
          <w:sz w:val="18"/>
          <w:szCs w:val="18"/>
        </w:rPr>
        <w:t>RV, residual volume; TLC, total lung capacity; VCmax, maximal vital capacity; FEV1, forced expiratory volume in 1s; FEV1/FVC, FEV1/forced vital capacity (FVC); MEF50, mid-expiratory flow 50%; MEF25, mid-expiratory flow 25%</w:t>
      </w:r>
      <w:r w:rsidR="008E0509">
        <w:rPr>
          <w:rFonts w:ascii="Arial" w:hAnsi="Arial" w:cs="Arial"/>
          <w:sz w:val="18"/>
          <w:szCs w:val="18"/>
        </w:rPr>
        <w:t xml:space="preserve"> of vital capacity</w:t>
      </w:r>
      <w:r w:rsidR="008E0509" w:rsidRPr="00107535">
        <w:rPr>
          <w:rFonts w:ascii="Arial" w:hAnsi="Arial" w:cs="Arial"/>
          <w:sz w:val="18"/>
          <w:szCs w:val="18"/>
        </w:rPr>
        <w:t>; aCO2, arterial carbon dioxide; aO2, arterial oxygen; DLCOcSB, diffusion capacity of carbon monoxide</w:t>
      </w:r>
      <w:r w:rsidR="008E0509">
        <w:rPr>
          <w:rFonts w:ascii="Arial" w:hAnsi="Arial" w:cs="Arial"/>
          <w:sz w:val="18"/>
          <w:szCs w:val="18"/>
        </w:rPr>
        <w:t xml:space="preserve"> adjusted for hemoglobin level; </w:t>
      </w:r>
      <w:r w:rsidR="008E0509" w:rsidRPr="00107535">
        <w:rPr>
          <w:rFonts w:ascii="Arial" w:hAnsi="Arial" w:cs="Arial"/>
          <w:sz w:val="18"/>
          <w:szCs w:val="18"/>
        </w:rPr>
        <w:t>HR, hazard ratio; CI, confidence interval.</w:t>
      </w:r>
      <w:r w:rsidRPr="00CE6F14">
        <w:rPr>
          <w:rFonts w:ascii="Arial" w:hAnsi="Arial" w:cs="Arial"/>
          <w:sz w:val="18"/>
          <w:szCs w:val="18"/>
        </w:rPr>
        <w:t xml:space="preserve"> </w:t>
      </w:r>
      <w:r w:rsidR="00202609" w:rsidRPr="00CE6F14">
        <w:rPr>
          <w:rFonts w:ascii="Arial" w:hAnsi="Arial" w:cs="Arial"/>
          <w:sz w:val="18"/>
          <w:szCs w:val="18"/>
        </w:rPr>
        <w:t>DLCOcSB</w:t>
      </w:r>
      <w:r w:rsidR="00202609">
        <w:rPr>
          <w:rFonts w:ascii="Arial" w:hAnsi="Arial" w:cs="Arial"/>
          <w:sz w:val="18"/>
          <w:szCs w:val="18"/>
        </w:rPr>
        <w:t xml:space="preserve"> values before auto-HSCT from 1</w:t>
      </w:r>
      <w:r w:rsidR="00582787">
        <w:rPr>
          <w:rFonts w:ascii="Arial" w:hAnsi="Arial" w:cs="Arial"/>
          <w:sz w:val="18"/>
          <w:szCs w:val="18"/>
        </w:rPr>
        <w:t>6</w:t>
      </w:r>
      <w:r w:rsidR="00202609" w:rsidRPr="00CE6F14">
        <w:rPr>
          <w:rFonts w:ascii="Arial" w:hAnsi="Arial" w:cs="Arial"/>
          <w:sz w:val="18"/>
          <w:szCs w:val="18"/>
        </w:rPr>
        <w:t xml:space="preserve"> patients (5.</w:t>
      </w:r>
      <w:r w:rsidR="00582787">
        <w:rPr>
          <w:rFonts w:ascii="Arial" w:hAnsi="Arial" w:cs="Arial"/>
          <w:sz w:val="18"/>
          <w:szCs w:val="18"/>
        </w:rPr>
        <w:t xml:space="preserve">2 </w:t>
      </w:r>
      <w:r w:rsidR="00202609" w:rsidRPr="00CE6F14">
        <w:rPr>
          <w:rFonts w:ascii="Arial" w:hAnsi="Arial" w:cs="Arial"/>
          <w:sz w:val="18"/>
          <w:szCs w:val="18"/>
        </w:rPr>
        <w:t>%)</w:t>
      </w:r>
      <w:r w:rsidR="00202609">
        <w:rPr>
          <w:rFonts w:ascii="Arial" w:hAnsi="Arial" w:cs="Arial"/>
          <w:sz w:val="18"/>
          <w:szCs w:val="18"/>
        </w:rPr>
        <w:t xml:space="preserve"> prior conditioning with BEAM and </w:t>
      </w:r>
      <w:r w:rsidR="00582787">
        <w:rPr>
          <w:rFonts w:ascii="Arial" w:hAnsi="Arial" w:cs="Arial"/>
          <w:sz w:val="18"/>
          <w:szCs w:val="18"/>
        </w:rPr>
        <w:t>2</w:t>
      </w:r>
      <w:r w:rsidR="00202609">
        <w:rPr>
          <w:rFonts w:ascii="Arial" w:hAnsi="Arial" w:cs="Arial"/>
          <w:sz w:val="18"/>
          <w:szCs w:val="18"/>
        </w:rPr>
        <w:t xml:space="preserve"> patients</w:t>
      </w:r>
      <w:r w:rsidR="00582787">
        <w:rPr>
          <w:rFonts w:ascii="Arial" w:hAnsi="Arial" w:cs="Arial"/>
          <w:sz w:val="18"/>
          <w:szCs w:val="18"/>
        </w:rPr>
        <w:t xml:space="preserve"> prior TEAM </w:t>
      </w:r>
      <w:r w:rsidR="00202609">
        <w:rPr>
          <w:rFonts w:ascii="Arial" w:hAnsi="Arial" w:cs="Arial"/>
          <w:sz w:val="18"/>
          <w:szCs w:val="18"/>
        </w:rPr>
        <w:t>(</w:t>
      </w:r>
      <w:r w:rsidR="00582787">
        <w:rPr>
          <w:rFonts w:ascii="Arial" w:hAnsi="Arial" w:cs="Arial"/>
          <w:sz w:val="18"/>
          <w:szCs w:val="18"/>
        </w:rPr>
        <w:t xml:space="preserve">4 </w:t>
      </w:r>
      <w:r w:rsidR="00202609">
        <w:rPr>
          <w:rFonts w:ascii="Arial" w:hAnsi="Arial" w:cs="Arial"/>
          <w:sz w:val="18"/>
          <w:szCs w:val="18"/>
        </w:rPr>
        <w:t>%)</w:t>
      </w:r>
      <w:r w:rsidR="00202609" w:rsidRPr="00CE6F14">
        <w:rPr>
          <w:rFonts w:ascii="Arial" w:hAnsi="Arial" w:cs="Arial"/>
          <w:sz w:val="18"/>
          <w:szCs w:val="18"/>
        </w:rPr>
        <w:t xml:space="preserve"> were not available</w:t>
      </w:r>
      <w:r w:rsidRPr="00CE6F14">
        <w:rPr>
          <w:rFonts w:ascii="Arial" w:hAnsi="Arial" w:cs="Arial"/>
          <w:sz w:val="18"/>
          <w:szCs w:val="18"/>
        </w:rPr>
        <w:t xml:space="preserve">. </w:t>
      </w:r>
      <w:r w:rsidRPr="00CE6F14">
        <w:rPr>
          <w:rFonts w:ascii="Arial" w:hAnsi="Arial" w:cs="Arial"/>
          <w:sz w:val="18"/>
          <w:szCs w:val="18"/>
          <w:vertAlign w:val="superscript"/>
        </w:rPr>
        <w:t xml:space="preserve">1 </w:t>
      </w:r>
      <w:r w:rsidR="00A710F3">
        <w:rPr>
          <w:rFonts w:ascii="Arial" w:hAnsi="Arial" w:cs="Arial"/>
          <w:sz w:val="18"/>
          <w:szCs w:val="18"/>
        </w:rPr>
        <w:t>Data represented as median (range)</w:t>
      </w:r>
      <w:r w:rsidRPr="00CE6F14">
        <w:rPr>
          <w:rFonts w:ascii="Arial" w:hAnsi="Arial" w:cs="Arial"/>
          <w:sz w:val="18"/>
          <w:szCs w:val="18"/>
        </w:rPr>
        <w:t xml:space="preserve">. </w:t>
      </w:r>
    </w:p>
    <w:p w14:paraId="0F055005" w14:textId="2CE2AEF5" w:rsidR="00B63558" w:rsidRDefault="00FB6FDB" w:rsidP="00FB6FDB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br w:type="page"/>
      </w:r>
    </w:p>
    <w:p w14:paraId="17962423" w14:textId="296947A5" w:rsidR="002A3ACF" w:rsidRPr="001A1A86" w:rsidRDefault="002A3ACF" w:rsidP="00FB6FDB">
      <w:pPr>
        <w:rPr>
          <w:rFonts w:ascii="Arial" w:hAnsi="Arial" w:cs="Arial"/>
          <w:sz w:val="20"/>
          <w:szCs w:val="20"/>
        </w:rPr>
      </w:pPr>
      <w:r w:rsidRPr="001A1A86">
        <w:rPr>
          <w:rFonts w:ascii="Arial" w:hAnsi="Arial" w:cs="Arial"/>
          <w:b/>
          <w:sz w:val="20"/>
          <w:szCs w:val="20"/>
        </w:rPr>
        <w:lastRenderedPageBreak/>
        <w:t>Suppl. Table 6. Impact of conditioning on lung and cardiac function after auto-H</w:t>
      </w:r>
      <w:r w:rsidR="00BF748F" w:rsidRPr="001A1A86">
        <w:rPr>
          <w:rFonts w:ascii="Arial" w:hAnsi="Arial" w:cs="Arial"/>
          <w:b/>
          <w:sz w:val="20"/>
          <w:szCs w:val="20"/>
        </w:rPr>
        <w:t>S</w:t>
      </w:r>
      <w:r w:rsidRPr="001A1A86">
        <w:rPr>
          <w:rFonts w:ascii="Arial" w:hAnsi="Arial" w:cs="Arial"/>
          <w:b/>
          <w:sz w:val="20"/>
          <w:szCs w:val="20"/>
        </w:rPr>
        <w:t>CT.</w:t>
      </w:r>
    </w:p>
    <w:p w14:paraId="57DB0ADB" w14:textId="77777777" w:rsidR="002A3ACF" w:rsidRPr="007A7F9E" w:rsidRDefault="002A3ACF" w:rsidP="00FB6FD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8"/>
        <w:gridCol w:w="1248"/>
        <w:gridCol w:w="1248"/>
        <w:gridCol w:w="1248"/>
        <w:gridCol w:w="1248"/>
        <w:gridCol w:w="1353"/>
        <w:gridCol w:w="1143"/>
      </w:tblGrid>
      <w:tr w:rsidR="00E5723C" w:rsidRPr="007A7F9E" w14:paraId="61FEDC5E" w14:textId="77777777" w:rsidTr="00080277">
        <w:tc>
          <w:tcPr>
            <w:tcW w:w="2268" w:type="dxa"/>
            <w:shd w:val="clear" w:color="auto" w:fill="BFBFBF" w:themeFill="background1" w:themeFillShade="BF"/>
          </w:tcPr>
          <w:p w14:paraId="1C186C39" w14:textId="77777777" w:rsidR="00B63558" w:rsidRPr="001A1A86" w:rsidRDefault="00B63558" w:rsidP="00576D2A">
            <w:pPr>
              <w:ind w:left="720"/>
              <w:contextualSpacing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248" w:type="dxa"/>
            <w:shd w:val="clear" w:color="auto" w:fill="BFBFBF" w:themeFill="background1" w:themeFillShade="BF"/>
          </w:tcPr>
          <w:p w14:paraId="6FFC7D7A" w14:textId="77777777" w:rsidR="00B63558" w:rsidRPr="001A1A86" w:rsidRDefault="00B63558" w:rsidP="00576D2A">
            <w:pPr>
              <w:ind w:left="720"/>
              <w:contextualSpacing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248" w:type="dxa"/>
            <w:shd w:val="clear" w:color="auto" w:fill="BFBFBF" w:themeFill="background1" w:themeFillShade="BF"/>
          </w:tcPr>
          <w:p w14:paraId="4466A90E" w14:textId="438B26C7" w:rsidR="00B63558" w:rsidRPr="001A1A86" w:rsidRDefault="00B63558" w:rsidP="00576D2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BEAM</w:t>
            </w:r>
          </w:p>
        </w:tc>
        <w:tc>
          <w:tcPr>
            <w:tcW w:w="1248" w:type="dxa"/>
            <w:shd w:val="clear" w:color="auto" w:fill="BFBFBF" w:themeFill="background1" w:themeFillShade="BF"/>
          </w:tcPr>
          <w:p w14:paraId="3170621E" w14:textId="77777777" w:rsidR="00B63558" w:rsidRPr="001A1A86" w:rsidRDefault="00B63558" w:rsidP="00576D2A">
            <w:pPr>
              <w:ind w:left="720"/>
              <w:contextualSpacing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248" w:type="dxa"/>
            <w:shd w:val="clear" w:color="auto" w:fill="BFBFBF" w:themeFill="background1" w:themeFillShade="BF"/>
          </w:tcPr>
          <w:p w14:paraId="3F70DF2E" w14:textId="77777777" w:rsidR="00B63558" w:rsidRPr="001A1A86" w:rsidRDefault="00B63558" w:rsidP="00576D2A">
            <w:pPr>
              <w:ind w:left="720"/>
              <w:contextualSpacing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353" w:type="dxa"/>
            <w:shd w:val="clear" w:color="auto" w:fill="BFBFBF" w:themeFill="background1" w:themeFillShade="BF"/>
          </w:tcPr>
          <w:p w14:paraId="682ED015" w14:textId="4E98FEF2" w:rsidR="00B63558" w:rsidRPr="001A1A86" w:rsidRDefault="00CB023A" w:rsidP="00576D2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TEAM</w:t>
            </w:r>
          </w:p>
        </w:tc>
        <w:tc>
          <w:tcPr>
            <w:tcW w:w="1143" w:type="dxa"/>
            <w:shd w:val="clear" w:color="auto" w:fill="BFBFBF" w:themeFill="background1" w:themeFillShade="BF"/>
          </w:tcPr>
          <w:p w14:paraId="66F1B6CE" w14:textId="77777777" w:rsidR="00B63558" w:rsidRPr="001A1A86" w:rsidRDefault="00B63558" w:rsidP="00576D2A">
            <w:pPr>
              <w:ind w:left="720"/>
              <w:contextualSpacing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  <w:tr w:rsidR="00E5723C" w:rsidRPr="007A7F9E" w14:paraId="652AF7DC" w14:textId="77777777" w:rsidTr="00080277">
        <w:trPr>
          <w:trHeight w:val="530"/>
        </w:trPr>
        <w:tc>
          <w:tcPr>
            <w:tcW w:w="2268" w:type="dxa"/>
            <w:tcBorders>
              <w:bottom w:val="single" w:sz="18" w:space="0" w:color="auto"/>
            </w:tcBorders>
            <w:shd w:val="clear" w:color="auto" w:fill="BFBFBF" w:themeFill="background1" w:themeFillShade="BF"/>
          </w:tcPr>
          <w:p w14:paraId="0958F2B2" w14:textId="77777777" w:rsidR="00B63558" w:rsidRPr="001A1A86" w:rsidRDefault="00B63558" w:rsidP="00576D2A">
            <w:pPr>
              <w:ind w:left="720"/>
              <w:contextualSpacing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248" w:type="dxa"/>
            <w:tcBorders>
              <w:bottom w:val="single" w:sz="18" w:space="0" w:color="auto"/>
            </w:tcBorders>
            <w:shd w:val="clear" w:color="auto" w:fill="BFBFBF" w:themeFill="background1" w:themeFillShade="BF"/>
          </w:tcPr>
          <w:p w14:paraId="34634366" w14:textId="52FD2101" w:rsidR="00B63558" w:rsidRPr="001A1A86" w:rsidRDefault="00B63558" w:rsidP="00576D2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Before auto-HSCT</w:t>
            </w:r>
          </w:p>
        </w:tc>
        <w:tc>
          <w:tcPr>
            <w:tcW w:w="1248" w:type="dxa"/>
            <w:tcBorders>
              <w:bottom w:val="single" w:sz="18" w:space="0" w:color="auto"/>
            </w:tcBorders>
            <w:shd w:val="clear" w:color="auto" w:fill="BFBFBF" w:themeFill="background1" w:themeFillShade="BF"/>
          </w:tcPr>
          <w:p w14:paraId="09479DB8" w14:textId="77777777" w:rsidR="00037ECA" w:rsidRPr="001A1A86" w:rsidRDefault="00B63558" w:rsidP="00576D2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After </w:t>
            </w:r>
          </w:p>
          <w:p w14:paraId="5F1D6463" w14:textId="1B7A4C1A" w:rsidR="00B63558" w:rsidRPr="001A1A86" w:rsidRDefault="00B63558" w:rsidP="00576D2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auto-HSCT</w:t>
            </w:r>
          </w:p>
        </w:tc>
        <w:tc>
          <w:tcPr>
            <w:tcW w:w="1248" w:type="dxa"/>
            <w:tcBorders>
              <w:bottom w:val="single" w:sz="18" w:space="0" w:color="auto"/>
            </w:tcBorders>
            <w:shd w:val="clear" w:color="auto" w:fill="BFBFBF" w:themeFill="background1" w:themeFillShade="BF"/>
          </w:tcPr>
          <w:p w14:paraId="05A11CFC" w14:textId="44001513" w:rsidR="00B63558" w:rsidRPr="001A1A86" w:rsidRDefault="00B63558" w:rsidP="00576D2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p-value</w:t>
            </w:r>
          </w:p>
        </w:tc>
        <w:tc>
          <w:tcPr>
            <w:tcW w:w="1248" w:type="dxa"/>
            <w:tcBorders>
              <w:bottom w:val="single" w:sz="18" w:space="0" w:color="auto"/>
            </w:tcBorders>
            <w:shd w:val="clear" w:color="auto" w:fill="BFBFBF" w:themeFill="background1" w:themeFillShade="BF"/>
          </w:tcPr>
          <w:p w14:paraId="10E19C0F" w14:textId="50694270" w:rsidR="00B63558" w:rsidRPr="001A1A86" w:rsidRDefault="00B63558" w:rsidP="00576D2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Before auto-HSCT</w:t>
            </w:r>
          </w:p>
        </w:tc>
        <w:tc>
          <w:tcPr>
            <w:tcW w:w="1353" w:type="dxa"/>
            <w:tcBorders>
              <w:bottom w:val="single" w:sz="18" w:space="0" w:color="auto"/>
            </w:tcBorders>
            <w:shd w:val="clear" w:color="auto" w:fill="BFBFBF" w:themeFill="background1" w:themeFillShade="BF"/>
          </w:tcPr>
          <w:p w14:paraId="596C150E" w14:textId="77777777" w:rsidR="00037ECA" w:rsidRPr="001A1A86" w:rsidRDefault="00B63558" w:rsidP="00576D2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 xml:space="preserve">After </w:t>
            </w:r>
          </w:p>
          <w:p w14:paraId="3A2C9AE1" w14:textId="2270AA2E" w:rsidR="00B63558" w:rsidRPr="001A1A86" w:rsidRDefault="00B63558" w:rsidP="00576D2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auto-HSCT</w:t>
            </w:r>
          </w:p>
        </w:tc>
        <w:tc>
          <w:tcPr>
            <w:tcW w:w="1143" w:type="dxa"/>
            <w:tcBorders>
              <w:bottom w:val="single" w:sz="18" w:space="0" w:color="auto"/>
            </w:tcBorders>
            <w:shd w:val="clear" w:color="auto" w:fill="BFBFBF" w:themeFill="background1" w:themeFillShade="BF"/>
          </w:tcPr>
          <w:p w14:paraId="5C3E82C0" w14:textId="52355CBB" w:rsidR="00B63558" w:rsidRPr="001A1A86" w:rsidRDefault="00B63558" w:rsidP="00576D2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p-value</w:t>
            </w:r>
          </w:p>
        </w:tc>
      </w:tr>
      <w:tr w:rsidR="00DD1C1F" w:rsidRPr="007A7F9E" w14:paraId="7B90E0AA" w14:textId="77777777" w:rsidTr="00037ECA">
        <w:tc>
          <w:tcPr>
            <w:tcW w:w="2268" w:type="dxa"/>
            <w:tcBorders>
              <w:bottom w:val="single" w:sz="4" w:space="0" w:color="auto"/>
            </w:tcBorders>
          </w:tcPr>
          <w:p w14:paraId="4918B83E" w14:textId="7E9FBFAD" w:rsidR="00DD1C1F" w:rsidRPr="001A1A86" w:rsidRDefault="00DD1C1F" w:rsidP="00FB6FDB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Total patients with available TTE post-auto-HSCT (%)</w:t>
            </w:r>
          </w:p>
        </w:tc>
        <w:tc>
          <w:tcPr>
            <w:tcW w:w="3744" w:type="dxa"/>
            <w:gridSpan w:val="3"/>
            <w:tcBorders>
              <w:bottom w:val="single" w:sz="4" w:space="0" w:color="auto"/>
            </w:tcBorders>
            <w:vAlign w:val="center"/>
          </w:tcPr>
          <w:p w14:paraId="51895345" w14:textId="45B31A14" w:rsidR="00DD1C1F" w:rsidRPr="00495FC3" w:rsidRDefault="00495FC3" w:rsidP="001E1D7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101</w:t>
            </w:r>
            <w:r w:rsidR="00DD1C1F"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/3</w:t>
            </w:r>
            <w:r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33</w:t>
            </w:r>
          </w:p>
          <w:p w14:paraId="54610A39" w14:textId="3F7C0966" w:rsidR="00DD1C1F" w:rsidRPr="00495FC3" w:rsidRDefault="00DD1C1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(3</w:t>
            </w:r>
            <w:r w:rsidR="00F85ECD"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495FC3"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%)</w:t>
            </w:r>
          </w:p>
        </w:tc>
        <w:tc>
          <w:tcPr>
            <w:tcW w:w="3744" w:type="dxa"/>
            <w:gridSpan w:val="3"/>
            <w:tcBorders>
              <w:bottom w:val="single" w:sz="4" w:space="0" w:color="auto"/>
            </w:tcBorders>
            <w:vAlign w:val="center"/>
          </w:tcPr>
          <w:p w14:paraId="3B4A891F" w14:textId="620FA18B" w:rsidR="00DD1C1F" w:rsidRPr="00495FC3" w:rsidRDefault="00DD1C1F" w:rsidP="001E1D7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206734"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/</w:t>
            </w:r>
            <w:r w:rsidR="00495FC3"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63</w:t>
            </w:r>
          </w:p>
          <w:p w14:paraId="29D21589" w14:textId="528CCA0D" w:rsidR="00DD1C1F" w:rsidRPr="00495FC3" w:rsidRDefault="00DD1C1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206734"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495FC3"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495FC3"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%)</w:t>
            </w:r>
          </w:p>
        </w:tc>
      </w:tr>
      <w:tr w:rsidR="00DD1C1F" w:rsidRPr="007A7F9E" w14:paraId="5A62C6C3" w14:textId="77777777" w:rsidTr="00576D2A">
        <w:tc>
          <w:tcPr>
            <w:tcW w:w="2268" w:type="dxa"/>
            <w:tcBorders>
              <w:bottom w:val="single" w:sz="4" w:space="0" w:color="auto"/>
            </w:tcBorders>
          </w:tcPr>
          <w:p w14:paraId="53E16098" w14:textId="0B061B35" w:rsidR="00DD1C1F" w:rsidRPr="001A1A86" w:rsidRDefault="00DD1C1F" w:rsidP="00FB6FDB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Time of TTE after auto-HSCT in months, median (range)</w:t>
            </w:r>
          </w:p>
        </w:tc>
        <w:tc>
          <w:tcPr>
            <w:tcW w:w="3744" w:type="dxa"/>
            <w:gridSpan w:val="3"/>
            <w:tcBorders>
              <w:bottom w:val="single" w:sz="4" w:space="0" w:color="auto"/>
            </w:tcBorders>
            <w:vAlign w:val="center"/>
          </w:tcPr>
          <w:p w14:paraId="72906936" w14:textId="4894F2D3" w:rsidR="00DD1C1F" w:rsidRPr="00495FC3" w:rsidRDefault="00495FC3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7.8</w:t>
            </w:r>
          </w:p>
          <w:p w14:paraId="27250D3A" w14:textId="39738D24" w:rsidR="00DD1C1F" w:rsidRPr="00495FC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(0.3-1</w:t>
            </w:r>
            <w:r w:rsidR="00F85ECD"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26</w:t>
            </w:r>
            <w:r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F85ECD"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3744" w:type="dxa"/>
            <w:gridSpan w:val="3"/>
            <w:tcBorders>
              <w:bottom w:val="single" w:sz="4" w:space="0" w:color="auto"/>
            </w:tcBorders>
            <w:vAlign w:val="center"/>
          </w:tcPr>
          <w:p w14:paraId="52CC8361" w14:textId="4515DFCE" w:rsidR="00DD1C1F" w:rsidRPr="00495FC3" w:rsidRDefault="00206734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="00DD1C1F"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495FC3"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</w:p>
          <w:p w14:paraId="6C71875C" w14:textId="36D9C186" w:rsidR="00DD1C1F" w:rsidRPr="00495FC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(0.5 -</w:t>
            </w:r>
            <w:r w:rsidR="00206734"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38.1</w:t>
            </w:r>
            <w:r w:rsidRPr="00495FC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</w:tr>
      <w:tr w:rsidR="00DD1C1F" w:rsidRPr="007A7F9E" w14:paraId="46822371" w14:textId="77777777" w:rsidTr="00080277"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14:paraId="6302701B" w14:textId="32C14127" w:rsidR="00DD1C1F" w:rsidRPr="001A1A86" w:rsidRDefault="00DD1C1F" w:rsidP="00FB6FDB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EF, median (range)</w:t>
            </w:r>
          </w:p>
        </w:tc>
        <w:tc>
          <w:tcPr>
            <w:tcW w:w="1248" w:type="dxa"/>
            <w:tcBorders>
              <w:bottom w:val="single" w:sz="4" w:space="0" w:color="auto"/>
            </w:tcBorders>
            <w:vAlign w:val="center"/>
          </w:tcPr>
          <w:p w14:paraId="3AED52AE" w14:textId="77777777" w:rsidR="00DD1C1F" w:rsidRPr="00495FC3" w:rsidRDefault="00DD1C1F" w:rsidP="001E1D7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495FC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55</w:t>
            </w:r>
          </w:p>
          <w:p w14:paraId="043B6589" w14:textId="5C21A9DE" w:rsidR="00DD1C1F" w:rsidRPr="00495FC3" w:rsidRDefault="00DD1C1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95FC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(</w:t>
            </w:r>
            <w:r w:rsidR="00F85ECD" w:rsidRPr="00495FC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35</w:t>
            </w:r>
            <w:r w:rsidRPr="00495FC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</w:t>
            </w:r>
            <w:r w:rsidR="00495FC3" w:rsidRPr="00495FC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70</w:t>
            </w:r>
            <w:r w:rsidRPr="00495FC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248" w:type="dxa"/>
            <w:tcBorders>
              <w:bottom w:val="single" w:sz="4" w:space="0" w:color="auto"/>
            </w:tcBorders>
            <w:vAlign w:val="center"/>
          </w:tcPr>
          <w:p w14:paraId="65745416" w14:textId="77777777" w:rsidR="00DD1C1F" w:rsidRPr="00495FC3" w:rsidRDefault="00DD1C1F" w:rsidP="001E1D7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495FC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55</w:t>
            </w:r>
          </w:p>
          <w:p w14:paraId="75B2F5E8" w14:textId="1AE31FF2" w:rsidR="00DD1C1F" w:rsidRPr="00495FC3" w:rsidRDefault="00DD1C1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95FC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(20-6</w:t>
            </w:r>
            <w:r w:rsidR="00495FC3" w:rsidRPr="00495FC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</w:t>
            </w:r>
            <w:r w:rsidRPr="00495FC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248" w:type="dxa"/>
            <w:tcBorders>
              <w:bottom w:val="single" w:sz="4" w:space="0" w:color="auto"/>
            </w:tcBorders>
            <w:vAlign w:val="center"/>
          </w:tcPr>
          <w:p w14:paraId="6F93AD79" w14:textId="1DBB1BB2" w:rsidR="00DD1C1F" w:rsidRPr="00495FC3" w:rsidRDefault="00DD1C1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95FC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</w:t>
            </w:r>
            <w:r w:rsidR="00F85ECD" w:rsidRPr="00495FC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1248" w:type="dxa"/>
            <w:tcBorders>
              <w:bottom w:val="single" w:sz="4" w:space="0" w:color="auto"/>
            </w:tcBorders>
            <w:vAlign w:val="center"/>
          </w:tcPr>
          <w:p w14:paraId="42026046" w14:textId="77777777" w:rsidR="00DD1C1F" w:rsidRPr="00495FC3" w:rsidRDefault="00DD1C1F" w:rsidP="001E1D7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495FC3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55</w:t>
            </w:r>
          </w:p>
          <w:p w14:paraId="0A5C45E6" w14:textId="2DCC7463" w:rsidR="00DD1C1F" w:rsidRPr="00495FC3" w:rsidRDefault="00DD1C1F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495FC3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(4</w:t>
            </w:r>
            <w:r w:rsidR="00206734" w:rsidRPr="00495FC3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5</w:t>
            </w:r>
            <w:r w:rsidRPr="00495FC3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-65)</w:t>
            </w:r>
          </w:p>
        </w:tc>
        <w:tc>
          <w:tcPr>
            <w:tcW w:w="1353" w:type="dxa"/>
            <w:tcBorders>
              <w:bottom w:val="single" w:sz="4" w:space="0" w:color="auto"/>
            </w:tcBorders>
            <w:vAlign w:val="center"/>
          </w:tcPr>
          <w:p w14:paraId="1BC95FCE" w14:textId="77777777" w:rsidR="00DD1C1F" w:rsidRPr="00495FC3" w:rsidRDefault="00DD1C1F" w:rsidP="001E1D7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495FC3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55</w:t>
            </w:r>
          </w:p>
          <w:p w14:paraId="10F23CEF" w14:textId="7EA80DD2" w:rsidR="00DD1C1F" w:rsidRPr="00495FC3" w:rsidRDefault="00DD1C1F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495FC3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(</w:t>
            </w:r>
            <w:r w:rsidR="00206734" w:rsidRPr="00495FC3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4</w:t>
            </w:r>
            <w:r w:rsidRPr="00495FC3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0-65)</w:t>
            </w:r>
          </w:p>
        </w:tc>
        <w:tc>
          <w:tcPr>
            <w:tcW w:w="1143" w:type="dxa"/>
            <w:tcBorders>
              <w:bottom w:val="single" w:sz="4" w:space="0" w:color="auto"/>
            </w:tcBorders>
            <w:vAlign w:val="center"/>
          </w:tcPr>
          <w:p w14:paraId="0F72E9DB" w14:textId="1854C90D" w:rsidR="00DD1C1F" w:rsidRPr="00495FC3" w:rsidRDefault="00DD1C1F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495FC3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</w:t>
            </w:r>
            <w:r w:rsidR="00206734" w:rsidRPr="00495FC3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3</w:t>
            </w:r>
            <w:r w:rsidR="00495FC3" w:rsidRPr="00495FC3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5</w:t>
            </w:r>
          </w:p>
        </w:tc>
      </w:tr>
      <w:tr w:rsidR="00DD1C1F" w:rsidRPr="007A7F9E" w14:paraId="3A765AED" w14:textId="77777777" w:rsidTr="00576D2A">
        <w:tc>
          <w:tcPr>
            <w:tcW w:w="2268" w:type="dxa"/>
            <w:tcBorders>
              <w:top w:val="single" w:sz="18" w:space="0" w:color="auto"/>
            </w:tcBorders>
          </w:tcPr>
          <w:p w14:paraId="03537769" w14:textId="50D8283F" w:rsidR="00DD1C1F" w:rsidRPr="001A1A86" w:rsidRDefault="00DD1C1F" w:rsidP="00FB6FDB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Total patients with available PFT post-auto-HSCT (%)</w:t>
            </w:r>
          </w:p>
        </w:tc>
        <w:tc>
          <w:tcPr>
            <w:tcW w:w="3744" w:type="dxa"/>
            <w:gridSpan w:val="3"/>
            <w:tcBorders>
              <w:top w:val="single" w:sz="18" w:space="0" w:color="auto"/>
            </w:tcBorders>
            <w:vAlign w:val="center"/>
          </w:tcPr>
          <w:p w14:paraId="5F0DB2E0" w14:textId="0F939CCD" w:rsidR="00DD1C1F" w:rsidRPr="00B267AE" w:rsidRDefault="00B267AE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94</w:t>
            </w:r>
            <w:r w:rsidR="00DD1C1F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/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333</w:t>
            </w:r>
          </w:p>
          <w:p w14:paraId="201D9FC5" w14:textId="0677451B" w:rsidR="00DD1C1F" w:rsidRPr="0099145E" w:rsidRDefault="00DD1C1F" w:rsidP="00576D2A">
            <w:pPr>
              <w:jc w:val="center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(28.</w:t>
            </w:r>
            <w:r w:rsidR="00B267AE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%)</w:t>
            </w:r>
          </w:p>
        </w:tc>
        <w:tc>
          <w:tcPr>
            <w:tcW w:w="3744" w:type="dxa"/>
            <w:gridSpan w:val="3"/>
            <w:tcBorders>
              <w:top w:val="single" w:sz="18" w:space="0" w:color="auto"/>
            </w:tcBorders>
            <w:vAlign w:val="center"/>
          </w:tcPr>
          <w:p w14:paraId="05C9E7B3" w14:textId="19EE7ECA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/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63</w:t>
            </w:r>
          </w:p>
          <w:p w14:paraId="7720A567" w14:textId="7B326858" w:rsidR="00DD1C1F" w:rsidRPr="0099145E" w:rsidRDefault="00DD1C1F" w:rsidP="00576D2A">
            <w:pPr>
              <w:jc w:val="center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26.9%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</w:tr>
      <w:tr w:rsidR="00DD1C1F" w:rsidRPr="007A7F9E" w14:paraId="7AC358DB" w14:textId="77777777" w:rsidTr="001A1A86">
        <w:tc>
          <w:tcPr>
            <w:tcW w:w="2268" w:type="dxa"/>
            <w:vAlign w:val="center"/>
          </w:tcPr>
          <w:p w14:paraId="365A40B8" w14:textId="2DCA6B23" w:rsidR="00DD1C1F" w:rsidRPr="001A1A86" w:rsidRDefault="00DD1C1F" w:rsidP="007A7F9E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Time of PFT after auto-HSCT in months, median (range)</w:t>
            </w:r>
          </w:p>
        </w:tc>
        <w:tc>
          <w:tcPr>
            <w:tcW w:w="3744" w:type="dxa"/>
            <w:gridSpan w:val="3"/>
            <w:vAlign w:val="center"/>
          </w:tcPr>
          <w:p w14:paraId="025647CF" w14:textId="0149A610" w:rsidR="00DD1C1F" w:rsidRPr="00B267AE" w:rsidRDefault="00DD1C1F" w:rsidP="007A7F9E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B267AE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B267AE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</w:p>
          <w:p w14:paraId="01573008" w14:textId="61CC17B2" w:rsidR="00DD1C1F" w:rsidRPr="0099145E" w:rsidRDefault="00DD1C1F" w:rsidP="007A7F9E">
            <w:pPr>
              <w:jc w:val="center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(0.8 – 1</w:t>
            </w:r>
            <w:r w:rsidR="00F85ECD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14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F85ECD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3744" w:type="dxa"/>
            <w:gridSpan w:val="3"/>
            <w:vAlign w:val="center"/>
          </w:tcPr>
          <w:p w14:paraId="75846A66" w14:textId="776DD10B" w:rsidR="00DD1C1F" w:rsidRPr="00861EF3" w:rsidRDefault="00A57326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="00DD1C1F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.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  <w:p w14:paraId="7587EE06" w14:textId="6129B8F3" w:rsidR="00DD1C1F" w:rsidRPr="0099145E" w:rsidRDefault="00DD1C1F">
            <w:pPr>
              <w:jc w:val="center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A57326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.0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A57326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– 30.8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</w:tr>
      <w:tr w:rsidR="00DD1C1F" w:rsidRPr="007A7F9E" w14:paraId="40985C2C" w14:textId="77777777" w:rsidTr="00080277">
        <w:tc>
          <w:tcPr>
            <w:tcW w:w="2268" w:type="dxa"/>
          </w:tcPr>
          <w:p w14:paraId="4F643DD6" w14:textId="73F2D1EC" w:rsidR="00DD1C1F" w:rsidRPr="001A1A86" w:rsidRDefault="00DD1C1F" w:rsidP="00FB6FDB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RV of predicted, median (range)</w:t>
            </w:r>
          </w:p>
        </w:tc>
        <w:tc>
          <w:tcPr>
            <w:tcW w:w="1248" w:type="dxa"/>
          </w:tcPr>
          <w:p w14:paraId="4525F90B" w14:textId="114988A4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10</w:t>
            </w:r>
            <w:r w:rsidR="00B267AE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</w:p>
          <w:p w14:paraId="53A50D63" w14:textId="557DEFCA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55340A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A57326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  <w:r w:rsidR="00A57326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55340A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B267AE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248" w:type="dxa"/>
          </w:tcPr>
          <w:p w14:paraId="02A91284" w14:textId="4CE66CC6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55340A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="00B267AE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</w:p>
          <w:p w14:paraId="7DFF7636" w14:textId="5A6386DC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55340A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="00B267AE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A57326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55340A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  <w:r w:rsidR="00A57326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55340A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242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248" w:type="dxa"/>
          </w:tcPr>
          <w:p w14:paraId="4C67015C" w14:textId="541DF9C8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B267AE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43</w:t>
            </w:r>
          </w:p>
        </w:tc>
        <w:tc>
          <w:tcPr>
            <w:tcW w:w="1248" w:type="dxa"/>
          </w:tcPr>
          <w:p w14:paraId="7C0449E1" w14:textId="634CB9A7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21</w:t>
            </w:r>
          </w:p>
          <w:p w14:paraId="26ABF71F" w14:textId="3D2663AC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A57326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– </w:t>
            </w:r>
            <w:r w:rsidR="00A57326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36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353" w:type="dxa"/>
          </w:tcPr>
          <w:p w14:paraId="60D23B4C" w14:textId="7D652F3B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10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</w:p>
          <w:p w14:paraId="2E342BCA" w14:textId="50DEFB16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A57326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73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– 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259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143" w:type="dxa"/>
          </w:tcPr>
          <w:p w14:paraId="2280C1D2" w14:textId="73F25731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7A3CC0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</w:p>
        </w:tc>
      </w:tr>
      <w:tr w:rsidR="00A57326" w:rsidRPr="007A7F9E" w14:paraId="7A53826C" w14:textId="77777777" w:rsidTr="00080277">
        <w:tc>
          <w:tcPr>
            <w:tcW w:w="2268" w:type="dxa"/>
          </w:tcPr>
          <w:p w14:paraId="617E3BD1" w14:textId="7C39AAA6" w:rsidR="00A57326" w:rsidRPr="001A1A86" w:rsidRDefault="00A57326" w:rsidP="00A57326">
            <w:pPr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TLC of predicted, median (range)</w:t>
            </w:r>
          </w:p>
        </w:tc>
        <w:tc>
          <w:tcPr>
            <w:tcW w:w="1248" w:type="dxa"/>
          </w:tcPr>
          <w:p w14:paraId="1F15B23D" w14:textId="03C38549" w:rsidR="00A57326" w:rsidRPr="00B267AE" w:rsidRDefault="00A57326" w:rsidP="00A57326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96</w:t>
            </w:r>
          </w:p>
          <w:p w14:paraId="42C9A8DA" w14:textId="56B52BE3" w:rsidR="00A57326" w:rsidRPr="00B267AE" w:rsidRDefault="00A57326" w:rsidP="00A57326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(66 - 127)</w:t>
            </w:r>
          </w:p>
        </w:tc>
        <w:tc>
          <w:tcPr>
            <w:tcW w:w="1248" w:type="dxa"/>
          </w:tcPr>
          <w:p w14:paraId="4ACBC40E" w14:textId="62C3ADD8" w:rsidR="00A57326" w:rsidRPr="00B267AE" w:rsidRDefault="00A57326" w:rsidP="00A57326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92</w:t>
            </w:r>
          </w:p>
          <w:p w14:paraId="4D5F8A90" w14:textId="68C7B57B" w:rsidR="00A57326" w:rsidRPr="00B267AE" w:rsidRDefault="00A57326" w:rsidP="00A57326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(51 - 153)</w:t>
            </w:r>
          </w:p>
        </w:tc>
        <w:tc>
          <w:tcPr>
            <w:tcW w:w="1248" w:type="dxa"/>
          </w:tcPr>
          <w:p w14:paraId="65538835" w14:textId="4B28C2ED" w:rsidR="00A57326" w:rsidRPr="00B267AE" w:rsidRDefault="00A57326" w:rsidP="00A57326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0.0</w:t>
            </w:r>
            <w:r w:rsidR="00B267AE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1248" w:type="dxa"/>
          </w:tcPr>
          <w:p w14:paraId="7F34EA0A" w14:textId="3ACD2B53" w:rsidR="00A57326" w:rsidRPr="00861EF3" w:rsidRDefault="00A57326" w:rsidP="00A57326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10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  <w:p w14:paraId="509D478C" w14:textId="0EAFD28E" w:rsidR="00A57326" w:rsidRPr="00861EF3" w:rsidRDefault="00A57326" w:rsidP="00A57326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(7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– 131)</w:t>
            </w:r>
          </w:p>
        </w:tc>
        <w:tc>
          <w:tcPr>
            <w:tcW w:w="1353" w:type="dxa"/>
          </w:tcPr>
          <w:p w14:paraId="2C0CFC6A" w14:textId="6CB7EDD3" w:rsidR="00A57326" w:rsidRPr="00861EF3" w:rsidRDefault="00A57326" w:rsidP="00A57326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10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  <w:p w14:paraId="3CCEAE16" w14:textId="52F33FEB" w:rsidR="00A57326" w:rsidRPr="00861EF3" w:rsidRDefault="00A57326" w:rsidP="00A57326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(69 – 1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54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143" w:type="dxa"/>
          </w:tcPr>
          <w:p w14:paraId="5FF94EDE" w14:textId="2B84FF07" w:rsidR="00A57326" w:rsidRPr="00861EF3" w:rsidRDefault="00A57326" w:rsidP="00A57326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49</w:t>
            </w:r>
          </w:p>
        </w:tc>
      </w:tr>
      <w:tr w:rsidR="00A57326" w:rsidRPr="007A7F9E" w14:paraId="04256AA0" w14:textId="77777777" w:rsidTr="00080277">
        <w:tc>
          <w:tcPr>
            <w:tcW w:w="2268" w:type="dxa"/>
          </w:tcPr>
          <w:p w14:paraId="3DCE244F" w14:textId="55EC5126" w:rsidR="00A57326" w:rsidRPr="001A1A86" w:rsidRDefault="00A57326" w:rsidP="00A57326">
            <w:pPr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RV/TLC ratio, median (range)</w:t>
            </w:r>
          </w:p>
        </w:tc>
        <w:tc>
          <w:tcPr>
            <w:tcW w:w="1248" w:type="dxa"/>
          </w:tcPr>
          <w:p w14:paraId="65F21557" w14:textId="3687CF40" w:rsidR="00A57326" w:rsidRPr="00B267AE" w:rsidRDefault="00A57326" w:rsidP="00A57326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3</w:t>
            </w:r>
            <w:r w:rsidR="00B267AE"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</w:t>
            </w:r>
          </w:p>
          <w:p w14:paraId="2853C18B" w14:textId="4B9761DB" w:rsidR="00A57326" w:rsidRPr="00B267AE" w:rsidRDefault="00A57326" w:rsidP="00A57326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(15 – 5</w:t>
            </w:r>
            <w:r w:rsidR="00B267AE"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</w:t>
            </w:r>
            <w:r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248" w:type="dxa"/>
          </w:tcPr>
          <w:p w14:paraId="3CD6038D" w14:textId="77777777" w:rsidR="00A57326" w:rsidRPr="00B267AE" w:rsidRDefault="00A57326" w:rsidP="00A57326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36</w:t>
            </w:r>
          </w:p>
          <w:p w14:paraId="3034B8FB" w14:textId="508A185C" w:rsidR="00A57326" w:rsidRPr="00B267AE" w:rsidRDefault="00A57326" w:rsidP="00A57326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(15 - 150)</w:t>
            </w:r>
          </w:p>
        </w:tc>
        <w:tc>
          <w:tcPr>
            <w:tcW w:w="1248" w:type="dxa"/>
          </w:tcPr>
          <w:p w14:paraId="71A93399" w14:textId="69933135" w:rsidR="00A57326" w:rsidRPr="00B267AE" w:rsidRDefault="00A57326" w:rsidP="00A57326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</w:t>
            </w:r>
            <w:r w:rsidR="00B267AE"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1248" w:type="dxa"/>
          </w:tcPr>
          <w:p w14:paraId="0A4913D8" w14:textId="0BAA08FA" w:rsidR="00A57326" w:rsidRPr="00861EF3" w:rsidRDefault="00A57326" w:rsidP="00A57326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</w:p>
          <w:p w14:paraId="032D5A30" w14:textId="3A8CAFA2" w:rsidR="00A57326" w:rsidRPr="00861EF3" w:rsidRDefault="00A57326" w:rsidP="00A57326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(11 - 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75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353" w:type="dxa"/>
          </w:tcPr>
          <w:p w14:paraId="363333D3" w14:textId="36F61B4A" w:rsidR="00A57326" w:rsidRPr="00861EF3" w:rsidRDefault="00A57326" w:rsidP="00A57326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</w:p>
          <w:p w14:paraId="7DE9A299" w14:textId="1E8A013B" w:rsidR="00A57326" w:rsidRPr="00861EF3" w:rsidRDefault="00A57326" w:rsidP="00A57326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(23 - 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68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143" w:type="dxa"/>
          </w:tcPr>
          <w:p w14:paraId="070FCC83" w14:textId="1E627A84" w:rsidR="00A57326" w:rsidRPr="00861EF3" w:rsidRDefault="00A57326" w:rsidP="00A57326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36</w:t>
            </w:r>
          </w:p>
        </w:tc>
      </w:tr>
      <w:tr w:rsidR="00DD1C1F" w:rsidRPr="007A7F9E" w14:paraId="4D9D033F" w14:textId="77777777" w:rsidTr="00080277">
        <w:tc>
          <w:tcPr>
            <w:tcW w:w="2268" w:type="dxa"/>
          </w:tcPr>
          <w:p w14:paraId="4BD3D323" w14:textId="52661EC0" w:rsidR="00DD1C1F" w:rsidRPr="001A1A86" w:rsidRDefault="00DD1C1F" w:rsidP="00FB6FDB">
            <w:pPr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FEV1 of predicted, median (range)</w:t>
            </w:r>
          </w:p>
        </w:tc>
        <w:tc>
          <w:tcPr>
            <w:tcW w:w="1248" w:type="dxa"/>
          </w:tcPr>
          <w:p w14:paraId="38064E04" w14:textId="4CC1AFA1" w:rsidR="00DD1C1F" w:rsidRPr="00B267AE" w:rsidRDefault="00DD1C1F" w:rsidP="00576D2A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9</w:t>
            </w:r>
            <w:r w:rsidR="0055340A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5</w:t>
            </w:r>
          </w:p>
          <w:p w14:paraId="1857CA32" w14:textId="3E6D98A4" w:rsidR="00DD1C1F" w:rsidRPr="00B267AE" w:rsidRDefault="00DD1C1F" w:rsidP="00576D2A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(</w:t>
            </w:r>
            <w:r w:rsidR="0055340A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5</w:t>
            </w:r>
            <w:r w:rsidR="00B267AE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4</w:t>
            </w:r>
            <w:r w:rsidR="00A57326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-</w:t>
            </w:r>
            <w:r w:rsidR="00A57326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  <w:r w:rsidR="0055340A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33</w:t>
            </w: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248" w:type="dxa"/>
          </w:tcPr>
          <w:p w14:paraId="71C1EAEF" w14:textId="4DA4914E" w:rsidR="00DD1C1F" w:rsidRPr="00B267AE" w:rsidRDefault="00DD1C1F" w:rsidP="00576D2A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9</w:t>
            </w:r>
            <w:r w:rsidR="0055340A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</w:t>
            </w:r>
          </w:p>
          <w:p w14:paraId="7AF4A9E4" w14:textId="5CD551BE" w:rsidR="00DD1C1F" w:rsidRPr="00B267AE" w:rsidRDefault="00DD1C1F" w:rsidP="00576D2A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(</w:t>
            </w:r>
            <w:r w:rsidR="0055340A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28</w:t>
            </w: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-</w:t>
            </w:r>
            <w:r w:rsidR="00A57326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135)</w:t>
            </w:r>
          </w:p>
        </w:tc>
        <w:tc>
          <w:tcPr>
            <w:tcW w:w="1248" w:type="dxa"/>
          </w:tcPr>
          <w:p w14:paraId="172685D8" w14:textId="2819BB5D" w:rsidR="00DD1C1F" w:rsidRPr="00B267AE" w:rsidRDefault="00DD1C1F" w:rsidP="00576D2A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0.</w:t>
            </w:r>
            <w:r w:rsidR="00206734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</w:t>
            </w:r>
            <w:r w:rsidR="00B267AE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1248" w:type="dxa"/>
          </w:tcPr>
          <w:p w14:paraId="1F1304D3" w14:textId="726A1890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="00291465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  <w:p w14:paraId="3BE9663E" w14:textId="09298E2E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45</w:t>
            </w:r>
            <w:r w:rsidR="00A57326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  <w:r w:rsidR="00291465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12</w:t>
            </w:r>
            <w:r w:rsidR="00291465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353" w:type="dxa"/>
          </w:tcPr>
          <w:p w14:paraId="5B2EB649" w14:textId="29319B30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</w:p>
          <w:p w14:paraId="040429E6" w14:textId="1299C886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291465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65</w:t>
            </w:r>
            <w:r w:rsidR="00A57326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  <w:r w:rsidR="00A57326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291465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28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) </w:t>
            </w:r>
          </w:p>
        </w:tc>
        <w:tc>
          <w:tcPr>
            <w:tcW w:w="1143" w:type="dxa"/>
          </w:tcPr>
          <w:p w14:paraId="2EC81A12" w14:textId="61331CBB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7A3CC0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</w:p>
        </w:tc>
      </w:tr>
      <w:tr w:rsidR="00DD1C1F" w:rsidRPr="007A7F9E" w14:paraId="7C8D153E" w14:textId="77777777" w:rsidTr="00080277">
        <w:tc>
          <w:tcPr>
            <w:tcW w:w="2268" w:type="dxa"/>
          </w:tcPr>
          <w:p w14:paraId="271CC730" w14:textId="2A13E8CF" w:rsidR="00DD1C1F" w:rsidRPr="001A1A86" w:rsidRDefault="00DD1C1F" w:rsidP="00FB6FDB">
            <w:pPr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VCmax of predicted, median (range)</w:t>
            </w:r>
          </w:p>
        </w:tc>
        <w:tc>
          <w:tcPr>
            <w:tcW w:w="1248" w:type="dxa"/>
          </w:tcPr>
          <w:p w14:paraId="4F01230C" w14:textId="58E8E568" w:rsidR="00DD1C1F" w:rsidRPr="00B267AE" w:rsidRDefault="0055340A" w:rsidP="00576D2A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9</w:t>
            </w:r>
            <w:r w:rsidR="00B267AE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5</w:t>
            </w:r>
          </w:p>
          <w:p w14:paraId="16123457" w14:textId="116667C7" w:rsidR="00DD1C1F" w:rsidRPr="00B267AE" w:rsidRDefault="00DD1C1F" w:rsidP="00576D2A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(</w:t>
            </w:r>
            <w:r w:rsidR="00B267AE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60</w:t>
            </w:r>
            <w:r w:rsidR="00A57326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-</w:t>
            </w:r>
            <w:r w:rsidR="00A57326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  <w:r w:rsidR="0055340A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</w:t>
            </w: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7)</w:t>
            </w:r>
          </w:p>
        </w:tc>
        <w:tc>
          <w:tcPr>
            <w:tcW w:w="1248" w:type="dxa"/>
          </w:tcPr>
          <w:p w14:paraId="5ACC59F2" w14:textId="2EEB5E0D" w:rsidR="00DD1C1F" w:rsidRPr="00B267AE" w:rsidRDefault="00DD1C1F" w:rsidP="00576D2A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9</w:t>
            </w:r>
            <w:r w:rsidR="0055340A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5</w:t>
            </w:r>
          </w:p>
          <w:p w14:paraId="536E998D" w14:textId="2AB14AD9" w:rsidR="00DD1C1F" w:rsidRPr="00B267AE" w:rsidRDefault="00DD1C1F" w:rsidP="00576D2A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(30</w:t>
            </w:r>
            <w:r w:rsidR="00A57326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-</w:t>
            </w:r>
            <w:r w:rsidR="00A57326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136)</w:t>
            </w:r>
          </w:p>
        </w:tc>
        <w:tc>
          <w:tcPr>
            <w:tcW w:w="1248" w:type="dxa"/>
          </w:tcPr>
          <w:p w14:paraId="5505914C" w14:textId="0288A066" w:rsidR="00DD1C1F" w:rsidRPr="00B267AE" w:rsidRDefault="00DD1C1F" w:rsidP="00576D2A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0.</w:t>
            </w:r>
            <w:r w:rsidR="00206734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04</w:t>
            </w:r>
          </w:p>
        </w:tc>
        <w:tc>
          <w:tcPr>
            <w:tcW w:w="1248" w:type="dxa"/>
          </w:tcPr>
          <w:p w14:paraId="0E2E9E58" w14:textId="4B9D4AB4" w:rsidR="00DD1C1F" w:rsidRPr="00861EF3" w:rsidRDefault="00861EF3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98</w:t>
            </w:r>
          </w:p>
          <w:p w14:paraId="51A3F550" w14:textId="50177577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57</w:t>
            </w:r>
            <w:r w:rsidR="00291465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  <w:r w:rsidR="00291465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12</w:t>
            </w:r>
            <w:r w:rsidR="00291465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353" w:type="dxa"/>
          </w:tcPr>
          <w:p w14:paraId="6ADC15B6" w14:textId="14D8576E" w:rsidR="00DD1C1F" w:rsidRPr="00861EF3" w:rsidRDefault="00291465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</w:p>
          <w:p w14:paraId="1A06DCB3" w14:textId="0256F014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291465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59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  <w:r w:rsidR="00291465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13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143" w:type="dxa"/>
          </w:tcPr>
          <w:p w14:paraId="144D8251" w14:textId="2601A525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31</w:t>
            </w:r>
          </w:p>
        </w:tc>
      </w:tr>
      <w:tr w:rsidR="00DD1C1F" w:rsidRPr="007A7F9E" w14:paraId="2AACAE2E" w14:textId="77777777" w:rsidTr="00080277">
        <w:tc>
          <w:tcPr>
            <w:tcW w:w="2268" w:type="dxa"/>
          </w:tcPr>
          <w:p w14:paraId="4B74F817" w14:textId="1839E42D" w:rsidR="00DD1C1F" w:rsidRPr="001A1A86" w:rsidRDefault="00DD1C1F" w:rsidP="00FB6FDB">
            <w:pPr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FVC of predicted, median (range)</w:t>
            </w:r>
          </w:p>
        </w:tc>
        <w:tc>
          <w:tcPr>
            <w:tcW w:w="1248" w:type="dxa"/>
          </w:tcPr>
          <w:p w14:paraId="65CFAB99" w14:textId="5280B901" w:rsidR="00DD1C1F" w:rsidRPr="00B267AE" w:rsidRDefault="00206734" w:rsidP="00576D2A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100</w:t>
            </w:r>
          </w:p>
          <w:p w14:paraId="615E5AE7" w14:textId="1DB8E2D8" w:rsidR="00DD1C1F" w:rsidRPr="00B267AE" w:rsidRDefault="00DD1C1F" w:rsidP="00576D2A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(</w:t>
            </w:r>
            <w:r w:rsidR="00B267AE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40</w:t>
            </w: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-</w:t>
            </w:r>
            <w:r w:rsidR="00A57326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  <w:r w:rsidR="00206734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39</w:t>
            </w: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248" w:type="dxa"/>
          </w:tcPr>
          <w:p w14:paraId="67286F13" w14:textId="5A0373EB" w:rsidR="00DD1C1F" w:rsidRPr="00B267AE" w:rsidRDefault="00DD1C1F" w:rsidP="00576D2A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9</w:t>
            </w:r>
            <w:r w:rsidR="00206734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</w:t>
            </w:r>
          </w:p>
          <w:p w14:paraId="7BD233DE" w14:textId="24DE66A0" w:rsidR="00DD1C1F" w:rsidRPr="00B267AE" w:rsidRDefault="00DD1C1F" w:rsidP="00576D2A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(32 -</w:t>
            </w:r>
            <w:r w:rsidR="00A57326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136)</w:t>
            </w:r>
          </w:p>
        </w:tc>
        <w:tc>
          <w:tcPr>
            <w:tcW w:w="1248" w:type="dxa"/>
          </w:tcPr>
          <w:p w14:paraId="4A1CD7B0" w14:textId="7F5CDE12" w:rsidR="00DD1C1F" w:rsidRPr="00B267AE" w:rsidRDefault="00DD1C1F" w:rsidP="00576D2A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0.</w:t>
            </w:r>
            <w:r w:rsidR="00206734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01</w:t>
            </w:r>
          </w:p>
        </w:tc>
        <w:tc>
          <w:tcPr>
            <w:tcW w:w="1248" w:type="dxa"/>
          </w:tcPr>
          <w:p w14:paraId="33B636B8" w14:textId="4C2682F9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</w:p>
          <w:p w14:paraId="4F8B6782" w14:textId="5CC926B6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56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-</w:t>
            </w:r>
            <w:r w:rsidR="00291465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127)</w:t>
            </w:r>
          </w:p>
        </w:tc>
        <w:tc>
          <w:tcPr>
            <w:tcW w:w="1353" w:type="dxa"/>
          </w:tcPr>
          <w:p w14:paraId="026D315F" w14:textId="60689928" w:rsidR="00DD1C1F" w:rsidRPr="00861EF3" w:rsidRDefault="00291465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</w:p>
          <w:p w14:paraId="320EC7A2" w14:textId="26DF2DB0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291465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54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  <w:r w:rsidR="00291465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13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143" w:type="dxa"/>
          </w:tcPr>
          <w:p w14:paraId="7C0D70C8" w14:textId="5A41239D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32</w:t>
            </w:r>
          </w:p>
        </w:tc>
      </w:tr>
      <w:tr w:rsidR="00DD1C1F" w:rsidRPr="007A7F9E" w14:paraId="56BDBB27" w14:textId="77777777" w:rsidTr="00080277">
        <w:tc>
          <w:tcPr>
            <w:tcW w:w="2268" w:type="dxa"/>
          </w:tcPr>
          <w:p w14:paraId="7F65A38A" w14:textId="320BBB6A" w:rsidR="00DD1C1F" w:rsidRPr="001A1A86" w:rsidRDefault="00DD1C1F" w:rsidP="00FB6FDB">
            <w:pPr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1A1A86">
              <w:rPr>
                <w:rFonts w:ascii="Arial" w:hAnsi="Arial" w:cs="Arial"/>
                <w:color w:val="000000" w:themeColor="text1"/>
                <w:sz w:val="18"/>
                <w:szCs w:val="18"/>
              </w:rPr>
              <w:t>FEV1/VCmax ratio, median (range)</w:t>
            </w:r>
          </w:p>
        </w:tc>
        <w:tc>
          <w:tcPr>
            <w:tcW w:w="1248" w:type="dxa"/>
          </w:tcPr>
          <w:p w14:paraId="0238D87D" w14:textId="24038C9C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206734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</w:p>
          <w:p w14:paraId="793FD107" w14:textId="36A2F6AF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206734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53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-</w:t>
            </w:r>
            <w:r w:rsidR="00A57326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="00206734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248" w:type="dxa"/>
          </w:tcPr>
          <w:p w14:paraId="7E80672B" w14:textId="5D1B56D7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206734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</w:p>
          <w:p w14:paraId="2042E8F7" w14:textId="6EC8235D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206734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55</w:t>
            </w:r>
            <w:r w:rsidR="00A57326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  <w:r w:rsidR="00A57326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96)</w:t>
            </w:r>
          </w:p>
        </w:tc>
        <w:tc>
          <w:tcPr>
            <w:tcW w:w="1248" w:type="dxa"/>
          </w:tcPr>
          <w:p w14:paraId="41F0031A" w14:textId="6AA00A55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206734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B267AE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1248" w:type="dxa"/>
          </w:tcPr>
          <w:p w14:paraId="318F1FD2" w14:textId="4512FE3C" w:rsidR="00DD1C1F" w:rsidRPr="00861EF3" w:rsidRDefault="00861EF3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70</w:t>
            </w:r>
          </w:p>
          <w:p w14:paraId="2FB3DF34" w14:textId="254629AC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(5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– 9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353" w:type="dxa"/>
          </w:tcPr>
          <w:p w14:paraId="4211CE0D" w14:textId="30326A90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291465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</w:p>
          <w:p w14:paraId="228690CE" w14:textId="569F337A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291465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="00291465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  <w:r w:rsidR="00291465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96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143" w:type="dxa"/>
          </w:tcPr>
          <w:p w14:paraId="1F6DEA2E" w14:textId="720153F6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21</w:t>
            </w:r>
          </w:p>
        </w:tc>
      </w:tr>
      <w:tr w:rsidR="00DD1C1F" w:rsidRPr="007A7F9E" w14:paraId="1C490771" w14:textId="77777777" w:rsidTr="00080277">
        <w:tc>
          <w:tcPr>
            <w:tcW w:w="2268" w:type="dxa"/>
          </w:tcPr>
          <w:p w14:paraId="47C1BC35" w14:textId="401AAD34" w:rsidR="00DD1C1F" w:rsidRPr="001A1A86" w:rsidRDefault="00DD1C1F" w:rsidP="00FB6FDB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FEV1/FVC ratio, median (range)</w:t>
            </w:r>
          </w:p>
        </w:tc>
        <w:tc>
          <w:tcPr>
            <w:tcW w:w="1248" w:type="dxa"/>
          </w:tcPr>
          <w:p w14:paraId="5223DFE8" w14:textId="77777777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80</w:t>
            </w:r>
          </w:p>
          <w:p w14:paraId="6E5E0C73" w14:textId="1E08755D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206734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="00B267AE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-</w:t>
            </w:r>
            <w:r w:rsidR="00A57326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="00206734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248" w:type="dxa"/>
          </w:tcPr>
          <w:p w14:paraId="37DF18B2" w14:textId="3B658D1C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206734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</w:p>
          <w:p w14:paraId="291097C2" w14:textId="37F471F4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(5</w:t>
            </w:r>
            <w:r w:rsidR="00206734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– </w:t>
            </w:r>
            <w:r w:rsidR="00B267AE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100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248" w:type="dxa"/>
          </w:tcPr>
          <w:p w14:paraId="7C9AAA3D" w14:textId="02136426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206734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B267AE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1248" w:type="dxa"/>
          </w:tcPr>
          <w:p w14:paraId="19413C6A" w14:textId="02F6D8B4" w:rsidR="00DD1C1F" w:rsidRPr="00861EF3" w:rsidRDefault="00AB090A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  <w:p w14:paraId="5481F246" w14:textId="52E421DE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(6</w:t>
            </w:r>
            <w:r w:rsidR="00AB090A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  <w:r w:rsidR="00AB090A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="00AB090A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353" w:type="dxa"/>
          </w:tcPr>
          <w:p w14:paraId="7BFF511A" w14:textId="28F120C8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AB090A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</w:p>
          <w:p w14:paraId="18385B0C" w14:textId="40D410B5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(5</w:t>
            </w:r>
            <w:r w:rsidR="00AB090A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9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  <w:r w:rsidR="00AB090A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="00AB090A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143" w:type="dxa"/>
          </w:tcPr>
          <w:p w14:paraId="45099940" w14:textId="3F02C2CD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30</w:t>
            </w:r>
          </w:p>
        </w:tc>
      </w:tr>
      <w:tr w:rsidR="00DD1C1F" w:rsidRPr="007A7F9E" w14:paraId="5D0FB6E8" w14:textId="77777777" w:rsidTr="00080277">
        <w:tc>
          <w:tcPr>
            <w:tcW w:w="2268" w:type="dxa"/>
          </w:tcPr>
          <w:p w14:paraId="52155676" w14:textId="0CD75E31" w:rsidR="00DD1C1F" w:rsidRPr="001A1A86" w:rsidRDefault="00DD1C1F" w:rsidP="00FB6FDB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MEF50 of predicted, median (range)</w:t>
            </w:r>
          </w:p>
        </w:tc>
        <w:tc>
          <w:tcPr>
            <w:tcW w:w="1248" w:type="dxa"/>
          </w:tcPr>
          <w:p w14:paraId="35EF69A3" w14:textId="581221F9" w:rsidR="00DD1C1F" w:rsidRPr="00B267AE" w:rsidRDefault="00206734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73</w:t>
            </w:r>
          </w:p>
          <w:p w14:paraId="17A2E162" w14:textId="1F02F10F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(1</w:t>
            </w:r>
            <w:r w:rsidR="00206734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-1</w:t>
            </w:r>
            <w:r w:rsidR="00B267AE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94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248" w:type="dxa"/>
          </w:tcPr>
          <w:p w14:paraId="0A849A88" w14:textId="455BC974" w:rsidR="00DD1C1F" w:rsidRPr="00B267AE" w:rsidRDefault="00206734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72</w:t>
            </w:r>
          </w:p>
          <w:p w14:paraId="5EAD3162" w14:textId="19625A15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(1</w:t>
            </w:r>
            <w:r w:rsidR="00206734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– </w:t>
            </w:r>
            <w:r w:rsidR="00B267AE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205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248" w:type="dxa"/>
          </w:tcPr>
          <w:p w14:paraId="354C7310" w14:textId="5DD45B66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B267AE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37</w:t>
            </w:r>
          </w:p>
        </w:tc>
        <w:tc>
          <w:tcPr>
            <w:tcW w:w="1248" w:type="dxa"/>
          </w:tcPr>
          <w:p w14:paraId="485E77A5" w14:textId="5FAF0E5F" w:rsidR="00DD1C1F" w:rsidRPr="00861EF3" w:rsidRDefault="007A3CC0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71</w:t>
            </w:r>
          </w:p>
          <w:p w14:paraId="50E70D52" w14:textId="75775B37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7A3CC0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21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  <w:r w:rsidR="007A3CC0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166)</w:t>
            </w:r>
          </w:p>
        </w:tc>
        <w:tc>
          <w:tcPr>
            <w:tcW w:w="1353" w:type="dxa"/>
          </w:tcPr>
          <w:p w14:paraId="66202280" w14:textId="09A271D7" w:rsidR="00DD1C1F" w:rsidRPr="00861EF3" w:rsidRDefault="007A3CC0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85</w:t>
            </w:r>
          </w:p>
          <w:p w14:paraId="4AF6DAD4" w14:textId="76AAF181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7A3CC0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21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  <w:r w:rsidR="007A3CC0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111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143" w:type="dxa"/>
          </w:tcPr>
          <w:p w14:paraId="7B35E143" w14:textId="332AFD28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0.2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</w:p>
        </w:tc>
      </w:tr>
      <w:tr w:rsidR="00DD1C1F" w:rsidRPr="007A7F9E" w14:paraId="126E5A8B" w14:textId="77777777" w:rsidTr="00080277">
        <w:tc>
          <w:tcPr>
            <w:tcW w:w="2268" w:type="dxa"/>
          </w:tcPr>
          <w:p w14:paraId="3EE8CDF4" w14:textId="79D876F1" w:rsidR="00DD1C1F" w:rsidRPr="001A1A86" w:rsidRDefault="00DD1C1F" w:rsidP="00FB6FDB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MEF25 of predicted, median (range)</w:t>
            </w:r>
          </w:p>
        </w:tc>
        <w:tc>
          <w:tcPr>
            <w:tcW w:w="1248" w:type="dxa"/>
          </w:tcPr>
          <w:p w14:paraId="54AC3BEE" w14:textId="7B4E957E" w:rsidR="00DD1C1F" w:rsidRPr="00B267AE" w:rsidRDefault="00206734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B267AE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</w:p>
          <w:p w14:paraId="0431E428" w14:textId="5C68691E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(6 -</w:t>
            </w:r>
            <w:r w:rsidR="00A57326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206734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203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248" w:type="dxa"/>
          </w:tcPr>
          <w:p w14:paraId="24EFAFB5" w14:textId="31F4F627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B267AE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</w:p>
          <w:p w14:paraId="090A9632" w14:textId="7A452890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(6</w:t>
            </w:r>
            <w:r w:rsidR="00A57326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  <w:r w:rsidR="00A57326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22</w:t>
            </w:r>
            <w:r w:rsidR="00206734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248" w:type="dxa"/>
          </w:tcPr>
          <w:p w14:paraId="7630B076" w14:textId="7A2446F0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0.1</w:t>
            </w:r>
            <w:r w:rsidR="00B267AE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1248" w:type="dxa"/>
          </w:tcPr>
          <w:p w14:paraId="48E0BE31" w14:textId="1FBE84DB" w:rsidR="00DD1C1F" w:rsidRPr="00861EF3" w:rsidRDefault="00861EF3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56</w:t>
            </w:r>
          </w:p>
          <w:p w14:paraId="44EE96D4" w14:textId="15EFF057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="007A3CC0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  <w:r w:rsidR="007A3CC0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7A3CC0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67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353" w:type="dxa"/>
          </w:tcPr>
          <w:p w14:paraId="4C56FA44" w14:textId="5010D564" w:rsidR="00DD1C1F" w:rsidRPr="00861EF3" w:rsidRDefault="007A3CC0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</w:p>
          <w:p w14:paraId="101D1584" w14:textId="3ED8DBFF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7A3CC0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12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  <w:r w:rsidR="007A3CC0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211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143" w:type="dxa"/>
          </w:tcPr>
          <w:p w14:paraId="46CF1BE7" w14:textId="67E0DE73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7A3CC0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</w:p>
        </w:tc>
      </w:tr>
      <w:tr w:rsidR="00DD1C1F" w:rsidRPr="007A7F9E" w14:paraId="68F69600" w14:textId="77777777" w:rsidTr="00080277">
        <w:tc>
          <w:tcPr>
            <w:tcW w:w="2268" w:type="dxa"/>
          </w:tcPr>
          <w:p w14:paraId="5EC158CD" w14:textId="3FCBDF77" w:rsidR="00DD1C1F" w:rsidRPr="001A1A86" w:rsidRDefault="00DD1C1F" w:rsidP="006A24ED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sz w:val="18"/>
                <w:szCs w:val="18"/>
              </w:rPr>
              <w:t>aCO2 absolute, median (range)</w:t>
            </w:r>
          </w:p>
        </w:tc>
        <w:tc>
          <w:tcPr>
            <w:tcW w:w="1248" w:type="dxa"/>
          </w:tcPr>
          <w:p w14:paraId="490B6C9B" w14:textId="77777777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36</w:t>
            </w:r>
          </w:p>
          <w:p w14:paraId="3A78903B" w14:textId="6F763CD6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(2</w:t>
            </w:r>
            <w:r w:rsidR="00206734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8</w:t>
            </w:r>
            <w:r w:rsidR="00A57326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  <w:r w:rsidR="00A57326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B267AE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248" w:type="dxa"/>
          </w:tcPr>
          <w:p w14:paraId="3225E416" w14:textId="536517D7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B267AE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</w:p>
          <w:p w14:paraId="3E420685" w14:textId="39632AD6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(24 -</w:t>
            </w:r>
            <w:r w:rsidR="00A57326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B267AE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248" w:type="dxa"/>
          </w:tcPr>
          <w:p w14:paraId="0600E30D" w14:textId="31CC539E" w:rsidR="00DD1C1F" w:rsidRPr="00B267AE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B267AE" w:rsidRPr="00B267AE">
              <w:rPr>
                <w:rFonts w:ascii="Arial" w:hAnsi="Arial" w:cs="Arial"/>
                <w:color w:val="000000" w:themeColor="text1"/>
                <w:sz w:val="18"/>
                <w:szCs w:val="18"/>
              </w:rPr>
              <w:t>12</w:t>
            </w:r>
          </w:p>
        </w:tc>
        <w:tc>
          <w:tcPr>
            <w:tcW w:w="1248" w:type="dxa"/>
          </w:tcPr>
          <w:p w14:paraId="7E2676BE" w14:textId="77777777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36</w:t>
            </w:r>
          </w:p>
          <w:p w14:paraId="6B132F2E" w14:textId="16723B7B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7A3CC0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31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  <w:r w:rsidR="007A3CC0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353" w:type="dxa"/>
          </w:tcPr>
          <w:p w14:paraId="5C1E46E9" w14:textId="2D275866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7A3CC0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</w:p>
          <w:p w14:paraId="5A05E029" w14:textId="11626467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7A3CC0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="007A3CC0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  <w:r w:rsidR="007A3CC0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45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143" w:type="dxa"/>
          </w:tcPr>
          <w:p w14:paraId="2E7566D4" w14:textId="2E83CCE5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47</w:t>
            </w:r>
          </w:p>
        </w:tc>
      </w:tr>
      <w:tr w:rsidR="00DD1C1F" w:rsidRPr="007A7F9E" w14:paraId="297B79D2" w14:textId="77777777" w:rsidTr="00080277">
        <w:tc>
          <w:tcPr>
            <w:tcW w:w="2268" w:type="dxa"/>
          </w:tcPr>
          <w:p w14:paraId="56E566AC" w14:textId="109331BD" w:rsidR="00DD1C1F" w:rsidRPr="001A1A86" w:rsidRDefault="00DD1C1F" w:rsidP="00FB6FDB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bCs/>
                <w:sz w:val="18"/>
                <w:szCs w:val="18"/>
              </w:rPr>
              <w:t>aO2, median (range)</w:t>
            </w:r>
          </w:p>
        </w:tc>
        <w:tc>
          <w:tcPr>
            <w:tcW w:w="1248" w:type="dxa"/>
          </w:tcPr>
          <w:p w14:paraId="229CDA62" w14:textId="401A9FF7" w:rsidR="00DD1C1F" w:rsidRPr="00B267AE" w:rsidRDefault="00DD1C1F" w:rsidP="00576D2A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8</w:t>
            </w:r>
            <w:r w:rsidR="00B267AE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</w:t>
            </w:r>
          </w:p>
          <w:p w14:paraId="39A0CB2C" w14:textId="729F868A" w:rsidR="00DD1C1F" w:rsidRPr="00B267AE" w:rsidRDefault="00DD1C1F" w:rsidP="00576D2A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(</w:t>
            </w:r>
            <w:r w:rsidR="00206734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6</w:t>
            </w: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5 -</w:t>
            </w:r>
            <w:r w:rsidR="00A57326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 w:rsidR="00206734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97</w:t>
            </w: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248" w:type="dxa"/>
          </w:tcPr>
          <w:p w14:paraId="2652007B" w14:textId="6C849B57" w:rsidR="00DD1C1F" w:rsidRPr="00B267AE" w:rsidRDefault="00206734" w:rsidP="00576D2A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79</w:t>
            </w:r>
          </w:p>
          <w:p w14:paraId="689F2608" w14:textId="0BCCCC86" w:rsidR="00DD1C1F" w:rsidRPr="00B267AE" w:rsidRDefault="00DD1C1F" w:rsidP="00576D2A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(58</w:t>
            </w:r>
            <w:r w:rsidR="00A57326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-</w:t>
            </w:r>
            <w:r w:rsidR="00A57326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9</w:t>
            </w:r>
            <w:r w:rsidR="00206734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8</w:t>
            </w: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248" w:type="dxa"/>
          </w:tcPr>
          <w:p w14:paraId="3C82F2F3" w14:textId="42FC6D20" w:rsidR="00DD1C1F" w:rsidRPr="00B267AE" w:rsidRDefault="00DD1C1F" w:rsidP="00576D2A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0.</w:t>
            </w:r>
            <w:r w:rsidR="00206734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</w:t>
            </w:r>
            <w:r w:rsidR="00B267AE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1248" w:type="dxa"/>
          </w:tcPr>
          <w:p w14:paraId="4D709953" w14:textId="23F33633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</w:p>
          <w:p w14:paraId="06AF194A" w14:textId="363677C3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7A3CC0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61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  <w:r w:rsidR="007A3CC0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86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353" w:type="dxa"/>
          </w:tcPr>
          <w:p w14:paraId="35448EC7" w14:textId="0E26EE7E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</w:p>
          <w:p w14:paraId="0669EA87" w14:textId="0EE88C46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(</w:t>
            </w:r>
            <w:r w:rsidR="007A3CC0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50 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  <w:r w:rsidR="007A3CC0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93</w:t>
            </w: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143" w:type="dxa"/>
          </w:tcPr>
          <w:p w14:paraId="2856EAD3" w14:textId="7846756E" w:rsidR="00DD1C1F" w:rsidRPr="00861EF3" w:rsidRDefault="00DD1C1F" w:rsidP="00576D2A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0.</w:t>
            </w:r>
            <w:r w:rsidR="00861EF3" w:rsidRPr="00861EF3">
              <w:rPr>
                <w:rFonts w:ascii="Arial" w:hAnsi="Arial" w:cs="Arial"/>
                <w:color w:val="000000" w:themeColor="text1"/>
                <w:sz w:val="18"/>
                <w:szCs w:val="18"/>
              </w:rPr>
              <w:t>07</w:t>
            </w:r>
          </w:p>
        </w:tc>
      </w:tr>
      <w:tr w:rsidR="00DD1C1F" w:rsidRPr="007A7F9E" w14:paraId="1AD3B190" w14:textId="77777777" w:rsidTr="00080277">
        <w:tc>
          <w:tcPr>
            <w:tcW w:w="2268" w:type="dxa"/>
          </w:tcPr>
          <w:p w14:paraId="6F8CCFF2" w14:textId="2F09A03D" w:rsidR="00DD1C1F" w:rsidRPr="001A1A86" w:rsidRDefault="00DD1C1F" w:rsidP="00FB6FDB">
            <w:pPr>
              <w:rPr>
                <w:rFonts w:ascii="Arial" w:hAnsi="Arial" w:cs="Arial"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DLCOcSB of predicted, median (range)</w:t>
            </w:r>
          </w:p>
        </w:tc>
        <w:tc>
          <w:tcPr>
            <w:tcW w:w="1248" w:type="dxa"/>
          </w:tcPr>
          <w:p w14:paraId="1F550C78" w14:textId="0B424EF5" w:rsidR="00DD1C1F" w:rsidRPr="00B267AE" w:rsidRDefault="00DD1C1F" w:rsidP="001E1D7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7</w:t>
            </w:r>
            <w:r w:rsidR="00206734"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</w:t>
            </w:r>
          </w:p>
          <w:p w14:paraId="0812685C" w14:textId="0015B5B1" w:rsidR="00DD1C1F" w:rsidRPr="00B267AE" w:rsidRDefault="00DD1C1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(</w:t>
            </w:r>
            <w:r w:rsidR="00206734"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</w:t>
            </w:r>
            <w:r w:rsidR="00B267AE"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</w:t>
            </w:r>
            <w:r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-</w:t>
            </w:r>
            <w:r w:rsidR="00A57326"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</w:t>
            </w:r>
            <w:r w:rsidR="00206734"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26</w:t>
            </w:r>
            <w:r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248" w:type="dxa"/>
          </w:tcPr>
          <w:p w14:paraId="5C725075" w14:textId="09372BF6" w:rsidR="00DD1C1F" w:rsidRPr="00B267AE" w:rsidRDefault="00DD1C1F" w:rsidP="001E1D7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</w:t>
            </w:r>
            <w:r w:rsidR="00206734"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7</w:t>
            </w:r>
          </w:p>
          <w:p w14:paraId="453A4533" w14:textId="6729208A" w:rsidR="00DD1C1F" w:rsidRPr="00B267AE" w:rsidRDefault="00DD1C1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(27</w:t>
            </w:r>
            <w:r w:rsidR="00A57326"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</w:t>
            </w:r>
            <w:r w:rsidR="00A57326"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  <w:r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</w:t>
            </w:r>
            <w:r w:rsidR="00206734"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06</w:t>
            </w:r>
            <w:r w:rsidRPr="00B267AE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248" w:type="dxa"/>
          </w:tcPr>
          <w:p w14:paraId="661ABCD1" w14:textId="0F7C7915" w:rsidR="00206734" w:rsidRPr="00B267AE" w:rsidRDefault="001A1A86" w:rsidP="00206734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&lt;</w:t>
            </w:r>
            <w:r w:rsidR="00206734"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0.001</w:t>
            </w:r>
          </w:p>
          <w:p w14:paraId="677D7CB5" w14:textId="7FD9EB09" w:rsidR="00DD1C1F" w:rsidRPr="00B267AE" w:rsidRDefault="00DD1C1F">
            <w:pPr>
              <w:ind w:left="720"/>
              <w:contextualSpacing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1248" w:type="dxa"/>
          </w:tcPr>
          <w:p w14:paraId="17B792E6" w14:textId="61442647" w:rsidR="00DD1C1F" w:rsidRPr="00861EF3" w:rsidRDefault="007A3CC0" w:rsidP="001E1D7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68.6</w:t>
            </w:r>
          </w:p>
          <w:p w14:paraId="54261B06" w14:textId="2637549B" w:rsidR="00DD1C1F" w:rsidRPr="00861EF3" w:rsidRDefault="00DD1C1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(4</w:t>
            </w:r>
            <w:r w:rsidR="007A3CC0" w:rsidRPr="00861EF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2 </w:t>
            </w:r>
            <w:r w:rsidRPr="00861EF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</w:t>
            </w:r>
            <w:r w:rsidR="007A3CC0" w:rsidRPr="00861EF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84</w:t>
            </w:r>
            <w:r w:rsidRPr="00861EF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353" w:type="dxa"/>
          </w:tcPr>
          <w:p w14:paraId="13D99367" w14:textId="13F6F0C7" w:rsidR="00DD1C1F" w:rsidRPr="00861EF3" w:rsidRDefault="007A3CC0" w:rsidP="001E1D7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5</w:t>
            </w:r>
            <w:r w:rsidR="00861EF3" w:rsidRPr="00861EF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7</w:t>
            </w:r>
          </w:p>
          <w:p w14:paraId="54E784E7" w14:textId="2BD7C2E5" w:rsidR="00DD1C1F" w:rsidRPr="00861EF3" w:rsidRDefault="00DD1C1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(3</w:t>
            </w:r>
            <w:r w:rsidR="00861EF3" w:rsidRPr="00861EF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5</w:t>
            </w:r>
            <w:r w:rsidR="007A3CC0" w:rsidRPr="00861EF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  <w:r w:rsidRPr="00861EF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</w:t>
            </w:r>
            <w:r w:rsidR="007A3CC0" w:rsidRPr="00861EF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  <w:r w:rsidR="00861EF3" w:rsidRPr="00861EF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80</w:t>
            </w:r>
            <w:r w:rsidRPr="00861EF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143" w:type="dxa"/>
          </w:tcPr>
          <w:p w14:paraId="50E275F2" w14:textId="10C4E9F6" w:rsidR="00DD1C1F" w:rsidRPr="00861EF3" w:rsidRDefault="00DD1C1F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61EF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</w:t>
            </w:r>
            <w:r w:rsidR="00861EF3" w:rsidRPr="00861EF3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</w:p>
        </w:tc>
      </w:tr>
      <w:tr w:rsidR="00542728" w:rsidRPr="007A7F9E" w14:paraId="6CC4D6A7" w14:textId="77777777" w:rsidTr="00080277">
        <w:trPr>
          <w:trHeight w:val="397"/>
        </w:trPr>
        <w:tc>
          <w:tcPr>
            <w:tcW w:w="2268" w:type="dxa"/>
          </w:tcPr>
          <w:p w14:paraId="1AD4F142" w14:textId="77777777" w:rsidR="00C108BA" w:rsidRPr="001A1A86" w:rsidRDefault="00C108BA" w:rsidP="0097084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For subgroup</w:t>
            </w:r>
          </w:p>
          <w:p w14:paraId="0EC9F8A4" w14:textId="449ECAC0" w:rsidR="00542728" w:rsidRPr="001A1A86" w:rsidRDefault="00542728" w:rsidP="0097084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1A1A86">
              <w:rPr>
                <w:rFonts w:ascii="Arial" w:hAnsi="Arial" w:cs="Arial"/>
                <w:b/>
                <w:sz w:val="18"/>
                <w:szCs w:val="18"/>
              </w:rPr>
              <w:t>DLCOcSB &gt;60%</w:t>
            </w:r>
          </w:p>
        </w:tc>
        <w:tc>
          <w:tcPr>
            <w:tcW w:w="1248" w:type="dxa"/>
          </w:tcPr>
          <w:p w14:paraId="796462BD" w14:textId="69D70783" w:rsidR="00626244" w:rsidRPr="00447927" w:rsidRDefault="00C108BA" w:rsidP="001E1D7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44792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7</w:t>
            </w:r>
            <w:r w:rsidR="007037B7" w:rsidRPr="0044792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8</w:t>
            </w:r>
          </w:p>
          <w:p w14:paraId="755475C1" w14:textId="508143BE" w:rsidR="00C108BA" w:rsidRPr="00341062" w:rsidRDefault="00C108BA" w:rsidP="001E1D73">
            <w:pPr>
              <w:jc w:val="center"/>
              <w:rPr>
                <w:rFonts w:ascii="Arial" w:hAnsi="Arial" w:cs="Arial"/>
                <w:bCs/>
                <w:color w:val="C0504D" w:themeColor="accent2"/>
                <w:sz w:val="18"/>
                <w:szCs w:val="18"/>
              </w:rPr>
            </w:pPr>
            <w:r w:rsidRPr="0044792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(6</w:t>
            </w:r>
            <w:r w:rsidR="00C46757" w:rsidRPr="0044792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</w:t>
            </w:r>
            <w:r w:rsidRPr="0044792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– 126)</w:t>
            </w:r>
          </w:p>
        </w:tc>
        <w:tc>
          <w:tcPr>
            <w:tcW w:w="1248" w:type="dxa"/>
          </w:tcPr>
          <w:p w14:paraId="77CDEA52" w14:textId="3A42F4FF" w:rsidR="00542728" w:rsidRPr="00447927" w:rsidRDefault="007037B7" w:rsidP="001E1D7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44792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69</w:t>
            </w:r>
          </w:p>
          <w:p w14:paraId="44366692" w14:textId="04493F40" w:rsidR="00C108BA" w:rsidRPr="00341062" w:rsidRDefault="00C108BA" w:rsidP="001E1D73">
            <w:pPr>
              <w:jc w:val="center"/>
              <w:rPr>
                <w:rFonts w:ascii="Arial" w:hAnsi="Arial" w:cs="Arial"/>
                <w:bCs/>
                <w:color w:val="C0504D" w:themeColor="accent2"/>
                <w:sz w:val="18"/>
                <w:szCs w:val="18"/>
              </w:rPr>
            </w:pPr>
            <w:r w:rsidRPr="0044792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(</w:t>
            </w:r>
            <w:r w:rsidR="007037B7" w:rsidRPr="0044792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27</w:t>
            </w:r>
            <w:r w:rsidRPr="00447927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-106)</w:t>
            </w:r>
          </w:p>
        </w:tc>
        <w:tc>
          <w:tcPr>
            <w:tcW w:w="1248" w:type="dxa"/>
          </w:tcPr>
          <w:p w14:paraId="3ECAF347" w14:textId="7BA7B4AE" w:rsidR="00C108BA" w:rsidRPr="007037B7" w:rsidRDefault="007037B7" w:rsidP="007037B7">
            <w:pPr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B267AE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&lt;0.001</w:t>
            </w:r>
          </w:p>
          <w:p w14:paraId="7609D9CF" w14:textId="77777777" w:rsidR="00542728" w:rsidRPr="00341062" w:rsidRDefault="00542728" w:rsidP="00206734">
            <w:pPr>
              <w:ind w:left="720"/>
              <w:contextualSpacing/>
              <w:jc w:val="center"/>
              <w:rPr>
                <w:rFonts w:ascii="Arial" w:hAnsi="Arial" w:cs="Arial"/>
                <w:b/>
                <w:bCs/>
                <w:color w:val="C0504D" w:themeColor="accent2"/>
                <w:sz w:val="18"/>
                <w:szCs w:val="18"/>
              </w:rPr>
            </w:pPr>
          </w:p>
        </w:tc>
        <w:tc>
          <w:tcPr>
            <w:tcW w:w="1248" w:type="dxa"/>
          </w:tcPr>
          <w:p w14:paraId="0D9ED098" w14:textId="53365646" w:rsidR="00542728" w:rsidRPr="00726D40" w:rsidRDefault="00341062" w:rsidP="001E1D7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726D4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69</w:t>
            </w:r>
          </w:p>
          <w:p w14:paraId="72F5D42E" w14:textId="27CDE367" w:rsidR="00080277" w:rsidRPr="00726D40" w:rsidRDefault="00080277" w:rsidP="001E1D7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726D4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(6</w:t>
            </w:r>
            <w:r w:rsidR="00726D40" w:rsidRPr="00726D4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</w:t>
            </w:r>
            <w:r w:rsidRPr="00726D4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– 84)</w:t>
            </w:r>
          </w:p>
        </w:tc>
        <w:tc>
          <w:tcPr>
            <w:tcW w:w="1353" w:type="dxa"/>
          </w:tcPr>
          <w:p w14:paraId="7EC6928F" w14:textId="36D3ADB2" w:rsidR="00542728" w:rsidRPr="00726D40" w:rsidRDefault="00080277" w:rsidP="001E1D7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726D4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58</w:t>
            </w:r>
          </w:p>
          <w:p w14:paraId="5BD9DDD3" w14:textId="53A01C83" w:rsidR="00080277" w:rsidRPr="00726D40" w:rsidRDefault="00080277" w:rsidP="001E1D7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726D4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(3</w:t>
            </w:r>
            <w:r w:rsidR="00726D40" w:rsidRPr="00726D4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Pr="00726D4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 – </w:t>
            </w:r>
            <w:r w:rsidR="00726D40" w:rsidRPr="00726D4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80</w:t>
            </w:r>
            <w:r w:rsidRPr="00726D4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143" w:type="dxa"/>
          </w:tcPr>
          <w:p w14:paraId="501FBDE5" w14:textId="55FC7B61" w:rsidR="00542728" w:rsidRPr="00726D40" w:rsidRDefault="00080277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726D4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0.003</w:t>
            </w:r>
          </w:p>
        </w:tc>
      </w:tr>
      <w:tr w:rsidR="00542728" w:rsidRPr="007A7F9E" w14:paraId="5B4C829F" w14:textId="77777777" w:rsidTr="00080277">
        <w:trPr>
          <w:trHeight w:val="397"/>
        </w:trPr>
        <w:tc>
          <w:tcPr>
            <w:tcW w:w="2268" w:type="dxa"/>
          </w:tcPr>
          <w:p w14:paraId="430ECBFD" w14:textId="217712B2" w:rsidR="00542728" w:rsidRPr="001A1A86" w:rsidRDefault="00C108BA" w:rsidP="00970843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Cs/>
                <w:sz w:val="18"/>
                <w:szCs w:val="18"/>
              </w:rPr>
              <w:t>For s</w:t>
            </w:r>
            <w:r w:rsidR="00542728" w:rsidRPr="001A1A86">
              <w:rPr>
                <w:rFonts w:ascii="Arial" w:hAnsi="Arial" w:cs="Arial"/>
                <w:bCs/>
                <w:sz w:val="18"/>
                <w:szCs w:val="18"/>
              </w:rPr>
              <w:t>ubgroup</w:t>
            </w:r>
          </w:p>
          <w:p w14:paraId="05508CDC" w14:textId="167BEEDA" w:rsidR="00542728" w:rsidRPr="001A1A86" w:rsidRDefault="00542728" w:rsidP="00970843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1A1A86">
              <w:rPr>
                <w:rFonts w:ascii="Arial" w:hAnsi="Arial" w:cs="Arial"/>
                <w:bCs/>
                <w:sz w:val="18"/>
                <w:szCs w:val="18"/>
              </w:rPr>
              <w:t>DLCOcSB ≤60%</w:t>
            </w:r>
          </w:p>
        </w:tc>
        <w:tc>
          <w:tcPr>
            <w:tcW w:w="1248" w:type="dxa"/>
          </w:tcPr>
          <w:p w14:paraId="623F5725" w14:textId="0B02CC35" w:rsidR="00626244" w:rsidRPr="00FD6ED4" w:rsidRDefault="00626244" w:rsidP="00626244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D6ED4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54</w:t>
            </w:r>
          </w:p>
          <w:p w14:paraId="7E38788F" w14:textId="1ADA9C7F" w:rsidR="00542728" w:rsidRPr="00FD6ED4" w:rsidRDefault="00626244" w:rsidP="00626244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D6ED4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(4</w:t>
            </w:r>
            <w:r w:rsidR="00C46757" w:rsidRPr="00FD6ED4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</w:t>
            </w:r>
            <w:r w:rsidRPr="00FD6ED4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– 58)</w:t>
            </w:r>
          </w:p>
        </w:tc>
        <w:tc>
          <w:tcPr>
            <w:tcW w:w="1248" w:type="dxa"/>
          </w:tcPr>
          <w:p w14:paraId="4E5E85AE" w14:textId="7F963CFE" w:rsidR="00542728" w:rsidRPr="00FD6ED4" w:rsidRDefault="00C46757" w:rsidP="001E1D7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D6ED4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5</w:t>
            </w:r>
            <w:r w:rsidR="00FD6ED4" w:rsidRPr="00FD6ED4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8</w:t>
            </w:r>
          </w:p>
          <w:p w14:paraId="5775FF55" w14:textId="205C11F8" w:rsidR="00626244" w:rsidRPr="00FD6ED4" w:rsidRDefault="00626244" w:rsidP="00626244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D6ED4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(</w:t>
            </w:r>
            <w:r w:rsidR="00FD6ED4" w:rsidRPr="00FD6ED4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39</w:t>
            </w:r>
            <w:r w:rsidRPr="00FD6ED4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– 6</w:t>
            </w:r>
            <w:r w:rsidR="00FD6ED4" w:rsidRPr="00FD6ED4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3</w:t>
            </w:r>
            <w:r w:rsidRPr="00FD6ED4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1248" w:type="dxa"/>
          </w:tcPr>
          <w:p w14:paraId="64D1439B" w14:textId="565BA46D" w:rsidR="00542728" w:rsidRPr="00FD6ED4" w:rsidRDefault="00626244" w:rsidP="00206734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D6ED4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</w:t>
            </w:r>
            <w:r w:rsidR="00C46757" w:rsidRPr="00FD6ED4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25</w:t>
            </w:r>
          </w:p>
        </w:tc>
        <w:tc>
          <w:tcPr>
            <w:tcW w:w="1248" w:type="dxa"/>
          </w:tcPr>
          <w:p w14:paraId="6FD5E525" w14:textId="15862850" w:rsidR="00542728" w:rsidRPr="00341062" w:rsidRDefault="00341062" w:rsidP="001E1D7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341062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44</w:t>
            </w:r>
          </w:p>
          <w:p w14:paraId="4B1B8872" w14:textId="79219360" w:rsidR="00080277" w:rsidRPr="00341062" w:rsidRDefault="00080277" w:rsidP="001E1D7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341062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(42 – 58)</w:t>
            </w:r>
          </w:p>
        </w:tc>
        <w:tc>
          <w:tcPr>
            <w:tcW w:w="1353" w:type="dxa"/>
          </w:tcPr>
          <w:p w14:paraId="6E6A4396" w14:textId="5C0FB0FE" w:rsidR="00542728" w:rsidRPr="00341062" w:rsidRDefault="00341062" w:rsidP="001E1D7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341062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42</w:t>
            </w:r>
          </w:p>
          <w:p w14:paraId="7A4E4FE8" w14:textId="2423927C" w:rsidR="00080277" w:rsidRPr="00341062" w:rsidRDefault="00080277" w:rsidP="001E1D73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341062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(</w:t>
            </w:r>
            <w:r w:rsidR="00341062" w:rsidRPr="00341062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35</w:t>
            </w:r>
            <w:r w:rsidRPr="00341062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 xml:space="preserve"> – 68)</w:t>
            </w:r>
          </w:p>
        </w:tc>
        <w:tc>
          <w:tcPr>
            <w:tcW w:w="1143" w:type="dxa"/>
          </w:tcPr>
          <w:p w14:paraId="295C76F6" w14:textId="57DBD927" w:rsidR="00542728" w:rsidRPr="00341062" w:rsidRDefault="00080277">
            <w:pPr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341062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0.</w:t>
            </w:r>
            <w:r w:rsidR="00341062" w:rsidRPr="00341062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49</w:t>
            </w:r>
          </w:p>
        </w:tc>
      </w:tr>
    </w:tbl>
    <w:p w14:paraId="0451DCCA" w14:textId="10815ECA" w:rsidR="00B63558" w:rsidRPr="001A1A86" w:rsidRDefault="00B63558" w:rsidP="00FB6FDB">
      <w:pPr>
        <w:rPr>
          <w:rFonts w:ascii="Arial" w:hAnsi="Arial" w:cs="Arial"/>
        </w:rPr>
      </w:pPr>
    </w:p>
    <w:p w14:paraId="3041AC77" w14:textId="77777777" w:rsidR="00321CF6" w:rsidRDefault="00BF748F" w:rsidP="001A1A86">
      <w:pPr>
        <w:spacing w:line="276" w:lineRule="auto"/>
        <w:jc w:val="both"/>
        <w:rPr>
          <w:rFonts w:ascii="Arial" w:hAnsi="Arial" w:cs="Arial"/>
          <w:sz w:val="18"/>
          <w:szCs w:val="18"/>
        </w:rPr>
      </w:pPr>
      <w:r w:rsidRPr="007A7F9E">
        <w:rPr>
          <w:rFonts w:ascii="Arial" w:hAnsi="Arial" w:cs="Arial"/>
          <w:sz w:val="18"/>
          <w:szCs w:val="18"/>
        </w:rPr>
        <w:t>Cardiac and p</w:t>
      </w:r>
      <w:r w:rsidR="00FB6FDB" w:rsidRPr="007A7F9E">
        <w:rPr>
          <w:rFonts w:ascii="Arial" w:hAnsi="Arial" w:cs="Arial"/>
          <w:sz w:val="18"/>
          <w:szCs w:val="18"/>
        </w:rPr>
        <w:t>ulmonary function from patients</w:t>
      </w:r>
      <w:r w:rsidRPr="007A7F9E">
        <w:rPr>
          <w:rFonts w:ascii="Arial" w:hAnsi="Arial" w:cs="Arial"/>
          <w:sz w:val="18"/>
          <w:szCs w:val="18"/>
        </w:rPr>
        <w:t xml:space="preserve"> with transthoracal echocardiography and pulmonary function tests available before and after autologous stem cell transplantation were analyzed. Statistical analysis was performed by continuous variables by Student’s T-test assuming a normal distribution. Abbreviations: BEAM, BCNU, etoposide, cytarabine, melphalan</w:t>
      </w:r>
      <w:r w:rsidR="00F94135" w:rsidRPr="007A7F9E">
        <w:rPr>
          <w:rFonts w:ascii="Arial" w:hAnsi="Arial" w:cs="Arial"/>
          <w:sz w:val="18"/>
          <w:szCs w:val="18"/>
        </w:rPr>
        <w:t xml:space="preserve">; TEAM, thiotepa, etoposide, cytarabine, melphalan; </w:t>
      </w:r>
      <w:r w:rsidRPr="007A7F9E">
        <w:rPr>
          <w:rFonts w:ascii="Arial" w:hAnsi="Arial" w:cs="Arial"/>
          <w:sz w:val="18"/>
          <w:szCs w:val="18"/>
        </w:rPr>
        <w:t xml:space="preserve"> auto-HSCT</w:t>
      </w:r>
      <w:r w:rsidR="00F94135" w:rsidRPr="007A7F9E">
        <w:rPr>
          <w:rFonts w:ascii="Arial" w:hAnsi="Arial" w:cs="Arial"/>
          <w:sz w:val="18"/>
          <w:szCs w:val="18"/>
        </w:rPr>
        <w:t>,</w:t>
      </w:r>
      <w:r w:rsidRPr="007A7F9E">
        <w:rPr>
          <w:rFonts w:ascii="Arial" w:hAnsi="Arial" w:cs="Arial"/>
          <w:sz w:val="18"/>
          <w:szCs w:val="18"/>
        </w:rPr>
        <w:t xml:space="preserve"> aut</w:t>
      </w:r>
      <w:r w:rsidR="00B273B4" w:rsidRPr="007A7F9E">
        <w:rPr>
          <w:rFonts w:ascii="Arial" w:hAnsi="Arial" w:cs="Arial"/>
          <w:sz w:val="18"/>
          <w:szCs w:val="18"/>
        </w:rPr>
        <w:t>ologous hematopoietic stem cell</w:t>
      </w:r>
      <w:r w:rsidRPr="007A7F9E">
        <w:rPr>
          <w:rFonts w:ascii="Arial" w:hAnsi="Arial" w:cs="Arial"/>
          <w:sz w:val="18"/>
          <w:szCs w:val="18"/>
        </w:rPr>
        <w:t xml:space="preserve">; RV, residual volume; TLC, total lung capacity; VCmax, maximal vital capacity; FEV1, forced expiratory volume in 1s; FEV1/FVC, FEV1/forced vital capacity (FVC); MEF50, mid-expiratory flow 50%; MEF25, mid-expiratory flow 25% of vital capacity; aCO2, arterial carbon dioxide; aO2, arterial oxygen; DLCOcSB, diffusion capacity of carbon monoxide adjusted for hemoglobin level; HR, hazard ratio; CI, confidence interval. </w:t>
      </w:r>
    </w:p>
    <w:p w14:paraId="35EE5FCE" w14:textId="77777777" w:rsidR="006F2ED5" w:rsidRDefault="006F2ED5" w:rsidP="006F2ED5">
      <w:pPr>
        <w:spacing w:line="480" w:lineRule="auto"/>
        <w:jc w:val="both"/>
        <w:rPr>
          <w:rFonts w:ascii="Arial" w:hAnsi="Arial" w:cs="Arial"/>
          <w:b/>
          <w:sz w:val="22"/>
          <w:szCs w:val="22"/>
        </w:rPr>
      </w:pPr>
    </w:p>
    <w:p w14:paraId="53D1CC90" w14:textId="78AB2A01" w:rsidR="006F2ED5" w:rsidRDefault="001E2C6C" w:rsidP="006F2ED5">
      <w:pPr>
        <w:spacing w:line="480" w:lineRule="auto"/>
        <w:jc w:val="both"/>
        <w:rPr>
          <w:rFonts w:ascii="Arial" w:hAnsi="Arial" w:cs="Arial"/>
          <w:b/>
          <w:sz w:val="22"/>
          <w:szCs w:val="22"/>
        </w:rPr>
      </w:pPr>
      <w:r w:rsidRPr="001E2C6C">
        <w:rPr>
          <w:rFonts w:ascii="Arial" w:hAnsi="Arial" w:cs="Arial"/>
          <w:b/>
          <w:noProof/>
          <w:sz w:val="22"/>
          <w:szCs w:val="22"/>
        </w:rPr>
        <w:lastRenderedPageBreak/>
        <w:drawing>
          <wp:inline distT="0" distB="0" distL="0" distR="0" wp14:anchorId="7190468E" wp14:editId="6C9480F7">
            <wp:extent cx="6057900" cy="4478668"/>
            <wp:effectExtent l="0" t="0" r="0" b="0"/>
            <wp:docPr id="1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478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45998" w14:textId="58636235" w:rsidR="006F2ED5" w:rsidRPr="006F2ED5" w:rsidRDefault="001E2C6C" w:rsidP="006F2ED5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Suppl. F</w:t>
      </w:r>
      <w:r w:rsidR="006F2ED5" w:rsidRPr="006F2ED5">
        <w:rPr>
          <w:rFonts w:ascii="Arial" w:hAnsi="Arial" w:cs="Arial"/>
          <w:b/>
          <w:sz w:val="18"/>
          <w:szCs w:val="18"/>
        </w:rPr>
        <w:t xml:space="preserve">igure 1. Outcome variables by DLCOc SB &gt; or ≤60% of predicted in patients conditioned with BEAM prior auto-HSCT. </w:t>
      </w:r>
      <w:r w:rsidR="006F2ED5" w:rsidRPr="006F2ED5">
        <w:rPr>
          <w:rFonts w:ascii="Arial" w:hAnsi="Arial" w:cs="Arial"/>
          <w:sz w:val="18"/>
          <w:szCs w:val="18"/>
        </w:rPr>
        <w:t xml:space="preserve">Kaplan-Meier curves represent </w:t>
      </w:r>
      <w:r w:rsidR="006F2ED5" w:rsidRPr="006F2ED5">
        <w:rPr>
          <w:rFonts w:ascii="Arial" w:hAnsi="Arial" w:cs="Arial"/>
          <w:b/>
          <w:sz w:val="18"/>
          <w:szCs w:val="18"/>
        </w:rPr>
        <w:t xml:space="preserve">(A) </w:t>
      </w:r>
      <w:r w:rsidR="006F2ED5" w:rsidRPr="006F2ED5">
        <w:rPr>
          <w:rFonts w:ascii="Arial" w:hAnsi="Arial" w:cs="Arial"/>
          <w:sz w:val="18"/>
          <w:szCs w:val="18"/>
        </w:rPr>
        <w:t xml:space="preserve">overall survival and </w:t>
      </w:r>
      <w:r w:rsidR="006F2ED5" w:rsidRPr="006F2ED5">
        <w:rPr>
          <w:rFonts w:ascii="Arial" w:hAnsi="Arial" w:cs="Arial"/>
          <w:b/>
          <w:sz w:val="18"/>
          <w:szCs w:val="18"/>
        </w:rPr>
        <w:t xml:space="preserve">(B) </w:t>
      </w:r>
      <w:r w:rsidR="006F2ED5" w:rsidRPr="006F2ED5">
        <w:rPr>
          <w:rFonts w:ascii="Arial" w:hAnsi="Arial" w:cs="Arial"/>
          <w:sz w:val="18"/>
          <w:szCs w:val="18"/>
        </w:rPr>
        <w:t xml:space="preserve">progression-free survival and cumulative incidence curve represent </w:t>
      </w:r>
      <w:r w:rsidR="006F2ED5" w:rsidRPr="006F2ED5">
        <w:rPr>
          <w:rFonts w:ascii="Arial" w:hAnsi="Arial" w:cs="Arial"/>
          <w:b/>
          <w:sz w:val="18"/>
          <w:szCs w:val="18"/>
        </w:rPr>
        <w:t>(C)</w:t>
      </w:r>
      <w:r w:rsidR="006F2ED5" w:rsidRPr="006F2ED5">
        <w:rPr>
          <w:rFonts w:ascii="Arial" w:hAnsi="Arial" w:cs="Arial"/>
          <w:sz w:val="18"/>
          <w:szCs w:val="18"/>
        </w:rPr>
        <w:t xml:space="preserve"> non-relapse mortality and </w:t>
      </w:r>
      <w:r w:rsidR="006F2ED5" w:rsidRPr="006F2ED5">
        <w:rPr>
          <w:rFonts w:ascii="Arial" w:hAnsi="Arial" w:cs="Arial"/>
          <w:b/>
          <w:sz w:val="18"/>
          <w:szCs w:val="18"/>
        </w:rPr>
        <w:t>(D)</w:t>
      </w:r>
      <w:r w:rsidR="006F2ED5" w:rsidRPr="006F2ED5">
        <w:rPr>
          <w:rFonts w:ascii="Arial" w:hAnsi="Arial" w:cs="Arial"/>
          <w:sz w:val="18"/>
          <w:szCs w:val="18"/>
        </w:rPr>
        <w:t xml:space="preserve"> relapse incidence in patients with impaired lung function as defined by DLCOcSB&gt; or ≤60% of predicted. Statistical analysis was performed for overall survival and progression-free survival by log-rank test and for cumulative incidence of non-relapse mortality and relapse by Fine and Gray regression models in the presence of competing risks. HRs and SHRs represent the risk of DLCOcSB ≤60% of predicted compared to DLCOcSB&gt;60% of predicted. Abbreviations: BEAM, carmustin or BCNU, etoposide, cytarabine, melphalan; Auto-HSCT, autologous hematopoietic stem cell transplantation; NRM, non-relapse mortality; Pts., patients; DLCOcSB, diffusion capacity of carbon monoxide adjusted for hemoglobin level.</w:t>
      </w:r>
      <w:r w:rsidR="006F2ED5" w:rsidRPr="006F2ED5">
        <w:rPr>
          <w:rFonts w:ascii="Arial" w:hAnsi="Arial" w:cs="Arial"/>
          <w:bCs/>
          <w:kern w:val="24"/>
          <w:sz w:val="18"/>
          <w:szCs w:val="18"/>
        </w:rPr>
        <w:t xml:space="preserve"> HR, hazard ratio; SHR, subdistribution </w:t>
      </w:r>
      <w:r w:rsidR="006F2ED5" w:rsidRPr="006F2ED5">
        <w:rPr>
          <w:rFonts w:ascii="Arial" w:hAnsi="Arial" w:cs="Arial"/>
          <w:sz w:val="18"/>
          <w:szCs w:val="18"/>
          <w:lang w:val="en-GB"/>
        </w:rPr>
        <w:t xml:space="preserve">hazard ratios and CI, confidence intervals. </w:t>
      </w:r>
      <w:r w:rsidR="006F2ED5" w:rsidRPr="006F2ED5">
        <w:rPr>
          <w:rFonts w:ascii="Arial" w:hAnsi="Arial" w:cs="Arial"/>
          <w:sz w:val="18"/>
          <w:szCs w:val="18"/>
        </w:rPr>
        <w:t xml:space="preserve">DLCOcSB values before auto-HSCT from 16 patients (5.2%) prior conditioning with BEAM were not available. </w:t>
      </w:r>
    </w:p>
    <w:p w14:paraId="7F4DD4F0" w14:textId="77777777" w:rsidR="006F2ED5" w:rsidRDefault="006F2ED5" w:rsidP="006F2ED5">
      <w:pPr>
        <w:spacing w:after="160" w:line="48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br w:type="page"/>
      </w:r>
    </w:p>
    <w:p w14:paraId="034A5E63" w14:textId="0F26C0FA" w:rsidR="006F2ED5" w:rsidRDefault="001E2C6C" w:rsidP="006F2ED5">
      <w:pPr>
        <w:spacing w:line="360" w:lineRule="auto"/>
        <w:jc w:val="both"/>
        <w:rPr>
          <w:rFonts w:ascii="Arial" w:hAnsi="Arial" w:cs="Arial"/>
          <w:b/>
          <w:sz w:val="18"/>
          <w:szCs w:val="18"/>
        </w:rPr>
      </w:pPr>
      <w:r w:rsidRPr="001E2C6C">
        <w:rPr>
          <w:rFonts w:ascii="Arial" w:hAnsi="Arial" w:cs="Arial"/>
          <w:b/>
          <w:noProof/>
          <w:sz w:val="18"/>
          <w:szCs w:val="18"/>
        </w:rPr>
        <w:lastRenderedPageBreak/>
        <w:drawing>
          <wp:inline distT="0" distB="0" distL="0" distR="0" wp14:anchorId="3CDE918F" wp14:editId="63BD7DB3">
            <wp:extent cx="6057900" cy="4586207"/>
            <wp:effectExtent l="0" t="0" r="0" b="11430"/>
            <wp:docPr id="1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586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EEE848" w14:textId="5157FEF2" w:rsidR="006F2ED5" w:rsidRPr="006F2ED5" w:rsidRDefault="001E2C6C" w:rsidP="006F2ED5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Suppl. F</w:t>
      </w:r>
      <w:r w:rsidR="006F2ED5" w:rsidRPr="006F2ED5">
        <w:rPr>
          <w:rFonts w:ascii="Arial" w:hAnsi="Arial" w:cs="Arial"/>
          <w:b/>
          <w:sz w:val="18"/>
          <w:szCs w:val="18"/>
        </w:rPr>
        <w:t xml:space="preserve">igure 2. Outcome variables by </w:t>
      </w:r>
      <w:r w:rsidR="00CE702F">
        <w:rPr>
          <w:rFonts w:ascii="Arial" w:hAnsi="Arial" w:cs="Arial"/>
          <w:b/>
          <w:sz w:val="18"/>
          <w:szCs w:val="18"/>
        </w:rPr>
        <w:t xml:space="preserve">cardiac disease </w:t>
      </w:r>
      <w:r w:rsidR="00CE702F" w:rsidRPr="006F2ED5">
        <w:rPr>
          <w:rFonts w:ascii="Arial" w:hAnsi="Arial" w:cs="Arial"/>
          <w:b/>
          <w:sz w:val="18"/>
          <w:szCs w:val="18"/>
        </w:rPr>
        <w:t>prior auto-HSCT</w:t>
      </w:r>
      <w:r w:rsidR="00CE702F">
        <w:rPr>
          <w:rFonts w:ascii="Arial" w:hAnsi="Arial" w:cs="Arial"/>
          <w:b/>
          <w:sz w:val="18"/>
          <w:szCs w:val="18"/>
        </w:rPr>
        <w:t xml:space="preserve"> in patients conditioned with B</w:t>
      </w:r>
      <w:r w:rsidR="006F2ED5" w:rsidRPr="006F2ED5">
        <w:rPr>
          <w:rFonts w:ascii="Arial" w:hAnsi="Arial" w:cs="Arial"/>
          <w:b/>
          <w:sz w:val="18"/>
          <w:szCs w:val="18"/>
        </w:rPr>
        <w:t xml:space="preserve">EAM. </w:t>
      </w:r>
      <w:r w:rsidR="006F2ED5" w:rsidRPr="006F2ED5">
        <w:rPr>
          <w:rFonts w:ascii="Arial" w:hAnsi="Arial" w:cs="Arial"/>
          <w:sz w:val="18"/>
          <w:szCs w:val="18"/>
        </w:rPr>
        <w:t xml:space="preserve">Kaplan-Meier curves represent </w:t>
      </w:r>
      <w:r w:rsidR="006F2ED5" w:rsidRPr="006F2ED5">
        <w:rPr>
          <w:rFonts w:ascii="Arial" w:hAnsi="Arial" w:cs="Arial"/>
          <w:b/>
          <w:sz w:val="18"/>
          <w:szCs w:val="18"/>
        </w:rPr>
        <w:t xml:space="preserve">(A) </w:t>
      </w:r>
      <w:r w:rsidR="006F2ED5" w:rsidRPr="006F2ED5">
        <w:rPr>
          <w:rFonts w:ascii="Arial" w:hAnsi="Arial" w:cs="Arial"/>
          <w:sz w:val="18"/>
          <w:szCs w:val="18"/>
        </w:rPr>
        <w:t xml:space="preserve">overall survival and </w:t>
      </w:r>
      <w:r w:rsidR="006F2ED5" w:rsidRPr="006F2ED5">
        <w:rPr>
          <w:rFonts w:ascii="Arial" w:hAnsi="Arial" w:cs="Arial"/>
          <w:b/>
          <w:sz w:val="18"/>
          <w:szCs w:val="18"/>
        </w:rPr>
        <w:t xml:space="preserve">(B) </w:t>
      </w:r>
      <w:r w:rsidR="006F2ED5" w:rsidRPr="006F2ED5">
        <w:rPr>
          <w:rFonts w:ascii="Arial" w:hAnsi="Arial" w:cs="Arial"/>
          <w:sz w:val="18"/>
          <w:szCs w:val="18"/>
        </w:rPr>
        <w:t xml:space="preserve">progression-free survival and cumulative incidence curve represent </w:t>
      </w:r>
      <w:r w:rsidR="006F2ED5" w:rsidRPr="006F2ED5">
        <w:rPr>
          <w:rFonts w:ascii="Arial" w:hAnsi="Arial" w:cs="Arial"/>
          <w:b/>
          <w:sz w:val="18"/>
          <w:szCs w:val="18"/>
        </w:rPr>
        <w:t>(C)</w:t>
      </w:r>
      <w:r w:rsidR="006F2ED5" w:rsidRPr="006F2ED5">
        <w:rPr>
          <w:rFonts w:ascii="Arial" w:hAnsi="Arial" w:cs="Arial"/>
          <w:sz w:val="18"/>
          <w:szCs w:val="18"/>
        </w:rPr>
        <w:t xml:space="preserve"> non-relapse mortality and </w:t>
      </w:r>
      <w:r w:rsidR="006F2ED5" w:rsidRPr="006F2ED5">
        <w:rPr>
          <w:rFonts w:ascii="Arial" w:hAnsi="Arial" w:cs="Arial"/>
          <w:b/>
          <w:sz w:val="18"/>
          <w:szCs w:val="18"/>
        </w:rPr>
        <w:t>(D)</w:t>
      </w:r>
      <w:r w:rsidR="006F2ED5" w:rsidRPr="006F2ED5">
        <w:rPr>
          <w:rFonts w:ascii="Arial" w:hAnsi="Arial" w:cs="Arial"/>
          <w:sz w:val="18"/>
          <w:szCs w:val="18"/>
        </w:rPr>
        <w:t xml:space="preserve"> relapse incidence in patients with </w:t>
      </w:r>
      <w:r w:rsidR="00CE702F">
        <w:rPr>
          <w:rFonts w:ascii="Arial" w:hAnsi="Arial" w:cs="Arial"/>
          <w:sz w:val="18"/>
          <w:szCs w:val="18"/>
        </w:rPr>
        <w:t>cardiac disease</w:t>
      </w:r>
      <w:r w:rsidR="006F2ED5" w:rsidRPr="006F2ED5">
        <w:rPr>
          <w:rFonts w:ascii="Arial" w:hAnsi="Arial" w:cs="Arial"/>
          <w:sz w:val="18"/>
          <w:szCs w:val="18"/>
        </w:rPr>
        <w:t xml:space="preserve">. Statistical analysis was performed for overall survival and progression-free survival by log-rank test and for cumulative incidence of non-relapse mortality and relapse by Fine and Gray regression models in the presence of competing risks. HRs and SHRs represent the risk of </w:t>
      </w:r>
      <w:r w:rsidR="00CE702F">
        <w:rPr>
          <w:rFonts w:ascii="Arial" w:hAnsi="Arial" w:cs="Arial"/>
          <w:sz w:val="18"/>
          <w:szCs w:val="18"/>
        </w:rPr>
        <w:t>patients with cardiac disease compared to patients without cardiac disease prior auto-HSCT. Abbreviations: B</w:t>
      </w:r>
      <w:r w:rsidR="006F2ED5" w:rsidRPr="006F2ED5">
        <w:rPr>
          <w:rFonts w:ascii="Arial" w:hAnsi="Arial" w:cs="Arial"/>
          <w:sz w:val="18"/>
          <w:szCs w:val="18"/>
        </w:rPr>
        <w:t>E</w:t>
      </w:r>
      <w:r w:rsidR="00CE702F">
        <w:rPr>
          <w:rFonts w:ascii="Arial" w:hAnsi="Arial" w:cs="Arial"/>
          <w:sz w:val="18"/>
          <w:szCs w:val="18"/>
        </w:rPr>
        <w:t>AM, BCNU</w:t>
      </w:r>
      <w:r w:rsidR="006F2ED5" w:rsidRPr="006F2ED5">
        <w:rPr>
          <w:rFonts w:ascii="Arial" w:hAnsi="Arial" w:cs="Arial"/>
          <w:sz w:val="18"/>
          <w:szCs w:val="18"/>
        </w:rPr>
        <w:t>, etoposide, cytarabine, melphalan; Auto-HSCT, autologous hematopoietic stem cell transplantation; NRM, non-re</w:t>
      </w:r>
      <w:r w:rsidR="00CE702F">
        <w:rPr>
          <w:rFonts w:ascii="Arial" w:hAnsi="Arial" w:cs="Arial"/>
          <w:sz w:val="18"/>
          <w:szCs w:val="18"/>
        </w:rPr>
        <w:t>lapse mortality; Pts., patients</w:t>
      </w:r>
      <w:r w:rsidR="006F2ED5" w:rsidRPr="006F2ED5">
        <w:rPr>
          <w:rFonts w:ascii="Arial" w:hAnsi="Arial" w:cs="Arial"/>
          <w:sz w:val="18"/>
          <w:szCs w:val="18"/>
        </w:rPr>
        <w:t>.</w:t>
      </w:r>
      <w:r w:rsidR="006F2ED5" w:rsidRPr="006F2ED5">
        <w:rPr>
          <w:rFonts w:ascii="Arial" w:hAnsi="Arial" w:cs="Arial"/>
          <w:bCs/>
          <w:kern w:val="24"/>
          <w:sz w:val="18"/>
          <w:szCs w:val="18"/>
        </w:rPr>
        <w:t xml:space="preserve"> HR, hazard ratio; SHR, subdistribution </w:t>
      </w:r>
      <w:r w:rsidR="006F2ED5" w:rsidRPr="006F2ED5">
        <w:rPr>
          <w:rFonts w:ascii="Arial" w:hAnsi="Arial" w:cs="Arial"/>
          <w:sz w:val="18"/>
          <w:szCs w:val="18"/>
          <w:lang w:val="en-GB"/>
        </w:rPr>
        <w:t xml:space="preserve">hazard ratios and CI, confidence intervals. </w:t>
      </w:r>
    </w:p>
    <w:p w14:paraId="5351FDFA" w14:textId="77777777" w:rsidR="006F2ED5" w:rsidRDefault="006F2ED5" w:rsidP="006F2ED5">
      <w:pPr>
        <w:spacing w:after="160" w:line="48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br w:type="page"/>
      </w:r>
    </w:p>
    <w:p w14:paraId="4BA691CD" w14:textId="1E8EF56B" w:rsidR="006F2ED5" w:rsidRDefault="001E2C6C" w:rsidP="006F2ED5">
      <w:pPr>
        <w:spacing w:line="360" w:lineRule="auto"/>
        <w:jc w:val="both"/>
        <w:rPr>
          <w:rFonts w:ascii="Arial" w:hAnsi="Arial" w:cs="Arial"/>
          <w:b/>
          <w:sz w:val="18"/>
          <w:szCs w:val="18"/>
        </w:rPr>
      </w:pPr>
      <w:r w:rsidRPr="001E2C6C">
        <w:rPr>
          <w:rFonts w:ascii="Arial" w:hAnsi="Arial" w:cs="Arial"/>
          <w:b/>
          <w:noProof/>
          <w:sz w:val="18"/>
          <w:szCs w:val="18"/>
        </w:rPr>
        <w:lastRenderedPageBreak/>
        <w:drawing>
          <wp:inline distT="0" distB="0" distL="0" distR="0" wp14:anchorId="00E42E5D" wp14:editId="37709B2B">
            <wp:extent cx="6057900" cy="4554045"/>
            <wp:effectExtent l="0" t="0" r="0" b="0"/>
            <wp:docPr id="2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55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894846" w14:textId="061F8D3A" w:rsidR="006F2ED5" w:rsidRPr="00A43ECE" w:rsidRDefault="001E2C6C" w:rsidP="006F2ED5">
      <w:pPr>
        <w:spacing w:line="360" w:lineRule="auto"/>
        <w:jc w:val="both"/>
        <w:rPr>
          <w:sz w:val="22"/>
          <w:szCs w:val="22"/>
        </w:rPr>
      </w:pPr>
      <w:r>
        <w:rPr>
          <w:rFonts w:ascii="Arial" w:hAnsi="Arial" w:cs="Arial"/>
          <w:b/>
          <w:sz w:val="18"/>
          <w:szCs w:val="18"/>
        </w:rPr>
        <w:t>Suppl. F</w:t>
      </w:r>
      <w:r w:rsidR="006F2ED5" w:rsidRPr="006F2ED5">
        <w:rPr>
          <w:rFonts w:ascii="Arial" w:hAnsi="Arial" w:cs="Arial"/>
          <w:b/>
          <w:sz w:val="18"/>
          <w:szCs w:val="18"/>
        </w:rPr>
        <w:t xml:space="preserve">igure 3. Outcome variables by </w:t>
      </w:r>
      <w:r w:rsidR="00EB2C42">
        <w:rPr>
          <w:rFonts w:ascii="Arial" w:hAnsi="Arial" w:cs="Arial"/>
          <w:b/>
          <w:sz w:val="18"/>
          <w:szCs w:val="18"/>
        </w:rPr>
        <w:t xml:space="preserve">progressive disease </w:t>
      </w:r>
      <w:r w:rsidR="006F2ED5" w:rsidRPr="006F2ED5">
        <w:rPr>
          <w:rFonts w:ascii="Arial" w:hAnsi="Arial" w:cs="Arial"/>
          <w:b/>
          <w:sz w:val="18"/>
          <w:szCs w:val="18"/>
        </w:rPr>
        <w:t xml:space="preserve">prior auto-HSCT in patients </w:t>
      </w:r>
      <w:r w:rsidR="00EB2C42">
        <w:rPr>
          <w:rFonts w:ascii="Arial" w:hAnsi="Arial" w:cs="Arial"/>
          <w:b/>
          <w:sz w:val="18"/>
          <w:szCs w:val="18"/>
        </w:rPr>
        <w:t>conditioned with BEAM</w:t>
      </w:r>
      <w:r w:rsidR="006F2ED5" w:rsidRPr="006F2ED5">
        <w:rPr>
          <w:rFonts w:ascii="Arial" w:hAnsi="Arial" w:cs="Arial"/>
          <w:b/>
          <w:sz w:val="18"/>
          <w:szCs w:val="18"/>
        </w:rPr>
        <w:t xml:space="preserve">. </w:t>
      </w:r>
      <w:r w:rsidR="006F2ED5" w:rsidRPr="006F2ED5">
        <w:rPr>
          <w:rFonts w:ascii="Arial" w:hAnsi="Arial" w:cs="Arial"/>
          <w:sz w:val="18"/>
          <w:szCs w:val="18"/>
        </w:rPr>
        <w:t xml:space="preserve">Kaplan-Meier curves represent </w:t>
      </w:r>
      <w:r w:rsidR="006F2ED5" w:rsidRPr="006F2ED5">
        <w:rPr>
          <w:rFonts w:ascii="Arial" w:hAnsi="Arial" w:cs="Arial"/>
          <w:b/>
          <w:sz w:val="18"/>
          <w:szCs w:val="18"/>
        </w:rPr>
        <w:t xml:space="preserve">(A) </w:t>
      </w:r>
      <w:r w:rsidR="006F2ED5" w:rsidRPr="006F2ED5">
        <w:rPr>
          <w:rFonts w:ascii="Arial" w:hAnsi="Arial" w:cs="Arial"/>
          <w:sz w:val="18"/>
          <w:szCs w:val="18"/>
        </w:rPr>
        <w:t xml:space="preserve">overall survival and </w:t>
      </w:r>
      <w:r w:rsidR="006F2ED5" w:rsidRPr="006F2ED5">
        <w:rPr>
          <w:rFonts w:ascii="Arial" w:hAnsi="Arial" w:cs="Arial"/>
          <w:b/>
          <w:sz w:val="18"/>
          <w:szCs w:val="18"/>
        </w:rPr>
        <w:t xml:space="preserve">(B) </w:t>
      </w:r>
      <w:r w:rsidR="006F2ED5" w:rsidRPr="006F2ED5">
        <w:rPr>
          <w:rFonts w:ascii="Arial" w:hAnsi="Arial" w:cs="Arial"/>
          <w:sz w:val="18"/>
          <w:szCs w:val="18"/>
        </w:rPr>
        <w:t xml:space="preserve">progression-free survival and cumulative incidence curve represent </w:t>
      </w:r>
      <w:r w:rsidR="006F2ED5" w:rsidRPr="006F2ED5">
        <w:rPr>
          <w:rFonts w:ascii="Arial" w:hAnsi="Arial" w:cs="Arial"/>
          <w:b/>
          <w:sz w:val="18"/>
          <w:szCs w:val="18"/>
        </w:rPr>
        <w:t>(C)</w:t>
      </w:r>
      <w:r w:rsidR="006F2ED5" w:rsidRPr="006F2ED5">
        <w:rPr>
          <w:rFonts w:ascii="Arial" w:hAnsi="Arial" w:cs="Arial"/>
          <w:sz w:val="18"/>
          <w:szCs w:val="18"/>
        </w:rPr>
        <w:t xml:space="preserve"> non-relapse mortality and </w:t>
      </w:r>
      <w:r w:rsidR="006F2ED5" w:rsidRPr="006F2ED5">
        <w:rPr>
          <w:rFonts w:ascii="Arial" w:hAnsi="Arial" w:cs="Arial"/>
          <w:b/>
          <w:sz w:val="18"/>
          <w:szCs w:val="18"/>
        </w:rPr>
        <w:t>(D)</w:t>
      </w:r>
      <w:r w:rsidR="006F2ED5" w:rsidRPr="006F2ED5">
        <w:rPr>
          <w:rFonts w:ascii="Arial" w:hAnsi="Arial" w:cs="Arial"/>
          <w:sz w:val="18"/>
          <w:szCs w:val="18"/>
        </w:rPr>
        <w:t xml:space="preserve"> relapse incidence in patients conditioned with BEAM and </w:t>
      </w:r>
      <w:r w:rsidR="00EB2C42">
        <w:rPr>
          <w:rFonts w:ascii="Arial" w:hAnsi="Arial" w:cs="Arial"/>
          <w:sz w:val="18"/>
          <w:szCs w:val="18"/>
        </w:rPr>
        <w:t xml:space="preserve">progressive disease prior auto-HSCT. </w:t>
      </w:r>
      <w:r w:rsidR="006F2ED5" w:rsidRPr="006F2ED5">
        <w:rPr>
          <w:rFonts w:ascii="Arial" w:hAnsi="Arial" w:cs="Arial"/>
          <w:sz w:val="18"/>
          <w:szCs w:val="18"/>
        </w:rPr>
        <w:t xml:space="preserve">Statistical analysis was performed for overall survival and progression-free survival by log-rank test and for cumulative incidence of non-relapse mortality and relapse by Fine and Gray regression models in the presence of competing risks. HRs and SHRs represent the risk of patients </w:t>
      </w:r>
      <w:r w:rsidR="00EB2C42">
        <w:rPr>
          <w:rFonts w:ascii="Arial" w:hAnsi="Arial" w:cs="Arial"/>
          <w:sz w:val="18"/>
          <w:szCs w:val="18"/>
        </w:rPr>
        <w:t xml:space="preserve">with progressive disease </w:t>
      </w:r>
      <w:r w:rsidR="006F2ED5" w:rsidRPr="006F2ED5">
        <w:rPr>
          <w:rFonts w:ascii="Arial" w:hAnsi="Arial" w:cs="Arial"/>
          <w:sz w:val="18"/>
          <w:szCs w:val="18"/>
        </w:rPr>
        <w:t xml:space="preserve">compared to patients </w:t>
      </w:r>
      <w:r w:rsidR="00EB2C42">
        <w:rPr>
          <w:rFonts w:ascii="Arial" w:hAnsi="Arial" w:cs="Arial"/>
          <w:sz w:val="18"/>
          <w:szCs w:val="18"/>
        </w:rPr>
        <w:t xml:space="preserve">without progressive disease </w:t>
      </w:r>
      <w:r w:rsidR="006F2ED5" w:rsidRPr="006F2ED5">
        <w:rPr>
          <w:rFonts w:ascii="Arial" w:hAnsi="Arial" w:cs="Arial"/>
          <w:sz w:val="18"/>
          <w:szCs w:val="18"/>
        </w:rPr>
        <w:t xml:space="preserve">prior to auto-HSCT. Abbreviations: </w:t>
      </w:r>
      <w:r w:rsidR="00EB2C42">
        <w:rPr>
          <w:rFonts w:ascii="Arial" w:hAnsi="Arial" w:cs="Arial"/>
          <w:sz w:val="18"/>
          <w:szCs w:val="18"/>
        </w:rPr>
        <w:t>PD, progressive disease;</w:t>
      </w:r>
      <w:r w:rsidR="00F62EE5" w:rsidRPr="00F62EE5">
        <w:rPr>
          <w:rFonts w:ascii="Arial" w:hAnsi="Arial" w:cs="Arial"/>
          <w:sz w:val="18"/>
          <w:szCs w:val="18"/>
        </w:rPr>
        <w:t xml:space="preserve"> </w:t>
      </w:r>
      <w:r w:rsidR="00F62EE5">
        <w:rPr>
          <w:rFonts w:ascii="Arial" w:hAnsi="Arial" w:cs="Arial"/>
          <w:sz w:val="18"/>
          <w:szCs w:val="18"/>
        </w:rPr>
        <w:t>B</w:t>
      </w:r>
      <w:r w:rsidR="00F62EE5" w:rsidRPr="006F2ED5">
        <w:rPr>
          <w:rFonts w:ascii="Arial" w:hAnsi="Arial" w:cs="Arial"/>
          <w:sz w:val="18"/>
          <w:szCs w:val="18"/>
        </w:rPr>
        <w:t>E</w:t>
      </w:r>
      <w:r w:rsidR="00F62EE5">
        <w:rPr>
          <w:rFonts w:ascii="Arial" w:hAnsi="Arial" w:cs="Arial"/>
          <w:sz w:val="18"/>
          <w:szCs w:val="18"/>
        </w:rPr>
        <w:t>AM, BCNU</w:t>
      </w:r>
      <w:r w:rsidR="00F62EE5" w:rsidRPr="006F2ED5">
        <w:rPr>
          <w:rFonts w:ascii="Arial" w:hAnsi="Arial" w:cs="Arial"/>
          <w:sz w:val="18"/>
          <w:szCs w:val="18"/>
        </w:rPr>
        <w:t>, etoposide, cytarabine, melphalan;</w:t>
      </w:r>
      <w:r w:rsidR="00EB2C42">
        <w:rPr>
          <w:rFonts w:ascii="Arial" w:hAnsi="Arial" w:cs="Arial"/>
          <w:sz w:val="18"/>
          <w:szCs w:val="18"/>
        </w:rPr>
        <w:t xml:space="preserve"> </w:t>
      </w:r>
      <w:r w:rsidR="006F2ED5" w:rsidRPr="006F2ED5">
        <w:rPr>
          <w:rFonts w:ascii="Arial" w:hAnsi="Arial" w:cs="Arial"/>
          <w:sz w:val="18"/>
          <w:szCs w:val="18"/>
        </w:rPr>
        <w:t xml:space="preserve">Auto-HSCT, autologous hematopoietic stem cell transplantation; NRM, non-relapse mortality; Pts., patients; </w:t>
      </w:r>
      <w:r w:rsidR="006F2ED5" w:rsidRPr="006F2ED5">
        <w:rPr>
          <w:rFonts w:ascii="Arial" w:hAnsi="Arial" w:cs="Arial"/>
          <w:bCs/>
          <w:kern w:val="24"/>
          <w:sz w:val="18"/>
          <w:szCs w:val="18"/>
        </w:rPr>
        <w:t xml:space="preserve">HR, hazard ratio; SHR, subdistribution </w:t>
      </w:r>
      <w:r w:rsidR="006F2ED5" w:rsidRPr="006F2ED5">
        <w:rPr>
          <w:rFonts w:ascii="Arial" w:hAnsi="Arial" w:cs="Arial"/>
          <w:sz w:val="18"/>
          <w:szCs w:val="18"/>
          <w:lang w:val="en-GB"/>
        </w:rPr>
        <w:t xml:space="preserve">hazard ratios and CI, confidence intervals. </w:t>
      </w:r>
    </w:p>
    <w:p w14:paraId="1580C37B" w14:textId="77777777" w:rsidR="00EB2C42" w:rsidRDefault="00EB2C42" w:rsidP="001A1A86">
      <w:pPr>
        <w:spacing w:line="276" w:lineRule="auto"/>
        <w:jc w:val="both"/>
        <w:rPr>
          <w:rFonts w:ascii="Arial" w:hAnsi="Arial" w:cs="Arial"/>
          <w:sz w:val="18"/>
          <w:szCs w:val="18"/>
        </w:rPr>
        <w:sectPr w:rsidR="00EB2C42" w:rsidSect="00576D2A">
          <w:footerReference w:type="even" r:id="rId12"/>
          <w:footerReference w:type="default" r:id="rId13"/>
          <w:headerReference w:type="first" r:id="rId14"/>
          <w:pgSz w:w="12240" w:h="15840"/>
          <w:pgMar w:top="1170" w:right="1350" w:bottom="1260" w:left="1350" w:header="720" w:footer="720" w:gutter="0"/>
          <w:lnNumType w:countBy="1"/>
          <w:cols w:space="720"/>
          <w:docGrid w:linePitch="360"/>
        </w:sectPr>
      </w:pPr>
    </w:p>
    <w:p w14:paraId="6763E84E" w14:textId="37E74000" w:rsidR="006F2ED5" w:rsidRPr="007A7F9E" w:rsidRDefault="001E2C6C" w:rsidP="001A1A86">
      <w:pPr>
        <w:spacing w:line="276" w:lineRule="auto"/>
        <w:jc w:val="both"/>
        <w:rPr>
          <w:rFonts w:ascii="Arial" w:hAnsi="Arial" w:cs="Arial"/>
          <w:sz w:val="18"/>
          <w:szCs w:val="18"/>
        </w:rPr>
      </w:pPr>
      <w:r w:rsidRPr="001E2C6C">
        <w:rPr>
          <w:rFonts w:ascii="Arial" w:hAnsi="Arial" w:cs="Arial"/>
          <w:noProof/>
          <w:sz w:val="18"/>
          <w:szCs w:val="18"/>
        </w:rPr>
        <w:lastRenderedPageBreak/>
        <w:drawing>
          <wp:inline distT="0" distB="0" distL="0" distR="0" wp14:anchorId="15AFF9F2" wp14:editId="55A367C4">
            <wp:extent cx="6057900" cy="4543425"/>
            <wp:effectExtent l="0" t="0" r="12700" b="3175"/>
            <wp:docPr id="2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54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F0EBE" w14:textId="2585E00E" w:rsidR="00EC3364" w:rsidRDefault="00EC3364" w:rsidP="00EC3364">
      <w:pPr>
        <w:spacing w:line="360" w:lineRule="auto"/>
        <w:jc w:val="both"/>
        <w:rPr>
          <w:rFonts w:ascii="Arial" w:hAnsi="Arial" w:cs="Arial"/>
          <w:b/>
          <w:sz w:val="18"/>
          <w:szCs w:val="18"/>
        </w:rPr>
      </w:pPr>
    </w:p>
    <w:p w14:paraId="4E356000" w14:textId="77777777" w:rsidR="00EC3364" w:rsidRDefault="00EC3364" w:rsidP="00EC3364">
      <w:pPr>
        <w:spacing w:line="360" w:lineRule="auto"/>
        <w:jc w:val="both"/>
        <w:rPr>
          <w:rFonts w:ascii="Arial" w:hAnsi="Arial" w:cs="Arial"/>
          <w:b/>
          <w:sz w:val="18"/>
          <w:szCs w:val="18"/>
        </w:rPr>
      </w:pPr>
    </w:p>
    <w:p w14:paraId="70B0CF44" w14:textId="4EB579DA" w:rsidR="00EC3364" w:rsidRPr="00576D2A" w:rsidRDefault="00EC3364" w:rsidP="00EC3364">
      <w:pPr>
        <w:spacing w:line="360" w:lineRule="auto"/>
        <w:jc w:val="both"/>
        <w:rPr>
          <w:rFonts w:ascii="Times New Roman" w:hAnsi="Times New Roman" w:cs="Times New Roman"/>
          <w:highlight w:val="yellow"/>
          <w:lang w:val="en-GB"/>
        </w:rPr>
      </w:pPr>
      <w:r w:rsidRPr="00CE6F14">
        <w:rPr>
          <w:rFonts w:ascii="Arial" w:hAnsi="Arial" w:cs="Arial"/>
          <w:b/>
          <w:sz w:val="18"/>
          <w:szCs w:val="18"/>
        </w:rPr>
        <w:t xml:space="preserve">Suppl. Figure </w:t>
      </w:r>
      <w:r w:rsidR="006F2ED5">
        <w:rPr>
          <w:rFonts w:ascii="Arial" w:hAnsi="Arial" w:cs="Arial"/>
          <w:b/>
          <w:sz w:val="18"/>
          <w:szCs w:val="18"/>
        </w:rPr>
        <w:t>4</w:t>
      </w:r>
      <w:r w:rsidRPr="00CE6F14">
        <w:rPr>
          <w:rFonts w:ascii="Arial" w:hAnsi="Arial" w:cs="Arial"/>
          <w:b/>
          <w:sz w:val="18"/>
          <w:szCs w:val="18"/>
        </w:rPr>
        <w:t>.</w:t>
      </w:r>
      <w:r w:rsidRPr="00CE6F14">
        <w:rPr>
          <w:rFonts w:ascii="Arial" w:hAnsi="Arial" w:cs="Arial"/>
          <w:sz w:val="18"/>
          <w:szCs w:val="18"/>
        </w:rPr>
        <w:t xml:space="preserve"> </w:t>
      </w:r>
      <w:r w:rsidRPr="00CE6F14">
        <w:rPr>
          <w:rFonts w:ascii="Arial" w:hAnsi="Arial" w:cs="Arial"/>
          <w:b/>
          <w:sz w:val="18"/>
          <w:szCs w:val="18"/>
        </w:rPr>
        <w:t xml:space="preserve">Outcome variables by </w:t>
      </w:r>
      <w:r w:rsidR="00596FE4">
        <w:rPr>
          <w:rFonts w:ascii="Arial" w:hAnsi="Arial" w:cs="Arial"/>
          <w:b/>
          <w:sz w:val="18"/>
          <w:szCs w:val="18"/>
        </w:rPr>
        <w:t>HCT-CI</w:t>
      </w:r>
      <w:r w:rsidR="00F62EE5">
        <w:rPr>
          <w:rFonts w:ascii="Arial" w:hAnsi="Arial" w:cs="Arial"/>
          <w:b/>
          <w:sz w:val="18"/>
          <w:szCs w:val="18"/>
        </w:rPr>
        <w:t xml:space="preserve"> score ≥4 prior auto-HSCT in patients conditioned with BEAM</w:t>
      </w:r>
      <w:r w:rsidRPr="00CE6F14">
        <w:rPr>
          <w:rFonts w:ascii="Arial" w:hAnsi="Arial" w:cs="Arial"/>
          <w:b/>
          <w:sz w:val="18"/>
          <w:szCs w:val="18"/>
        </w:rPr>
        <w:t xml:space="preserve">. </w:t>
      </w:r>
      <w:r w:rsidRPr="00CE6F14">
        <w:rPr>
          <w:rFonts w:ascii="Arial" w:hAnsi="Arial" w:cs="Arial"/>
          <w:sz w:val="18"/>
          <w:szCs w:val="18"/>
        </w:rPr>
        <w:t xml:space="preserve">Kaplan-Meier curves represent </w:t>
      </w:r>
      <w:r w:rsidRPr="00CE6F14">
        <w:rPr>
          <w:rFonts w:ascii="Arial" w:hAnsi="Arial" w:cs="Arial"/>
          <w:b/>
          <w:sz w:val="18"/>
          <w:szCs w:val="18"/>
        </w:rPr>
        <w:t>(A</w:t>
      </w:r>
      <w:r>
        <w:rPr>
          <w:rFonts w:ascii="Arial" w:hAnsi="Arial" w:cs="Arial"/>
          <w:b/>
          <w:sz w:val="18"/>
          <w:szCs w:val="18"/>
        </w:rPr>
        <w:t>)</w:t>
      </w:r>
      <w:r w:rsidRPr="00CE6F14">
        <w:rPr>
          <w:rFonts w:ascii="Arial" w:hAnsi="Arial" w:cs="Arial"/>
          <w:b/>
          <w:sz w:val="18"/>
          <w:szCs w:val="18"/>
        </w:rPr>
        <w:t xml:space="preserve"> </w:t>
      </w:r>
      <w:r w:rsidRPr="00CE6F14">
        <w:rPr>
          <w:rFonts w:ascii="Arial" w:hAnsi="Arial" w:cs="Arial"/>
          <w:sz w:val="18"/>
          <w:szCs w:val="18"/>
        </w:rPr>
        <w:t xml:space="preserve">overall survival and </w:t>
      </w:r>
      <w:r w:rsidRPr="00CE6F14">
        <w:rPr>
          <w:rFonts w:ascii="Arial" w:hAnsi="Arial" w:cs="Arial"/>
          <w:b/>
          <w:sz w:val="18"/>
          <w:szCs w:val="18"/>
        </w:rPr>
        <w:t>(B</w:t>
      </w:r>
      <w:r>
        <w:rPr>
          <w:rFonts w:ascii="Arial" w:hAnsi="Arial" w:cs="Arial"/>
          <w:b/>
          <w:sz w:val="18"/>
          <w:szCs w:val="18"/>
        </w:rPr>
        <w:t xml:space="preserve">) </w:t>
      </w:r>
      <w:r w:rsidRPr="00CE6F14">
        <w:rPr>
          <w:rFonts w:ascii="Arial" w:hAnsi="Arial" w:cs="Arial"/>
          <w:sz w:val="18"/>
          <w:szCs w:val="18"/>
        </w:rPr>
        <w:t xml:space="preserve">progression-free survival and cumulative incidence curve represent </w:t>
      </w:r>
      <w:r w:rsidRPr="00CE6F14">
        <w:rPr>
          <w:rFonts w:ascii="Arial" w:hAnsi="Arial" w:cs="Arial"/>
          <w:b/>
          <w:sz w:val="18"/>
          <w:szCs w:val="18"/>
        </w:rPr>
        <w:t>(C</w:t>
      </w:r>
      <w:r>
        <w:rPr>
          <w:rFonts w:ascii="Arial" w:hAnsi="Arial" w:cs="Arial"/>
          <w:b/>
          <w:sz w:val="18"/>
          <w:szCs w:val="18"/>
        </w:rPr>
        <w:t xml:space="preserve">) </w:t>
      </w:r>
      <w:r w:rsidRPr="00CE6F14">
        <w:rPr>
          <w:rFonts w:ascii="Arial" w:hAnsi="Arial" w:cs="Arial"/>
          <w:sz w:val="18"/>
          <w:szCs w:val="18"/>
        </w:rPr>
        <w:t xml:space="preserve">non-relapse mortality and </w:t>
      </w:r>
      <w:r w:rsidRPr="00CE6F14">
        <w:rPr>
          <w:rFonts w:ascii="Arial" w:hAnsi="Arial" w:cs="Arial"/>
          <w:b/>
          <w:sz w:val="18"/>
          <w:szCs w:val="18"/>
        </w:rPr>
        <w:t>(D</w:t>
      </w:r>
      <w:r>
        <w:rPr>
          <w:rFonts w:ascii="Arial" w:hAnsi="Arial" w:cs="Arial"/>
          <w:b/>
          <w:sz w:val="18"/>
          <w:szCs w:val="18"/>
        </w:rPr>
        <w:t xml:space="preserve">) </w:t>
      </w:r>
      <w:r w:rsidRPr="00CE6F14">
        <w:rPr>
          <w:rFonts w:ascii="Arial" w:hAnsi="Arial" w:cs="Arial"/>
          <w:sz w:val="18"/>
          <w:szCs w:val="18"/>
        </w:rPr>
        <w:t>relapse incidence by</w:t>
      </w:r>
      <w:r w:rsidR="00F62EE5">
        <w:rPr>
          <w:rFonts w:ascii="Arial" w:hAnsi="Arial" w:cs="Arial"/>
          <w:sz w:val="18"/>
          <w:szCs w:val="18"/>
        </w:rPr>
        <w:t xml:space="preserve"> </w:t>
      </w:r>
      <w:r w:rsidR="00F62EE5" w:rsidRPr="00F62EE5">
        <w:rPr>
          <w:rFonts w:ascii="Arial" w:hAnsi="Arial" w:cs="Arial"/>
          <w:sz w:val="18"/>
          <w:szCs w:val="18"/>
        </w:rPr>
        <w:t>HCT-CI score ≥4 prior auto-HSCT</w:t>
      </w:r>
      <w:r w:rsidR="00F62EE5">
        <w:rPr>
          <w:rFonts w:ascii="Arial" w:hAnsi="Arial" w:cs="Arial"/>
          <w:sz w:val="18"/>
          <w:szCs w:val="18"/>
        </w:rPr>
        <w:t>.</w:t>
      </w:r>
      <w:r w:rsidRPr="00CE6F14">
        <w:rPr>
          <w:rFonts w:ascii="Arial" w:hAnsi="Arial" w:cs="Arial"/>
          <w:sz w:val="18"/>
          <w:szCs w:val="18"/>
        </w:rPr>
        <w:t xml:space="preserve">. Statistical analysis was performed for overall survival and progression-free survival by log-rank test and for cumulative incidence of non-relapse mortality and relapse by Fine and Gray regression models in the presence of competing risks. HRs and SHRs represent the risk of patients with </w:t>
      </w:r>
      <w:r w:rsidR="00F62EE5" w:rsidRPr="00F62EE5">
        <w:rPr>
          <w:rFonts w:ascii="Arial" w:hAnsi="Arial" w:cs="Arial"/>
          <w:sz w:val="18"/>
          <w:szCs w:val="18"/>
        </w:rPr>
        <w:t xml:space="preserve">HCT-CI score ≥4 </w:t>
      </w:r>
      <w:r w:rsidRPr="00F62EE5">
        <w:rPr>
          <w:rFonts w:ascii="Arial" w:hAnsi="Arial" w:cs="Arial"/>
          <w:sz w:val="18"/>
          <w:szCs w:val="18"/>
        </w:rPr>
        <w:t xml:space="preserve">compared to patients with </w:t>
      </w:r>
      <w:r w:rsidR="00F62EE5" w:rsidRPr="00F62EE5">
        <w:rPr>
          <w:rFonts w:ascii="Arial" w:hAnsi="Arial" w:cs="Arial"/>
          <w:sz w:val="18"/>
          <w:szCs w:val="18"/>
        </w:rPr>
        <w:t>HCT-CI score &lt;4 prior auto-HSCT</w:t>
      </w:r>
      <w:r w:rsidRPr="00CE6F14">
        <w:rPr>
          <w:rFonts w:ascii="Arial" w:hAnsi="Arial" w:cs="Arial"/>
          <w:sz w:val="18"/>
          <w:szCs w:val="18"/>
        </w:rPr>
        <w:t>.</w:t>
      </w:r>
      <w:r w:rsidR="00F62EE5">
        <w:rPr>
          <w:rFonts w:ascii="Arial" w:hAnsi="Arial" w:cs="Arial"/>
          <w:sz w:val="18"/>
          <w:szCs w:val="18"/>
        </w:rPr>
        <w:t xml:space="preserve"> HCT-CI, hematopoietic cell transplantation-comorbidity index; B</w:t>
      </w:r>
      <w:r w:rsidR="00F62EE5" w:rsidRPr="006F2ED5">
        <w:rPr>
          <w:rFonts w:ascii="Arial" w:hAnsi="Arial" w:cs="Arial"/>
          <w:sz w:val="18"/>
          <w:szCs w:val="18"/>
        </w:rPr>
        <w:t>E</w:t>
      </w:r>
      <w:r w:rsidR="00F62EE5">
        <w:rPr>
          <w:rFonts w:ascii="Arial" w:hAnsi="Arial" w:cs="Arial"/>
          <w:sz w:val="18"/>
          <w:szCs w:val="18"/>
        </w:rPr>
        <w:t>AM, BCNU</w:t>
      </w:r>
      <w:r w:rsidR="00F62EE5" w:rsidRPr="006F2ED5">
        <w:rPr>
          <w:rFonts w:ascii="Arial" w:hAnsi="Arial" w:cs="Arial"/>
          <w:sz w:val="18"/>
          <w:szCs w:val="18"/>
        </w:rPr>
        <w:t>, etoposide, cytarabine, melphalan;</w:t>
      </w:r>
      <w:r w:rsidRPr="00CE6F14">
        <w:rPr>
          <w:rFonts w:ascii="Arial" w:hAnsi="Arial" w:cs="Arial"/>
          <w:sz w:val="18"/>
          <w:szCs w:val="18"/>
        </w:rPr>
        <w:t xml:space="preserve"> Auto-HSCT, autologous hematopoietic stem cell transplantation; NRM, non-relapse mortality; Pts., patients.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bCs/>
          <w:kern w:val="24"/>
          <w:sz w:val="18"/>
          <w:szCs w:val="18"/>
        </w:rPr>
        <w:t xml:space="preserve">HR, hazard ratio; </w:t>
      </w:r>
      <w:r w:rsidRPr="000878E4">
        <w:rPr>
          <w:rFonts w:ascii="Arial" w:hAnsi="Arial" w:cs="Arial"/>
          <w:bCs/>
          <w:kern w:val="24"/>
          <w:sz w:val="18"/>
          <w:szCs w:val="18"/>
        </w:rPr>
        <w:t xml:space="preserve">SHR, subdistribution </w:t>
      </w:r>
      <w:r w:rsidRPr="000878E4">
        <w:rPr>
          <w:rFonts w:ascii="Arial" w:hAnsi="Arial" w:cs="Arial"/>
          <w:sz w:val="18"/>
          <w:szCs w:val="18"/>
          <w:lang w:val="en-GB"/>
        </w:rPr>
        <w:t>hazard ratios and CI, confidence intervals</w:t>
      </w:r>
      <w:r w:rsidR="00F62EE5">
        <w:rPr>
          <w:rFonts w:ascii="Arial" w:hAnsi="Arial" w:cs="Arial"/>
          <w:sz w:val="18"/>
          <w:szCs w:val="18"/>
          <w:lang w:val="en-GB"/>
        </w:rPr>
        <w:t>.</w:t>
      </w:r>
      <w:r w:rsidRPr="00CE6F14">
        <w:rPr>
          <w:rFonts w:ascii="Arial" w:hAnsi="Arial" w:cs="Arial"/>
          <w:sz w:val="18"/>
          <w:szCs w:val="18"/>
        </w:rPr>
        <w:t xml:space="preserve"> </w:t>
      </w:r>
      <w:r w:rsidRPr="00FB6FDB">
        <w:rPr>
          <w:rFonts w:ascii="Times New Roman" w:hAnsi="Times New Roman" w:cs="Times New Roman"/>
          <w:highlight w:val="yellow"/>
        </w:rPr>
        <w:br w:type="page"/>
      </w:r>
    </w:p>
    <w:p w14:paraId="4A0C59CA" w14:textId="75F48B3B" w:rsidR="00EC3364" w:rsidRDefault="00F62EE5" w:rsidP="00EC3364">
      <w:pPr>
        <w:rPr>
          <w:rFonts w:ascii="Arial" w:hAnsi="Arial" w:cs="Arial"/>
          <w:b/>
          <w:sz w:val="22"/>
          <w:szCs w:val="22"/>
        </w:rPr>
      </w:pPr>
      <w:r w:rsidRPr="00F62EE5">
        <w:rPr>
          <w:rFonts w:ascii="Arial" w:hAnsi="Arial" w:cs="Arial"/>
          <w:b/>
          <w:noProof/>
          <w:sz w:val="22"/>
          <w:szCs w:val="22"/>
        </w:rPr>
        <w:lastRenderedPageBreak/>
        <w:drawing>
          <wp:inline distT="0" distB="0" distL="0" distR="0" wp14:anchorId="52C45DC5" wp14:editId="59795A34">
            <wp:extent cx="6057900" cy="4537053"/>
            <wp:effectExtent l="0" t="0" r="0" b="10160"/>
            <wp:docPr id="2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537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D7E69" w14:textId="77777777" w:rsidR="00EC3364" w:rsidRPr="000D036C" w:rsidRDefault="00EC3364" w:rsidP="00EC3364">
      <w:pPr>
        <w:jc w:val="center"/>
        <w:rPr>
          <w:rFonts w:ascii="Arial" w:hAnsi="Arial" w:cs="Arial"/>
          <w:sz w:val="22"/>
          <w:szCs w:val="22"/>
        </w:rPr>
      </w:pPr>
      <w:r w:rsidRPr="00321CF6">
        <w:rPr>
          <w:noProof/>
        </w:rPr>
        <w:t xml:space="preserve"> </w:t>
      </w:r>
      <w:r w:rsidRPr="00933901" w:rsidDel="00933901">
        <w:rPr>
          <w:rFonts w:ascii="Arial" w:hAnsi="Arial" w:cs="Arial"/>
          <w:sz w:val="22"/>
          <w:szCs w:val="22"/>
        </w:rPr>
        <w:t xml:space="preserve"> </w:t>
      </w:r>
    </w:p>
    <w:p w14:paraId="0A476ECB" w14:textId="6D7FCCBD" w:rsidR="00EC3364" w:rsidRDefault="00EC3364" w:rsidP="00EC3364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 w:rsidRPr="00CE6F14">
        <w:rPr>
          <w:rFonts w:ascii="Arial" w:hAnsi="Arial" w:cs="Arial"/>
          <w:b/>
          <w:sz w:val="18"/>
          <w:szCs w:val="18"/>
        </w:rPr>
        <w:t xml:space="preserve">Suppl. Figure </w:t>
      </w:r>
      <w:r w:rsidR="006F2ED5">
        <w:rPr>
          <w:rFonts w:ascii="Arial" w:hAnsi="Arial" w:cs="Arial"/>
          <w:b/>
          <w:sz w:val="18"/>
          <w:szCs w:val="18"/>
        </w:rPr>
        <w:t>5</w:t>
      </w:r>
      <w:r w:rsidRPr="00CE6F14">
        <w:rPr>
          <w:rFonts w:ascii="Arial" w:hAnsi="Arial" w:cs="Arial"/>
          <w:b/>
          <w:sz w:val="18"/>
          <w:szCs w:val="18"/>
        </w:rPr>
        <w:t>.</w:t>
      </w:r>
      <w:r w:rsidRPr="00CE6F14">
        <w:rPr>
          <w:rFonts w:ascii="Arial" w:hAnsi="Arial" w:cs="Arial"/>
          <w:sz w:val="18"/>
          <w:szCs w:val="18"/>
        </w:rPr>
        <w:t xml:space="preserve"> </w:t>
      </w:r>
      <w:r w:rsidRPr="00CE6F14">
        <w:rPr>
          <w:rFonts w:ascii="Arial" w:hAnsi="Arial" w:cs="Arial"/>
          <w:b/>
          <w:sz w:val="18"/>
          <w:szCs w:val="18"/>
        </w:rPr>
        <w:t xml:space="preserve">Outcome variables by </w:t>
      </w:r>
      <w:r w:rsidR="00F62EE5">
        <w:rPr>
          <w:rFonts w:ascii="Arial" w:hAnsi="Arial" w:cs="Arial"/>
          <w:b/>
          <w:sz w:val="18"/>
          <w:szCs w:val="18"/>
        </w:rPr>
        <w:t xml:space="preserve">Karnofsky Performance Score (KPS) ≤80% </w:t>
      </w:r>
      <w:r w:rsidRPr="00CE6F14">
        <w:rPr>
          <w:rFonts w:ascii="Arial" w:hAnsi="Arial" w:cs="Arial"/>
          <w:b/>
          <w:sz w:val="18"/>
          <w:szCs w:val="18"/>
        </w:rPr>
        <w:t>prior auto-HSCT</w:t>
      </w:r>
      <w:r w:rsidR="00F62EE5">
        <w:rPr>
          <w:rFonts w:ascii="Arial" w:hAnsi="Arial" w:cs="Arial"/>
          <w:b/>
          <w:sz w:val="18"/>
          <w:szCs w:val="18"/>
        </w:rPr>
        <w:t xml:space="preserve"> in patients conditioned with </w:t>
      </w:r>
      <w:r w:rsidRPr="00CE6F14">
        <w:rPr>
          <w:rFonts w:ascii="Arial" w:hAnsi="Arial" w:cs="Arial"/>
          <w:b/>
          <w:sz w:val="18"/>
          <w:szCs w:val="18"/>
        </w:rPr>
        <w:t>BEAM</w:t>
      </w:r>
      <w:r w:rsidR="00F62EE5">
        <w:rPr>
          <w:rFonts w:ascii="Arial" w:hAnsi="Arial" w:cs="Arial"/>
          <w:b/>
          <w:sz w:val="18"/>
          <w:szCs w:val="18"/>
        </w:rPr>
        <w:t xml:space="preserve">. </w:t>
      </w:r>
      <w:r w:rsidRPr="00CE6F14">
        <w:rPr>
          <w:rFonts w:ascii="Arial" w:hAnsi="Arial" w:cs="Arial"/>
          <w:sz w:val="18"/>
          <w:szCs w:val="18"/>
        </w:rPr>
        <w:t xml:space="preserve">Kaplan-Meier curves represent </w:t>
      </w:r>
      <w:r w:rsidRPr="00CE6F14">
        <w:rPr>
          <w:rFonts w:ascii="Arial" w:hAnsi="Arial" w:cs="Arial"/>
          <w:b/>
          <w:sz w:val="18"/>
          <w:szCs w:val="18"/>
        </w:rPr>
        <w:t>(A</w:t>
      </w:r>
      <w:r>
        <w:rPr>
          <w:rFonts w:ascii="Arial" w:hAnsi="Arial" w:cs="Arial"/>
          <w:b/>
          <w:sz w:val="18"/>
          <w:szCs w:val="18"/>
        </w:rPr>
        <w:t>)</w:t>
      </w:r>
      <w:r w:rsidRPr="00CE6F14">
        <w:rPr>
          <w:rFonts w:ascii="Arial" w:hAnsi="Arial" w:cs="Arial"/>
          <w:b/>
          <w:sz w:val="18"/>
          <w:szCs w:val="18"/>
        </w:rPr>
        <w:t xml:space="preserve"> </w:t>
      </w:r>
      <w:r w:rsidRPr="00CE6F14">
        <w:rPr>
          <w:rFonts w:ascii="Arial" w:hAnsi="Arial" w:cs="Arial"/>
          <w:sz w:val="18"/>
          <w:szCs w:val="18"/>
        </w:rPr>
        <w:t xml:space="preserve">overall survival and </w:t>
      </w:r>
      <w:r w:rsidRPr="00CE6F14">
        <w:rPr>
          <w:rFonts w:ascii="Arial" w:hAnsi="Arial" w:cs="Arial"/>
          <w:b/>
          <w:sz w:val="18"/>
          <w:szCs w:val="18"/>
        </w:rPr>
        <w:t>(B</w:t>
      </w:r>
      <w:r>
        <w:rPr>
          <w:rFonts w:ascii="Arial" w:hAnsi="Arial" w:cs="Arial"/>
          <w:b/>
          <w:sz w:val="18"/>
          <w:szCs w:val="18"/>
        </w:rPr>
        <w:t xml:space="preserve">) </w:t>
      </w:r>
      <w:r w:rsidRPr="00CE6F14">
        <w:rPr>
          <w:rFonts w:ascii="Arial" w:hAnsi="Arial" w:cs="Arial"/>
          <w:sz w:val="18"/>
          <w:szCs w:val="18"/>
        </w:rPr>
        <w:t xml:space="preserve">progression-free survival and cumulative incidence curve represent </w:t>
      </w:r>
      <w:r w:rsidRPr="00CE6F14">
        <w:rPr>
          <w:rFonts w:ascii="Arial" w:hAnsi="Arial" w:cs="Arial"/>
          <w:b/>
          <w:sz w:val="18"/>
          <w:szCs w:val="18"/>
        </w:rPr>
        <w:t>(C</w:t>
      </w:r>
      <w:r>
        <w:rPr>
          <w:rFonts w:ascii="Arial" w:hAnsi="Arial" w:cs="Arial"/>
          <w:b/>
          <w:sz w:val="18"/>
          <w:szCs w:val="18"/>
        </w:rPr>
        <w:t xml:space="preserve">) </w:t>
      </w:r>
      <w:r w:rsidRPr="00CE6F14">
        <w:rPr>
          <w:rFonts w:ascii="Arial" w:hAnsi="Arial" w:cs="Arial"/>
          <w:sz w:val="18"/>
          <w:szCs w:val="18"/>
        </w:rPr>
        <w:t xml:space="preserve">non-relapse mortality and </w:t>
      </w:r>
      <w:r w:rsidRPr="00CE6F14">
        <w:rPr>
          <w:rFonts w:ascii="Arial" w:hAnsi="Arial" w:cs="Arial"/>
          <w:b/>
          <w:sz w:val="18"/>
          <w:szCs w:val="18"/>
        </w:rPr>
        <w:t>(D</w:t>
      </w:r>
      <w:r>
        <w:rPr>
          <w:rFonts w:ascii="Arial" w:hAnsi="Arial" w:cs="Arial"/>
          <w:b/>
          <w:sz w:val="18"/>
          <w:szCs w:val="18"/>
        </w:rPr>
        <w:t xml:space="preserve">) </w:t>
      </w:r>
      <w:r w:rsidRPr="00CE6F14">
        <w:rPr>
          <w:rFonts w:ascii="Arial" w:hAnsi="Arial" w:cs="Arial"/>
          <w:sz w:val="18"/>
          <w:szCs w:val="18"/>
        </w:rPr>
        <w:t>relapse incidence by</w:t>
      </w:r>
      <w:r w:rsidR="00F62EE5">
        <w:rPr>
          <w:rFonts w:ascii="Arial" w:hAnsi="Arial" w:cs="Arial"/>
          <w:sz w:val="18"/>
          <w:szCs w:val="18"/>
        </w:rPr>
        <w:t xml:space="preserve"> KPS</w:t>
      </w:r>
      <w:r w:rsidR="00F62EE5" w:rsidRPr="00F62EE5">
        <w:rPr>
          <w:rFonts w:ascii="Arial" w:hAnsi="Arial" w:cs="Arial"/>
          <w:sz w:val="18"/>
          <w:szCs w:val="18"/>
        </w:rPr>
        <w:t>≤80%</w:t>
      </w:r>
      <w:r w:rsidRPr="00CE6F14">
        <w:rPr>
          <w:rFonts w:ascii="Arial" w:hAnsi="Arial" w:cs="Arial"/>
          <w:sz w:val="18"/>
          <w:szCs w:val="18"/>
        </w:rPr>
        <w:t xml:space="preserve"> prior auto-HSCT. Statistical analysis was performed for overall survival and progression-free survival by log-rank test and for cumulative incidence of non-relapse mortality and relapse by Fine and Gray regression models in the presence of competing risks. HRs and SHRs represent the risk of patients with </w:t>
      </w:r>
      <w:r w:rsidR="00F62EE5">
        <w:rPr>
          <w:rFonts w:ascii="Arial" w:hAnsi="Arial" w:cs="Arial"/>
          <w:sz w:val="18"/>
          <w:szCs w:val="18"/>
        </w:rPr>
        <w:t>KPS</w:t>
      </w:r>
      <w:r w:rsidR="00F62EE5" w:rsidRPr="00F62EE5">
        <w:rPr>
          <w:rFonts w:ascii="Arial" w:hAnsi="Arial" w:cs="Arial"/>
          <w:sz w:val="18"/>
          <w:szCs w:val="18"/>
        </w:rPr>
        <w:t>≤80%</w:t>
      </w:r>
      <w:r w:rsidR="00F62EE5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 xml:space="preserve">with </w:t>
      </w:r>
      <w:r w:rsidR="00F62EE5">
        <w:rPr>
          <w:rFonts w:ascii="Arial" w:hAnsi="Arial" w:cs="Arial"/>
          <w:sz w:val="18"/>
          <w:szCs w:val="18"/>
        </w:rPr>
        <w:t>patients with ≥90% prior auto-HSCT</w:t>
      </w:r>
      <w:r w:rsidRPr="00CE6F14">
        <w:rPr>
          <w:rFonts w:ascii="Arial" w:hAnsi="Arial" w:cs="Arial"/>
          <w:sz w:val="18"/>
          <w:szCs w:val="18"/>
        </w:rPr>
        <w:t xml:space="preserve">. </w:t>
      </w:r>
      <w:r w:rsidR="00F62EE5">
        <w:rPr>
          <w:rFonts w:ascii="Arial" w:hAnsi="Arial" w:cs="Arial"/>
          <w:sz w:val="18"/>
          <w:szCs w:val="18"/>
        </w:rPr>
        <w:t>B</w:t>
      </w:r>
      <w:r w:rsidR="00F62EE5" w:rsidRPr="006F2ED5">
        <w:rPr>
          <w:rFonts w:ascii="Arial" w:hAnsi="Arial" w:cs="Arial"/>
          <w:sz w:val="18"/>
          <w:szCs w:val="18"/>
        </w:rPr>
        <w:t>E</w:t>
      </w:r>
      <w:r w:rsidR="00F62EE5">
        <w:rPr>
          <w:rFonts w:ascii="Arial" w:hAnsi="Arial" w:cs="Arial"/>
          <w:sz w:val="18"/>
          <w:szCs w:val="18"/>
        </w:rPr>
        <w:t>AM, BCNU</w:t>
      </w:r>
      <w:r w:rsidR="00F62EE5" w:rsidRPr="006F2ED5">
        <w:rPr>
          <w:rFonts w:ascii="Arial" w:hAnsi="Arial" w:cs="Arial"/>
          <w:sz w:val="18"/>
          <w:szCs w:val="18"/>
        </w:rPr>
        <w:t>, etoposide, cytarabine, melphalan;</w:t>
      </w:r>
      <w:r w:rsidR="00F62EE5">
        <w:rPr>
          <w:rFonts w:ascii="Arial" w:hAnsi="Arial" w:cs="Arial"/>
          <w:sz w:val="18"/>
          <w:szCs w:val="18"/>
        </w:rPr>
        <w:t xml:space="preserve"> KPS, Karnofsky performance score; </w:t>
      </w:r>
      <w:r w:rsidRPr="00CE6F14">
        <w:rPr>
          <w:rFonts w:ascii="Arial" w:hAnsi="Arial" w:cs="Arial"/>
          <w:sz w:val="18"/>
          <w:szCs w:val="18"/>
        </w:rPr>
        <w:t>Auto-HSCT, autologous hematopoietic stem cell transplantation; NRM, non-relapse mortality; Pts., patients.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bCs/>
          <w:kern w:val="24"/>
          <w:sz w:val="18"/>
          <w:szCs w:val="18"/>
        </w:rPr>
        <w:t xml:space="preserve">HR, hazard ratio; </w:t>
      </w:r>
      <w:r w:rsidRPr="000878E4">
        <w:rPr>
          <w:rFonts w:ascii="Arial" w:hAnsi="Arial" w:cs="Arial"/>
          <w:bCs/>
          <w:kern w:val="24"/>
          <w:sz w:val="18"/>
          <w:szCs w:val="18"/>
        </w:rPr>
        <w:t xml:space="preserve">SHR, subdistribution </w:t>
      </w:r>
      <w:r w:rsidRPr="000878E4">
        <w:rPr>
          <w:rFonts w:ascii="Arial" w:hAnsi="Arial" w:cs="Arial"/>
          <w:sz w:val="18"/>
          <w:szCs w:val="18"/>
          <w:lang w:val="en-GB"/>
        </w:rPr>
        <w:t>hazard ratios and CI, confidence intervals</w:t>
      </w:r>
      <w:r w:rsidRPr="00CE6F14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br w:type="page"/>
      </w:r>
    </w:p>
    <w:p w14:paraId="4B1C1298" w14:textId="7C7EFBDE" w:rsidR="00EC3364" w:rsidRDefault="00EC3364" w:rsidP="00EC3364">
      <w:pPr>
        <w:rPr>
          <w:rFonts w:ascii="Arial" w:hAnsi="Arial" w:cs="Arial"/>
          <w:sz w:val="18"/>
          <w:szCs w:val="18"/>
        </w:rPr>
      </w:pPr>
    </w:p>
    <w:p w14:paraId="0F023913" w14:textId="6E1B3999" w:rsidR="00EC3364" w:rsidRDefault="00EC3364" w:rsidP="00EC3364">
      <w:pPr>
        <w:rPr>
          <w:rFonts w:ascii="Arial" w:hAnsi="Arial" w:cs="Arial"/>
          <w:sz w:val="18"/>
          <w:szCs w:val="18"/>
        </w:rPr>
      </w:pPr>
    </w:p>
    <w:p w14:paraId="635437EF" w14:textId="4378BF23" w:rsidR="00EC3364" w:rsidRDefault="00F62EE5" w:rsidP="00EC3364">
      <w:pPr>
        <w:rPr>
          <w:rFonts w:ascii="Arial" w:hAnsi="Arial" w:cs="Arial"/>
          <w:sz w:val="18"/>
          <w:szCs w:val="18"/>
        </w:rPr>
      </w:pPr>
      <w:r w:rsidRPr="00F62EE5">
        <w:rPr>
          <w:rFonts w:ascii="Arial" w:hAnsi="Arial" w:cs="Arial"/>
          <w:noProof/>
          <w:sz w:val="18"/>
          <w:szCs w:val="18"/>
        </w:rPr>
        <w:drawing>
          <wp:inline distT="0" distB="0" distL="0" distR="0" wp14:anchorId="725579D8" wp14:editId="2B60005D">
            <wp:extent cx="6057900" cy="4564636"/>
            <wp:effectExtent l="0" t="0" r="0" b="7620"/>
            <wp:docPr id="2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564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2C835" w14:textId="77777777" w:rsidR="00EC3364" w:rsidRDefault="00EC3364" w:rsidP="00EC3364">
      <w:pPr>
        <w:jc w:val="center"/>
        <w:rPr>
          <w:rFonts w:ascii="Arial" w:hAnsi="Arial" w:cs="Arial"/>
          <w:b/>
          <w:sz w:val="18"/>
          <w:szCs w:val="18"/>
        </w:rPr>
      </w:pPr>
    </w:p>
    <w:p w14:paraId="6CF760CF" w14:textId="10F681CB" w:rsidR="00F62EE5" w:rsidRDefault="00EC3364" w:rsidP="00EC3364">
      <w:pPr>
        <w:spacing w:line="360" w:lineRule="auto"/>
        <w:jc w:val="both"/>
        <w:rPr>
          <w:rFonts w:ascii="Arial" w:hAnsi="Arial" w:cs="Arial"/>
          <w:sz w:val="18"/>
          <w:szCs w:val="18"/>
          <w:lang w:val="en-GB"/>
        </w:rPr>
      </w:pPr>
      <w:r w:rsidRPr="00CE6F14">
        <w:rPr>
          <w:rFonts w:ascii="Arial" w:hAnsi="Arial" w:cs="Arial"/>
          <w:b/>
          <w:sz w:val="18"/>
          <w:szCs w:val="18"/>
        </w:rPr>
        <w:t xml:space="preserve">Suppl. Figure </w:t>
      </w:r>
      <w:r w:rsidR="00F62EE5">
        <w:rPr>
          <w:rFonts w:ascii="Arial" w:hAnsi="Arial" w:cs="Arial"/>
          <w:b/>
          <w:sz w:val="18"/>
          <w:szCs w:val="18"/>
        </w:rPr>
        <w:t>6</w:t>
      </w:r>
      <w:r w:rsidRPr="00CE6F14">
        <w:rPr>
          <w:rFonts w:ascii="Arial" w:hAnsi="Arial" w:cs="Arial"/>
          <w:b/>
          <w:sz w:val="18"/>
          <w:szCs w:val="18"/>
        </w:rPr>
        <w:t>.</w:t>
      </w:r>
      <w:r w:rsidRPr="00CE6F14">
        <w:rPr>
          <w:rFonts w:ascii="Arial" w:hAnsi="Arial" w:cs="Arial"/>
          <w:sz w:val="18"/>
          <w:szCs w:val="18"/>
        </w:rPr>
        <w:t xml:space="preserve"> </w:t>
      </w:r>
      <w:r w:rsidRPr="00CE6F14">
        <w:rPr>
          <w:rFonts w:ascii="Arial" w:hAnsi="Arial" w:cs="Arial"/>
          <w:b/>
          <w:sz w:val="18"/>
          <w:szCs w:val="18"/>
        </w:rPr>
        <w:t xml:space="preserve">Outcome variables by conditioning with BEAM </w:t>
      </w:r>
      <w:r>
        <w:rPr>
          <w:rFonts w:ascii="Arial" w:hAnsi="Arial" w:cs="Arial"/>
          <w:b/>
          <w:sz w:val="18"/>
          <w:szCs w:val="18"/>
        </w:rPr>
        <w:t>or</w:t>
      </w:r>
      <w:r w:rsidRPr="00CE6F14"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b/>
          <w:sz w:val="18"/>
          <w:szCs w:val="18"/>
        </w:rPr>
        <w:t xml:space="preserve">TEAM in patients undergoing upfront </w:t>
      </w:r>
      <w:r w:rsidRPr="00CE6F14">
        <w:rPr>
          <w:rFonts w:ascii="Arial" w:hAnsi="Arial" w:cs="Arial"/>
          <w:b/>
          <w:sz w:val="18"/>
          <w:szCs w:val="18"/>
        </w:rPr>
        <w:t>auto-HSCT</w:t>
      </w:r>
      <w:r>
        <w:rPr>
          <w:rFonts w:ascii="Arial" w:hAnsi="Arial" w:cs="Arial"/>
          <w:b/>
          <w:sz w:val="18"/>
          <w:szCs w:val="18"/>
        </w:rPr>
        <w:t xml:space="preserve">. </w:t>
      </w:r>
      <w:r w:rsidRPr="00CE6F14">
        <w:rPr>
          <w:rFonts w:ascii="Arial" w:hAnsi="Arial" w:cs="Arial"/>
          <w:sz w:val="18"/>
          <w:szCs w:val="18"/>
        </w:rPr>
        <w:t xml:space="preserve">Kaplan-Meier curves represent </w:t>
      </w:r>
      <w:r w:rsidRPr="00CE6F14">
        <w:rPr>
          <w:rFonts w:ascii="Arial" w:hAnsi="Arial" w:cs="Arial"/>
          <w:b/>
          <w:sz w:val="18"/>
          <w:szCs w:val="18"/>
        </w:rPr>
        <w:t>(A</w:t>
      </w:r>
      <w:r>
        <w:rPr>
          <w:rFonts w:ascii="Arial" w:hAnsi="Arial" w:cs="Arial"/>
          <w:b/>
          <w:sz w:val="18"/>
          <w:szCs w:val="18"/>
        </w:rPr>
        <w:t>)</w:t>
      </w:r>
      <w:r w:rsidRPr="00CE6F14">
        <w:rPr>
          <w:rFonts w:ascii="Arial" w:hAnsi="Arial" w:cs="Arial"/>
          <w:b/>
          <w:sz w:val="18"/>
          <w:szCs w:val="18"/>
        </w:rPr>
        <w:t xml:space="preserve"> </w:t>
      </w:r>
      <w:r w:rsidRPr="00CE6F14">
        <w:rPr>
          <w:rFonts w:ascii="Arial" w:hAnsi="Arial" w:cs="Arial"/>
          <w:sz w:val="18"/>
          <w:szCs w:val="18"/>
        </w:rPr>
        <w:t xml:space="preserve">overall survival and </w:t>
      </w:r>
      <w:r w:rsidRPr="00CE6F14">
        <w:rPr>
          <w:rFonts w:ascii="Arial" w:hAnsi="Arial" w:cs="Arial"/>
          <w:b/>
          <w:sz w:val="18"/>
          <w:szCs w:val="18"/>
        </w:rPr>
        <w:t>(B</w:t>
      </w:r>
      <w:r>
        <w:rPr>
          <w:rFonts w:ascii="Arial" w:hAnsi="Arial" w:cs="Arial"/>
          <w:b/>
          <w:sz w:val="18"/>
          <w:szCs w:val="18"/>
        </w:rPr>
        <w:t xml:space="preserve">) </w:t>
      </w:r>
      <w:r w:rsidRPr="00CE6F14">
        <w:rPr>
          <w:rFonts w:ascii="Arial" w:hAnsi="Arial" w:cs="Arial"/>
          <w:sz w:val="18"/>
          <w:szCs w:val="18"/>
        </w:rPr>
        <w:t xml:space="preserve">and cumulative incidence curve represent </w:t>
      </w:r>
      <w:r w:rsidRPr="00CE6F14">
        <w:rPr>
          <w:rFonts w:ascii="Arial" w:hAnsi="Arial" w:cs="Arial"/>
          <w:b/>
          <w:sz w:val="18"/>
          <w:szCs w:val="18"/>
        </w:rPr>
        <w:t>(C</w:t>
      </w:r>
      <w:r>
        <w:rPr>
          <w:rFonts w:ascii="Arial" w:hAnsi="Arial" w:cs="Arial"/>
          <w:b/>
          <w:sz w:val="18"/>
          <w:szCs w:val="18"/>
        </w:rPr>
        <w:t xml:space="preserve">) </w:t>
      </w:r>
      <w:r w:rsidRPr="00CE6F14">
        <w:rPr>
          <w:rFonts w:ascii="Arial" w:hAnsi="Arial" w:cs="Arial"/>
          <w:sz w:val="18"/>
          <w:szCs w:val="18"/>
        </w:rPr>
        <w:t xml:space="preserve">non-relapse mortality and </w:t>
      </w:r>
      <w:r w:rsidRPr="00CE6F14">
        <w:rPr>
          <w:rFonts w:ascii="Arial" w:hAnsi="Arial" w:cs="Arial"/>
          <w:b/>
          <w:sz w:val="18"/>
          <w:szCs w:val="18"/>
        </w:rPr>
        <w:t>(D</w:t>
      </w:r>
      <w:r>
        <w:rPr>
          <w:rFonts w:ascii="Arial" w:hAnsi="Arial" w:cs="Arial"/>
          <w:b/>
          <w:sz w:val="18"/>
          <w:szCs w:val="18"/>
        </w:rPr>
        <w:t xml:space="preserve">) </w:t>
      </w:r>
      <w:r w:rsidRPr="00CE6F14">
        <w:rPr>
          <w:rFonts w:ascii="Arial" w:hAnsi="Arial" w:cs="Arial"/>
          <w:sz w:val="18"/>
          <w:szCs w:val="18"/>
        </w:rPr>
        <w:t xml:space="preserve">relapse incidence by </w:t>
      </w:r>
      <w:r>
        <w:rPr>
          <w:rFonts w:ascii="Arial" w:hAnsi="Arial" w:cs="Arial"/>
          <w:sz w:val="18"/>
          <w:szCs w:val="18"/>
        </w:rPr>
        <w:t xml:space="preserve">conditioning regimen in patients with upfront </w:t>
      </w:r>
      <w:r w:rsidRPr="00CE6F14">
        <w:rPr>
          <w:rFonts w:ascii="Arial" w:hAnsi="Arial" w:cs="Arial"/>
          <w:sz w:val="18"/>
          <w:szCs w:val="18"/>
        </w:rPr>
        <w:t>auto-HSCT. Statistical analysis was performed for overall survival and progression-free survival by log-rank test and for cumulative incidence of non-relapse mortality and relapse by Fine and Gray regression models in the presence of competing risks. HRs and SHRs represent the risk of patients</w:t>
      </w:r>
      <w:r>
        <w:rPr>
          <w:rFonts w:ascii="Arial" w:hAnsi="Arial" w:cs="Arial"/>
          <w:sz w:val="18"/>
          <w:szCs w:val="18"/>
        </w:rPr>
        <w:t xml:space="preserve"> conditioned</w:t>
      </w:r>
      <w:r w:rsidRPr="00CE6F14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 xml:space="preserve">with TEAM compared to patients conditioned with BEAM </w:t>
      </w:r>
      <w:r w:rsidRPr="00CE6F14">
        <w:rPr>
          <w:rFonts w:ascii="Arial" w:hAnsi="Arial" w:cs="Arial"/>
          <w:sz w:val="18"/>
          <w:szCs w:val="18"/>
        </w:rPr>
        <w:t>prior</w:t>
      </w:r>
      <w:r>
        <w:rPr>
          <w:rFonts w:ascii="Arial" w:hAnsi="Arial" w:cs="Arial"/>
          <w:sz w:val="18"/>
          <w:szCs w:val="18"/>
        </w:rPr>
        <w:t xml:space="preserve"> upfront</w:t>
      </w:r>
      <w:r w:rsidRPr="00CE6F14">
        <w:rPr>
          <w:rFonts w:ascii="Arial" w:hAnsi="Arial" w:cs="Arial"/>
          <w:sz w:val="18"/>
          <w:szCs w:val="18"/>
        </w:rPr>
        <w:t xml:space="preserve"> auto-HSCT. </w:t>
      </w:r>
      <w:r w:rsidR="007E6F83">
        <w:rPr>
          <w:rFonts w:ascii="Arial" w:hAnsi="Arial" w:cs="Arial"/>
          <w:sz w:val="18"/>
          <w:szCs w:val="18"/>
        </w:rPr>
        <w:t>B</w:t>
      </w:r>
      <w:r w:rsidR="007E6F83" w:rsidRPr="006F2ED5">
        <w:rPr>
          <w:rFonts w:ascii="Arial" w:hAnsi="Arial" w:cs="Arial"/>
          <w:sz w:val="18"/>
          <w:szCs w:val="18"/>
        </w:rPr>
        <w:t>E</w:t>
      </w:r>
      <w:r w:rsidR="007E6F83">
        <w:rPr>
          <w:rFonts w:ascii="Arial" w:hAnsi="Arial" w:cs="Arial"/>
          <w:sz w:val="18"/>
          <w:szCs w:val="18"/>
        </w:rPr>
        <w:t>AM, BCNU</w:t>
      </w:r>
      <w:r w:rsidR="007E6F83" w:rsidRPr="006F2ED5">
        <w:rPr>
          <w:rFonts w:ascii="Arial" w:hAnsi="Arial" w:cs="Arial"/>
          <w:sz w:val="18"/>
          <w:szCs w:val="18"/>
        </w:rPr>
        <w:t>, etoposide, cytarabine, melphalan;</w:t>
      </w:r>
      <w:r w:rsidR="007E6F83">
        <w:rPr>
          <w:rFonts w:ascii="Arial" w:hAnsi="Arial" w:cs="Arial"/>
          <w:sz w:val="18"/>
          <w:szCs w:val="18"/>
        </w:rPr>
        <w:t xml:space="preserve"> </w:t>
      </w:r>
      <w:r w:rsidRPr="00CE6F14">
        <w:rPr>
          <w:rFonts w:ascii="Arial" w:hAnsi="Arial" w:cs="Arial"/>
          <w:sz w:val="18"/>
          <w:szCs w:val="18"/>
        </w:rPr>
        <w:t>Auto-HSCT, autologous hematopoietic stem cell transplantation;</w:t>
      </w:r>
      <w:r>
        <w:rPr>
          <w:rFonts w:ascii="Arial" w:hAnsi="Arial" w:cs="Arial"/>
          <w:sz w:val="18"/>
          <w:szCs w:val="18"/>
        </w:rPr>
        <w:t xml:space="preserve"> </w:t>
      </w:r>
      <w:r w:rsidRPr="00CE6F14">
        <w:rPr>
          <w:rFonts w:ascii="Arial" w:hAnsi="Arial" w:cs="Arial"/>
          <w:sz w:val="18"/>
          <w:szCs w:val="18"/>
        </w:rPr>
        <w:t>NRM, non-relapse mortality; Pts., patients.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bCs/>
          <w:kern w:val="24"/>
          <w:sz w:val="18"/>
          <w:szCs w:val="18"/>
        </w:rPr>
        <w:t xml:space="preserve">HR, hazard ratio; </w:t>
      </w:r>
      <w:r w:rsidRPr="000878E4">
        <w:rPr>
          <w:rFonts w:ascii="Arial" w:hAnsi="Arial" w:cs="Arial"/>
          <w:bCs/>
          <w:kern w:val="24"/>
          <w:sz w:val="18"/>
          <w:szCs w:val="18"/>
        </w:rPr>
        <w:t xml:space="preserve">SHR, subdistribution </w:t>
      </w:r>
      <w:r w:rsidRPr="000878E4">
        <w:rPr>
          <w:rFonts w:ascii="Arial" w:hAnsi="Arial" w:cs="Arial"/>
          <w:sz w:val="18"/>
          <w:szCs w:val="18"/>
          <w:lang w:val="en-GB"/>
        </w:rPr>
        <w:t>hazard ratios and CI, confidence intervals</w:t>
      </w:r>
      <w:r>
        <w:rPr>
          <w:rFonts w:ascii="Arial" w:hAnsi="Arial" w:cs="Arial"/>
          <w:sz w:val="18"/>
          <w:szCs w:val="18"/>
          <w:lang w:val="en-GB"/>
        </w:rPr>
        <w:t>;</w:t>
      </w:r>
    </w:p>
    <w:p w14:paraId="314A4F35" w14:textId="77777777" w:rsidR="00F62EE5" w:rsidRDefault="00F62EE5">
      <w:pPr>
        <w:rPr>
          <w:rFonts w:ascii="Arial" w:hAnsi="Arial" w:cs="Arial"/>
          <w:sz w:val="18"/>
          <w:szCs w:val="18"/>
          <w:lang w:val="en-GB"/>
        </w:rPr>
      </w:pPr>
      <w:r>
        <w:rPr>
          <w:rFonts w:ascii="Arial" w:hAnsi="Arial" w:cs="Arial"/>
          <w:sz w:val="18"/>
          <w:szCs w:val="18"/>
          <w:lang w:val="en-GB"/>
        </w:rPr>
        <w:br w:type="page"/>
      </w:r>
    </w:p>
    <w:p w14:paraId="23B909DE" w14:textId="3A977C2F" w:rsidR="00EC3364" w:rsidRDefault="00F62EE5" w:rsidP="00EC3364">
      <w:pPr>
        <w:spacing w:line="360" w:lineRule="auto"/>
        <w:jc w:val="both"/>
        <w:rPr>
          <w:rFonts w:ascii="Arial" w:hAnsi="Arial" w:cs="Arial"/>
          <w:bCs/>
          <w:kern w:val="24"/>
          <w:sz w:val="18"/>
          <w:szCs w:val="18"/>
        </w:rPr>
      </w:pPr>
      <w:r w:rsidRPr="00F62EE5">
        <w:rPr>
          <w:rFonts w:ascii="Arial" w:hAnsi="Arial" w:cs="Arial"/>
          <w:bCs/>
          <w:noProof/>
          <w:kern w:val="24"/>
          <w:sz w:val="18"/>
          <w:szCs w:val="18"/>
        </w:rPr>
        <w:lastRenderedPageBreak/>
        <w:drawing>
          <wp:inline distT="0" distB="0" distL="0" distR="0" wp14:anchorId="4C7D3DCB" wp14:editId="25287DB4">
            <wp:extent cx="6057900" cy="4588031"/>
            <wp:effectExtent l="0" t="0" r="0" b="9525"/>
            <wp:docPr id="2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588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81E8CA" w14:textId="77777777" w:rsidR="00EC3364" w:rsidRDefault="00EC3364" w:rsidP="00EC3364">
      <w:pPr>
        <w:rPr>
          <w:rFonts w:ascii="Arial" w:hAnsi="Arial" w:cs="Arial"/>
          <w:sz w:val="18"/>
          <w:szCs w:val="18"/>
        </w:rPr>
      </w:pPr>
    </w:p>
    <w:p w14:paraId="0ECC558B" w14:textId="2B6D2485" w:rsidR="00EC3364" w:rsidRDefault="00F62EE5" w:rsidP="00EC3364">
      <w:pPr>
        <w:spacing w:line="360" w:lineRule="auto"/>
        <w:jc w:val="both"/>
      </w:pPr>
      <w:r>
        <w:rPr>
          <w:rFonts w:ascii="Arial" w:hAnsi="Arial" w:cs="Arial"/>
          <w:b/>
          <w:sz w:val="18"/>
          <w:szCs w:val="18"/>
        </w:rPr>
        <w:t>Suppl. Figure 7</w:t>
      </w:r>
      <w:r w:rsidR="00EC3364" w:rsidRPr="00CE6F14">
        <w:rPr>
          <w:rFonts w:ascii="Arial" w:hAnsi="Arial" w:cs="Arial"/>
          <w:b/>
          <w:sz w:val="18"/>
          <w:szCs w:val="18"/>
        </w:rPr>
        <w:t xml:space="preserve">. Outcome variables by </w:t>
      </w:r>
      <w:r w:rsidR="00EC3364">
        <w:rPr>
          <w:rFonts w:ascii="Arial" w:hAnsi="Arial" w:cs="Arial"/>
          <w:b/>
          <w:sz w:val="18"/>
          <w:szCs w:val="18"/>
        </w:rPr>
        <w:t>conditioning regimen BEAM or TEAM prior auto-HSCT in patients with Hodgkin disease</w:t>
      </w:r>
      <w:r w:rsidR="00EC3364" w:rsidRPr="00CE6F14">
        <w:rPr>
          <w:rFonts w:ascii="Arial" w:hAnsi="Arial" w:cs="Arial"/>
          <w:b/>
          <w:sz w:val="18"/>
          <w:szCs w:val="18"/>
        </w:rPr>
        <w:t xml:space="preserve">. </w:t>
      </w:r>
      <w:r w:rsidR="00EC3364" w:rsidRPr="00CE6F14">
        <w:rPr>
          <w:rFonts w:ascii="Arial" w:hAnsi="Arial" w:cs="Arial"/>
          <w:sz w:val="18"/>
          <w:szCs w:val="18"/>
        </w:rPr>
        <w:t xml:space="preserve">Kaplan-Meier curves represent </w:t>
      </w:r>
      <w:r w:rsidR="00EC3364" w:rsidRPr="00CE6F14">
        <w:rPr>
          <w:rFonts w:ascii="Arial" w:hAnsi="Arial" w:cs="Arial"/>
          <w:b/>
          <w:sz w:val="18"/>
          <w:szCs w:val="18"/>
        </w:rPr>
        <w:t xml:space="preserve">(A) </w:t>
      </w:r>
      <w:r w:rsidR="00EC3364" w:rsidRPr="00CE6F14">
        <w:rPr>
          <w:rFonts w:ascii="Arial" w:hAnsi="Arial" w:cs="Arial"/>
          <w:sz w:val="18"/>
          <w:szCs w:val="18"/>
        </w:rPr>
        <w:t xml:space="preserve">overall survival and </w:t>
      </w:r>
      <w:r w:rsidR="00EC3364" w:rsidRPr="00CE6F14">
        <w:rPr>
          <w:rFonts w:ascii="Arial" w:hAnsi="Arial" w:cs="Arial"/>
          <w:b/>
          <w:sz w:val="18"/>
          <w:szCs w:val="18"/>
        </w:rPr>
        <w:t xml:space="preserve">(B) </w:t>
      </w:r>
      <w:r w:rsidR="00EC3364" w:rsidRPr="00CE6F14">
        <w:rPr>
          <w:rFonts w:ascii="Arial" w:hAnsi="Arial" w:cs="Arial"/>
          <w:sz w:val="18"/>
          <w:szCs w:val="18"/>
        </w:rPr>
        <w:t xml:space="preserve">progression-free survival and cumulative incidence curve represent </w:t>
      </w:r>
      <w:r w:rsidR="00EC3364" w:rsidRPr="00CE6F14">
        <w:rPr>
          <w:rFonts w:ascii="Arial" w:hAnsi="Arial" w:cs="Arial"/>
          <w:b/>
          <w:sz w:val="18"/>
          <w:szCs w:val="18"/>
        </w:rPr>
        <w:t>(C)</w:t>
      </w:r>
      <w:r w:rsidR="00EC3364" w:rsidRPr="00CE6F14">
        <w:rPr>
          <w:rFonts w:ascii="Arial" w:hAnsi="Arial" w:cs="Arial"/>
          <w:sz w:val="18"/>
          <w:szCs w:val="18"/>
        </w:rPr>
        <w:t xml:space="preserve"> non-relapse mortality and </w:t>
      </w:r>
      <w:r w:rsidR="00EC3364" w:rsidRPr="00CE6F14">
        <w:rPr>
          <w:rFonts w:ascii="Arial" w:hAnsi="Arial" w:cs="Arial"/>
          <w:b/>
          <w:sz w:val="18"/>
          <w:szCs w:val="18"/>
        </w:rPr>
        <w:t>(D)</w:t>
      </w:r>
      <w:r w:rsidR="00EC3364" w:rsidRPr="00CE6F14">
        <w:rPr>
          <w:rFonts w:ascii="Arial" w:hAnsi="Arial" w:cs="Arial"/>
          <w:sz w:val="18"/>
          <w:szCs w:val="18"/>
        </w:rPr>
        <w:t xml:space="preserve"> relapse incidence in patients</w:t>
      </w:r>
      <w:r w:rsidR="00EC3364">
        <w:rPr>
          <w:rFonts w:ascii="Arial" w:hAnsi="Arial" w:cs="Arial"/>
          <w:sz w:val="18"/>
          <w:szCs w:val="18"/>
        </w:rPr>
        <w:t xml:space="preserve"> conditioned with BEAM and TEAM respectively and Hodgkin disease</w:t>
      </w:r>
      <w:r w:rsidR="00EC3364" w:rsidRPr="00CE6F14">
        <w:rPr>
          <w:rFonts w:ascii="Arial" w:hAnsi="Arial" w:cs="Arial"/>
          <w:sz w:val="18"/>
          <w:szCs w:val="18"/>
        </w:rPr>
        <w:t xml:space="preserve">. Statistical analysis was performed for overall survival and progression-free survival by log-rank test and for cumulative incidence of non-relapse mortality and relapse by Fine and Gray regression models in the presence of competing risks. HRs and SHRs represent the risk of </w:t>
      </w:r>
      <w:r w:rsidR="00EC3364">
        <w:rPr>
          <w:rFonts w:ascii="Arial" w:hAnsi="Arial" w:cs="Arial"/>
          <w:sz w:val="18"/>
          <w:szCs w:val="18"/>
        </w:rPr>
        <w:t xml:space="preserve">patients with Hodgkin lymphoma treated with TEAM compared to patients with Hodgkin lymphoma treated with BEAM prior to auto-HSCT. Abbreviations: </w:t>
      </w:r>
      <w:r w:rsidR="007E6F83">
        <w:rPr>
          <w:rFonts w:ascii="Arial" w:hAnsi="Arial" w:cs="Arial"/>
          <w:sz w:val="18"/>
          <w:szCs w:val="18"/>
        </w:rPr>
        <w:t>B</w:t>
      </w:r>
      <w:r w:rsidR="007E6F83" w:rsidRPr="006F2ED5">
        <w:rPr>
          <w:rFonts w:ascii="Arial" w:hAnsi="Arial" w:cs="Arial"/>
          <w:sz w:val="18"/>
          <w:szCs w:val="18"/>
        </w:rPr>
        <w:t>E</w:t>
      </w:r>
      <w:r w:rsidR="007E6F83">
        <w:rPr>
          <w:rFonts w:ascii="Arial" w:hAnsi="Arial" w:cs="Arial"/>
          <w:sz w:val="18"/>
          <w:szCs w:val="18"/>
        </w:rPr>
        <w:t>AM, BCNU</w:t>
      </w:r>
      <w:r w:rsidR="007E6F83" w:rsidRPr="006F2ED5">
        <w:rPr>
          <w:rFonts w:ascii="Arial" w:hAnsi="Arial" w:cs="Arial"/>
          <w:sz w:val="18"/>
          <w:szCs w:val="18"/>
        </w:rPr>
        <w:t>, etoposide, cytarabine, melphalan;</w:t>
      </w:r>
      <w:r w:rsidR="007E6F83">
        <w:rPr>
          <w:rFonts w:ascii="Arial" w:hAnsi="Arial" w:cs="Arial"/>
          <w:sz w:val="18"/>
          <w:szCs w:val="18"/>
        </w:rPr>
        <w:t xml:space="preserve"> </w:t>
      </w:r>
      <w:r w:rsidR="00EC3364">
        <w:rPr>
          <w:rFonts w:ascii="Arial" w:hAnsi="Arial" w:cs="Arial"/>
          <w:sz w:val="18"/>
          <w:szCs w:val="18"/>
        </w:rPr>
        <w:t xml:space="preserve">TEAM, thiotepa, etoposide, cytarabine, melphalan; </w:t>
      </w:r>
      <w:r w:rsidR="00EC3364" w:rsidRPr="00CE6F14">
        <w:rPr>
          <w:rFonts w:ascii="Arial" w:hAnsi="Arial" w:cs="Arial"/>
          <w:sz w:val="18"/>
          <w:szCs w:val="18"/>
        </w:rPr>
        <w:t>Auto-HSCT, autologous hematopoietic stem cell transplantation; NRM, non-relapse mortality; Pts., patients; DLCOcSB, diffusion capacity of carbon monoxide adjusted for hemoglobin level.</w:t>
      </w:r>
      <w:r w:rsidR="00EC3364" w:rsidRPr="00B14180">
        <w:rPr>
          <w:rFonts w:ascii="Arial" w:hAnsi="Arial" w:cs="Arial"/>
          <w:bCs/>
          <w:kern w:val="24"/>
          <w:sz w:val="18"/>
          <w:szCs w:val="18"/>
        </w:rPr>
        <w:t xml:space="preserve"> </w:t>
      </w:r>
      <w:r w:rsidR="00EC3364" w:rsidRPr="000D0FC3">
        <w:rPr>
          <w:rFonts w:ascii="Arial" w:hAnsi="Arial" w:cs="Arial"/>
          <w:sz w:val="18"/>
          <w:szCs w:val="18"/>
        </w:rPr>
        <w:t>HCT-CI, hematopoietic cell transplantation comorbidity index</w:t>
      </w:r>
      <w:r w:rsidR="00EC3364">
        <w:rPr>
          <w:rFonts w:ascii="Arial" w:hAnsi="Arial" w:cs="Arial"/>
          <w:sz w:val="18"/>
          <w:szCs w:val="18"/>
        </w:rPr>
        <w:t xml:space="preserve">; </w:t>
      </w:r>
      <w:r w:rsidR="00EC3364">
        <w:rPr>
          <w:rFonts w:ascii="Arial" w:hAnsi="Arial" w:cs="Arial"/>
          <w:bCs/>
          <w:kern w:val="24"/>
          <w:sz w:val="18"/>
          <w:szCs w:val="18"/>
        </w:rPr>
        <w:t xml:space="preserve">HR, hazard ratio; </w:t>
      </w:r>
      <w:r w:rsidR="00EC3364" w:rsidRPr="000878E4">
        <w:rPr>
          <w:rFonts w:ascii="Arial" w:hAnsi="Arial" w:cs="Arial"/>
          <w:bCs/>
          <w:kern w:val="24"/>
          <w:sz w:val="18"/>
          <w:szCs w:val="18"/>
        </w:rPr>
        <w:t xml:space="preserve">SHR, subdistribution </w:t>
      </w:r>
      <w:r w:rsidR="00EC3364" w:rsidRPr="000878E4">
        <w:rPr>
          <w:rFonts w:ascii="Arial" w:hAnsi="Arial" w:cs="Arial"/>
          <w:sz w:val="18"/>
          <w:szCs w:val="18"/>
          <w:lang w:val="en-GB"/>
        </w:rPr>
        <w:t>hazard ratios and CI, confidence intervals</w:t>
      </w:r>
      <w:r w:rsidR="00EC3364">
        <w:rPr>
          <w:rFonts w:ascii="Arial" w:hAnsi="Arial" w:cs="Arial"/>
          <w:sz w:val="18"/>
          <w:szCs w:val="18"/>
          <w:lang w:val="en-GB"/>
        </w:rPr>
        <w:t>;</w:t>
      </w:r>
    </w:p>
    <w:p w14:paraId="4FFA65E6" w14:textId="77777777" w:rsidR="00EC3364" w:rsidRPr="00FA6F9A" w:rsidRDefault="00EC3364" w:rsidP="00EC3364">
      <w:pPr>
        <w:rPr>
          <w:rFonts w:ascii="Arial" w:hAnsi="Arial" w:cs="Arial"/>
          <w:sz w:val="18"/>
          <w:szCs w:val="18"/>
        </w:rPr>
      </w:pPr>
    </w:p>
    <w:p w14:paraId="5BBB4BAB" w14:textId="77777777" w:rsidR="00023810" w:rsidRPr="00FA6F9A" w:rsidRDefault="00023810" w:rsidP="00023810">
      <w:pPr>
        <w:rPr>
          <w:rFonts w:ascii="Arial" w:hAnsi="Arial" w:cs="Arial"/>
          <w:sz w:val="18"/>
          <w:szCs w:val="18"/>
        </w:rPr>
      </w:pPr>
    </w:p>
    <w:p w14:paraId="398232CA" w14:textId="77777777" w:rsidR="00023810" w:rsidRDefault="00023810">
      <w:pPr>
        <w:rPr>
          <w:rFonts w:ascii="Arial" w:hAnsi="Arial" w:cs="Arial"/>
          <w:sz w:val="18"/>
          <w:szCs w:val="18"/>
        </w:rPr>
      </w:pPr>
    </w:p>
    <w:sectPr w:rsidR="00023810" w:rsidSect="00576D2A">
      <w:pgSz w:w="12240" w:h="15840"/>
      <w:pgMar w:top="1170" w:right="1350" w:bottom="1260" w:left="1350" w:header="720" w:footer="720" w:gutter="0"/>
      <w:lnNumType w:countBy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03639BE" w14:textId="77777777" w:rsidR="00F62EE5" w:rsidRDefault="00F62EE5" w:rsidP="00805934">
      <w:r>
        <w:separator/>
      </w:r>
    </w:p>
  </w:endnote>
  <w:endnote w:type="continuationSeparator" w:id="0">
    <w:p w14:paraId="1682C9C2" w14:textId="77777777" w:rsidR="00F62EE5" w:rsidRDefault="00F62EE5" w:rsidP="008059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MS Gothic">
    <w:altName w:val="ＭＳ ゴシック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DDBED64" w14:textId="77777777" w:rsidR="00F62EE5" w:rsidRDefault="00F62EE5" w:rsidP="001D042B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92EDA7D" w14:textId="77777777" w:rsidR="00F62EE5" w:rsidRDefault="00F62EE5" w:rsidP="001D042B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66BEAD0" w14:textId="67F16D06" w:rsidR="00F62EE5" w:rsidRDefault="00F62EE5" w:rsidP="001D042B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C078E6">
      <w:rPr>
        <w:rStyle w:val="PageNumber"/>
        <w:noProof/>
      </w:rPr>
      <w:t>16</w:t>
    </w:r>
    <w:r>
      <w:rPr>
        <w:rStyle w:val="PageNumber"/>
      </w:rPr>
      <w:fldChar w:fldCharType="end"/>
    </w:r>
  </w:p>
  <w:p w14:paraId="051C077B" w14:textId="77777777" w:rsidR="00F62EE5" w:rsidRDefault="00F62EE5" w:rsidP="001D042B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95E8789" w14:textId="77777777" w:rsidR="00F62EE5" w:rsidRDefault="00F62EE5" w:rsidP="00805934">
      <w:r>
        <w:separator/>
      </w:r>
    </w:p>
  </w:footnote>
  <w:footnote w:type="continuationSeparator" w:id="0">
    <w:p w14:paraId="641281F1" w14:textId="77777777" w:rsidR="00F62EE5" w:rsidRDefault="00F62EE5" w:rsidP="00805934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41C4456" w14:textId="7D68EE05" w:rsidR="00F62EE5" w:rsidRPr="00491801" w:rsidRDefault="00F62EE5">
    <w:pPr>
      <w:pStyle w:val="Header"/>
      <w:rPr>
        <w:rFonts w:ascii="Arial" w:hAnsi="Arial" w:cs="Arial"/>
      </w:rPr>
    </w:pPr>
    <w:r w:rsidRPr="00491801">
      <w:rPr>
        <w:rFonts w:ascii="Arial" w:hAnsi="Arial" w:cs="Arial"/>
      </w:rPr>
      <w:t xml:space="preserve">Duque-Afonso et al.,              </w:t>
    </w:r>
    <w:r w:rsidRPr="004E671E">
      <w:rPr>
        <w:rFonts w:ascii="Arial" w:hAnsi="Arial" w:cs="Arial"/>
      </w:rPr>
      <w:t xml:space="preserve">                    </w:t>
    </w:r>
    <w:r w:rsidRPr="00491801">
      <w:rPr>
        <w:rFonts w:ascii="Arial" w:hAnsi="Arial" w:cs="Arial"/>
      </w:rPr>
      <w:t>Impact of pulmonary function in auto-HSCT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9D70EB"/>
    <w:multiLevelType w:val="hybridMultilevel"/>
    <w:tmpl w:val="6766093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9A317A"/>
    <w:multiLevelType w:val="hybridMultilevel"/>
    <w:tmpl w:val="43CEA16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76F3050"/>
    <w:multiLevelType w:val="hybridMultilevel"/>
    <w:tmpl w:val="409050A6"/>
    <w:lvl w:ilvl="0" w:tplc="04090015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D975C70"/>
    <w:multiLevelType w:val="hybridMultilevel"/>
    <w:tmpl w:val="F8547204"/>
    <w:lvl w:ilvl="0" w:tplc="A7D043C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31749DC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5BC29BE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9150445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3D0A194A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74706E9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288AA33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82AEB8B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CC94C1E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4">
    <w:nsid w:val="1DAF7FEC"/>
    <w:multiLevelType w:val="hybridMultilevel"/>
    <w:tmpl w:val="F844111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4051243"/>
    <w:multiLevelType w:val="hybridMultilevel"/>
    <w:tmpl w:val="061A938E"/>
    <w:lvl w:ilvl="0" w:tplc="2B04C660">
      <w:start w:val="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A623594"/>
    <w:multiLevelType w:val="hybridMultilevel"/>
    <w:tmpl w:val="6574B3BA"/>
    <w:lvl w:ilvl="0" w:tplc="33A0FCB6">
      <w:start w:val="2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9B5112D"/>
    <w:multiLevelType w:val="hybridMultilevel"/>
    <w:tmpl w:val="B6985D1C"/>
    <w:lvl w:ilvl="0" w:tplc="F162E1C4"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B044D63"/>
    <w:multiLevelType w:val="hybridMultilevel"/>
    <w:tmpl w:val="5A9EB422"/>
    <w:lvl w:ilvl="0" w:tplc="EA6A8ADA">
      <w:numFmt w:val="bullet"/>
      <w:lvlText w:val="-"/>
      <w:lvlJc w:val="left"/>
      <w:pPr>
        <w:ind w:left="720" w:hanging="360"/>
      </w:pPr>
      <w:rPr>
        <w:rFonts w:ascii="Cambria" w:eastAsia="MS Gothic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C9615F1"/>
    <w:multiLevelType w:val="hybridMultilevel"/>
    <w:tmpl w:val="1DEC52FA"/>
    <w:lvl w:ilvl="0" w:tplc="04090015">
      <w:start w:val="2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FFB5242"/>
    <w:multiLevelType w:val="hybridMultilevel"/>
    <w:tmpl w:val="FA900730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40D915E5"/>
    <w:multiLevelType w:val="hybridMultilevel"/>
    <w:tmpl w:val="D75439AA"/>
    <w:lvl w:ilvl="0" w:tplc="9F3069DE">
      <w:start w:val="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6D758FA"/>
    <w:multiLevelType w:val="hybridMultilevel"/>
    <w:tmpl w:val="8380570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D4E5FF4"/>
    <w:multiLevelType w:val="hybridMultilevel"/>
    <w:tmpl w:val="933248AC"/>
    <w:lvl w:ilvl="0" w:tplc="4B30FFCA"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2EB4C31"/>
    <w:multiLevelType w:val="hybridMultilevel"/>
    <w:tmpl w:val="F844111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EB77C6A"/>
    <w:multiLevelType w:val="hybridMultilevel"/>
    <w:tmpl w:val="7DF0E752"/>
    <w:lvl w:ilvl="0" w:tplc="9A9CF090"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12"/>
  </w:num>
  <w:num w:numId="4">
    <w:abstractNumId w:val="8"/>
  </w:num>
  <w:num w:numId="5">
    <w:abstractNumId w:val="13"/>
  </w:num>
  <w:num w:numId="6">
    <w:abstractNumId w:val="15"/>
  </w:num>
  <w:num w:numId="7">
    <w:abstractNumId w:val="11"/>
  </w:num>
  <w:num w:numId="8">
    <w:abstractNumId w:val="5"/>
  </w:num>
  <w:num w:numId="9">
    <w:abstractNumId w:val="1"/>
  </w:num>
  <w:num w:numId="10">
    <w:abstractNumId w:val="4"/>
  </w:num>
  <w:num w:numId="11">
    <w:abstractNumId w:val="14"/>
  </w:num>
  <w:num w:numId="12">
    <w:abstractNumId w:val="9"/>
  </w:num>
  <w:num w:numId="13">
    <w:abstractNumId w:val="6"/>
  </w:num>
  <w:num w:numId="14">
    <w:abstractNumId w:val="10"/>
  </w:num>
  <w:num w:numId="15">
    <w:abstractNumId w:val="2"/>
  </w:num>
  <w:num w:numId="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6375"/>
    <w:rsid w:val="000018BD"/>
    <w:rsid w:val="00002887"/>
    <w:rsid w:val="0000489A"/>
    <w:rsid w:val="000049A2"/>
    <w:rsid w:val="000115CB"/>
    <w:rsid w:val="00013B62"/>
    <w:rsid w:val="000149EF"/>
    <w:rsid w:val="000217F5"/>
    <w:rsid w:val="00023810"/>
    <w:rsid w:val="00026845"/>
    <w:rsid w:val="000348D6"/>
    <w:rsid w:val="00037ECA"/>
    <w:rsid w:val="00046C3D"/>
    <w:rsid w:val="0005474E"/>
    <w:rsid w:val="00057B55"/>
    <w:rsid w:val="00060E2E"/>
    <w:rsid w:val="000616DC"/>
    <w:rsid w:val="000633DE"/>
    <w:rsid w:val="00065011"/>
    <w:rsid w:val="00073C18"/>
    <w:rsid w:val="00075504"/>
    <w:rsid w:val="00080277"/>
    <w:rsid w:val="00084135"/>
    <w:rsid w:val="000931E7"/>
    <w:rsid w:val="000A199D"/>
    <w:rsid w:val="000A56D0"/>
    <w:rsid w:val="000A57DF"/>
    <w:rsid w:val="000B24D9"/>
    <w:rsid w:val="000B4321"/>
    <w:rsid w:val="000B5A96"/>
    <w:rsid w:val="000C584B"/>
    <w:rsid w:val="000D60E5"/>
    <w:rsid w:val="000D738D"/>
    <w:rsid w:val="000E03A0"/>
    <w:rsid w:val="000E2062"/>
    <w:rsid w:val="000E4182"/>
    <w:rsid w:val="00102978"/>
    <w:rsid w:val="00102DA9"/>
    <w:rsid w:val="001041E9"/>
    <w:rsid w:val="0010544E"/>
    <w:rsid w:val="001056A3"/>
    <w:rsid w:val="001113C2"/>
    <w:rsid w:val="00111523"/>
    <w:rsid w:val="001201E3"/>
    <w:rsid w:val="001308A8"/>
    <w:rsid w:val="001359AD"/>
    <w:rsid w:val="00136489"/>
    <w:rsid w:val="00137F04"/>
    <w:rsid w:val="00142765"/>
    <w:rsid w:val="00144DBA"/>
    <w:rsid w:val="0014523E"/>
    <w:rsid w:val="00146B8E"/>
    <w:rsid w:val="001472B2"/>
    <w:rsid w:val="001532ED"/>
    <w:rsid w:val="00155A0D"/>
    <w:rsid w:val="001573A9"/>
    <w:rsid w:val="001609E4"/>
    <w:rsid w:val="00172B64"/>
    <w:rsid w:val="00182B93"/>
    <w:rsid w:val="001855F0"/>
    <w:rsid w:val="001902D0"/>
    <w:rsid w:val="00196336"/>
    <w:rsid w:val="001A1A86"/>
    <w:rsid w:val="001A2C5B"/>
    <w:rsid w:val="001A47DF"/>
    <w:rsid w:val="001A4C09"/>
    <w:rsid w:val="001A7415"/>
    <w:rsid w:val="001B374A"/>
    <w:rsid w:val="001B6A61"/>
    <w:rsid w:val="001B6D8C"/>
    <w:rsid w:val="001C0F54"/>
    <w:rsid w:val="001C35DF"/>
    <w:rsid w:val="001C5641"/>
    <w:rsid w:val="001C6EBE"/>
    <w:rsid w:val="001D042B"/>
    <w:rsid w:val="001D0FE6"/>
    <w:rsid w:val="001D5EA3"/>
    <w:rsid w:val="001D7D74"/>
    <w:rsid w:val="001E1D73"/>
    <w:rsid w:val="001E2C6C"/>
    <w:rsid w:val="001E4919"/>
    <w:rsid w:val="001E4E95"/>
    <w:rsid w:val="001F037D"/>
    <w:rsid w:val="001F1ACB"/>
    <w:rsid w:val="001F1F0B"/>
    <w:rsid w:val="001F52E6"/>
    <w:rsid w:val="001F5EBE"/>
    <w:rsid w:val="001F7E13"/>
    <w:rsid w:val="00202609"/>
    <w:rsid w:val="00206734"/>
    <w:rsid w:val="002105CD"/>
    <w:rsid w:val="0022108B"/>
    <w:rsid w:val="00222CE7"/>
    <w:rsid w:val="00226382"/>
    <w:rsid w:val="00227D41"/>
    <w:rsid w:val="00230A6B"/>
    <w:rsid w:val="00232F0D"/>
    <w:rsid w:val="00235508"/>
    <w:rsid w:val="0024023C"/>
    <w:rsid w:val="00246D42"/>
    <w:rsid w:val="00251A22"/>
    <w:rsid w:val="00256DF2"/>
    <w:rsid w:val="00257E01"/>
    <w:rsid w:val="00263AB0"/>
    <w:rsid w:val="002640CD"/>
    <w:rsid w:val="002651AA"/>
    <w:rsid w:val="002704B1"/>
    <w:rsid w:val="00272522"/>
    <w:rsid w:val="00273771"/>
    <w:rsid w:val="00277F58"/>
    <w:rsid w:val="002850B1"/>
    <w:rsid w:val="00291465"/>
    <w:rsid w:val="00291570"/>
    <w:rsid w:val="0029421E"/>
    <w:rsid w:val="002967B1"/>
    <w:rsid w:val="002967CC"/>
    <w:rsid w:val="002A0F5C"/>
    <w:rsid w:val="002A2CF1"/>
    <w:rsid w:val="002A3ACF"/>
    <w:rsid w:val="002B5568"/>
    <w:rsid w:val="002B7431"/>
    <w:rsid w:val="002C06FC"/>
    <w:rsid w:val="002C1C2C"/>
    <w:rsid w:val="002C31D4"/>
    <w:rsid w:val="002D47AB"/>
    <w:rsid w:val="002D53DE"/>
    <w:rsid w:val="002E22A4"/>
    <w:rsid w:val="002F14D0"/>
    <w:rsid w:val="002F490A"/>
    <w:rsid w:val="003013D8"/>
    <w:rsid w:val="00305EDF"/>
    <w:rsid w:val="003108A2"/>
    <w:rsid w:val="00321CF6"/>
    <w:rsid w:val="003228B2"/>
    <w:rsid w:val="00322FF1"/>
    <w:rsid w:val="00324816"/>
    <w:rsid w:val="0033485B"/>
    <w:rsid w:val="00336378"/>
    <w:rsid w:val="00340506"/>
    <w:rsid w:val="00341062"/>
    <w:rsid w:val="00344E07"/>
    <w:rsid w:val="00346289"/>
    <w:rsid w:val="00350C92"/>
    <w:rsid w:val="00362583"/>
    <w:rsid w:val="003769E4"/>
    <w:rsid w:val="00380F5C"/>
    <w:rsid w:val="00381AE3"/>
    <w:rsid w:val="00384446"/>
    <w:rsid w:val="00385A52"/>
    <w:rsid w:val="00391BC8"/>
    <w:rsid w:val="00392B46"/>
    <w:rsid w:val="00393813"/>
    <w:rsid w:val="00396845"/>
    <w:rsid w:val="003A18E7"/>
    <w:rsid w:val="003A36D4"/>
    <w:rsid w:val="003B3581"/>
    <w:rsid w:val="003E049B"/>
    <w:rsid w:val="003E1125"/>
    <w:rsid w:val="003E3BB9"/>
    <w:rsid w:val="003F01BE"/>
    <w:rsid w:val="003F719C"/>
    <w:rsid w:val="00403C69"/>
    <w:rsid w:val="00404E88"/>
    <w:rsid w:val="00406A78"/>
    <w:rsid w:val="00410E5D"/>
    <w:rsid w:val="004150A4"/>
    <w:rsid w:val="004215B1"/>
    <w:rsid w:val="00436D56"/>
    <w:rsid w:val="0044411D"/>
    <w:rsid w:val="004449BB"/>
    <w:rsid w:val="00444BC7"/>
    <w:rsid w:val="00445E9B"/>
    <w:rsid w:val="00447927"/>
    <w:rsid w:val="0045195A"/>
    <w:rsid w:val="004577AE"/>
    <w:rsid w:val="00461A0A"/>
    <w:rsid w:val="00462D84"/>
    <w:rsid w:val="00463816"/>
    <w:rsid w:val="00464D20"/>
    <w:rsid w:val="004653CE"/>
    <w:rsid w:val="0046561B"/>
    <w:rsid w:val="00473069"/>
    <w:rsid w:val="00480F65"/>
    <w:rsid w:val="00484F79"/>
    <w:rsid w:val="00487213"/>
    <w:rsid w:val="00491801"/>
    <w:rsid w:val="00493ED4"/>
    <w:rsid w:val="00494D17"/>
    <w:rsid w:val="00495FC3"/>
    <w:rsid w:val="004960ED"/>
    <w:rsid w:val="004968E1"/>
    <w:rsid w:val="004A2352"/>
    <w:rsid w:val="004A5E92"/>
    <w:rsid w:val="004B1372"/>
    <w:rsid w:val="004C03F0"/>
    <w:rsid w:val="004C48AD"/>
    <w:rsid w:val="004C4BB2"/>
    <w:rsid w:val="004D0676"/>
    <w:rsid w:val="004D58BB"/>
    <w:rsid w:val="004D5AC6"/>
    <w:rsid w:val="004E0004"/>
    <w:rsid w:val="004E3E8D"/>
    <w:rsid w:val="004E671E"/>
    <w:rsid w:val="004F2EEB"/>
    <w:rsid w:val="00501A4E"/>
    <w:rsid w:val="00502B12"/>
    <w:rsid w:val="00510F00"/>
    <w:rsid w:val="00516CC0"/>
    <w:rsid w:val="00521E67"/>
    <w:rsid w:val="0052523C"/>
    <w:rsid w:val="005355FF"/>
    <w:rsid w:val="00535E10"/>
    <w:rsid w:val="005366F8"/>
    <w:rsid w:val="00542728"/>
    <w:rsid w:val="0055340A"/>
    <w:rsid w:val="00553DEE"/>
    <w:rsid w:val="0055460F"/>
    <w:rsid w:val="005547FE"/>
    <w:rsid w:val="00561AD4"/>
    <w:rsid w:val="00566E3E"/>
    <w:rsid w:val="005678DE"/>
    <w:rsid w:val="00570ABE"/>
    <w:rsid w:val="00576D2A"/>
    <w:rsid w:val="00581024"/>
    <w:rsid w:val="00582787"/>
    <w:rsid w:val="0059165C"/>
    <w:rsid w:val="00592204"/>
    <w:rsid w:val="005923FB"/>
    <w:rsid w:val="00596BB9"/>
    <w:rsid w:val="00596FE4"/>
    <w:rsid w:val="00597DE2"/>
    <w:rsid w:val="005A5F2D"/>
    <w:rsid w:val="005B10EB"/>
    <w:rsid w:val="005B3B2A"/>
    <w:rsid w:val="005B56A6"/>
    <w:rsid w:val="005B7CAC"/>
    <w:rsid w:val="005C0452"/>
    <w:rsid w:val="005C1B57"/>
    <w:rsid w:val="005C49F8"/>
    <w:rsid w:val="005D01CF"/>
    <w:rsid w:val="005D121B"/>
    <w:rsid w:val="005D22DE"/>
    <w:rsid w:val="005D7B21"/>
    <w:rsid w:val="005E733B"/>
    <w:rsid w:val="005F7E77"/>
    <w:rsid w:val="005F7ED2"/>
    <w:rsid w:val="00601BBA"/>
    <w:rsid w:val="00602570"/>
    <w:rsid w:val="00604E9B"/>
    <w:rsid w:val="00607ED3"/>
    <w:rsid w:val="006112C3"/>
    <w:rsid w:val="0061206B"/>
    <w:rsid w:val="00625E37"/>
    <w:rsid w:val="00626244"/>
    <w:rsid w:val="00626919"/>
    <w:rsid w:val="006305DA"/>
    <w:rsid w:val="00633F7E"/>
    <w:rsid w:val="00636DEC"/>
    <w:rsid w:val="00637326"/>
    <w:rsid w:val="00641D35"/>
    <w:rsid w:val="006478C4"/>
    <w:rsid w:val="00647B76"/>
    <w:rsid w:val="00654068"/>
    <w:rsid w:val="0066108D"/>
    <w:rsid w:val="00680664"/>
    <w:rsid w:val="00683356"/>
    <w:rsid w:val="0068723F"/>
    <w:rsid w:val="006902A6"/>
    <w:rsid w:val="00693EEA"/>
    <w:rsid w:val="006A24ED"/>
    <w:rsid w:val="006A3ACE"/>
    <w:rsid w:val="006A4491"/>
    <w:rsid w:val="006A5842"/>
    <w:rsid w:val="006A620E"/>
    <w:rsid w:val="006B250F"/>
    <w:rsid w:val="006B3AB3"/>
    <w:rsid w:val="006B6375"/>
    <w:rsid w:val="006C230B"/>
    <w:rsid w:val="006C362B"/>
    <w:rsid w:val="006C3F24"/>
    <w:rsid w:val="006C4361"/>
    <w:rsid w:val="006C50D2"/>
    <w:rsid w:val="006D2B3F"/>
    <w:rsid w:val="006E0AF3"/>
    <w:rsid w:val="006E1EDA"/>
    <w:rsid w:val="006E322E"/>
    <w:rsid w:val="006E697A"/>
    <w:rsid w:val="006F2ED5"/>
    <w:rsid w:val="006F7849"/>
    <w:rsid w:val="006F7DC6"/>
    <w:rsid w:val="007005BD"/>
    <w:rsid w:val="00701B8C"/>
    <w:rsid w:val="007026DC"/>
    <w:rsid w:val="007037B7"/>
    <w:rsid w:val="00705840"/>
    <w:rsid w:val="00714545"/>
    <w:rsid w:val="00716C50"/>
    <w:rsid w:val="00720B1D"/>
    <w:rsid w:val="00720D92"/>
    <w:rsid w:val="007234F0"/>
    <w:rsid w:val="0072531C"/>
    <w:rsid w:val="00726D40"/>
    <w:rsid w:val="00735F43"/>
    <w:rsid w:val="00735FCF"/>
    <w:rsid w:val="0073615F"/>
    <w:rsid w:val="00736AB4"/>
    <w:rsid w:val="00742416"/>
    <w:rsid w:val="007474B0"/>
    <w:rsid w:val="00763723"/>
    <w:rsid w:val="00766E51"/>
    <w:rsid w:val="007832E0"/>
    <w:rsid w:val="00783721"/>
    <w:rsid w:val="0079504F"/>
    <w:rsid w:val="007A0671"/>
    <w:rsid w:val="007A3CC0"/>
    <w:rsid w:val="007A7F9E"/>
    <w:rsid w:val="007B20DF"/>
    <w:rsid w:val="007B771B"/>
    <w:rsid w:val="007C3D42"/>
    <w:rsid w:val="007D00CE"/>
    <w:rsid w:val="007D37FB"/>
    <w:rsid w:val="007D43EB"/>
    <w:rsid w:val="007E0EED"/>
    <w:rsid w:val="007E180D"/>
    <w:rsid w:val="007E3622"/>
    <w:rsid w:val="007E6F83"/>
    <w:rsid w:val="007F61BF"/>
    <w:rsid w:val="007F6928"/>
    <w:rsid w:val="007F7263"/>
    <w:rsid w:val="008005FD"/>
    <w:rsid w:val="0080360D"/>
    <w:rsid w:val="00804EBA"/>
    <w:rsid w:val="00805934"/>
    <w:rsid w:val="008122A1"/>
    <w:rsid w:val="00820D70"/>
    <w:rsid w:val="00823ADE"/>
    <w:rsid w:val="00824A34"/>
    <w:rsid w:val="008266FC"/>
    <w:rsid w:val="00831D57"/>
    <w:rsid w:val="008350D4"/>
    <w:rsid w:val="0084541D"/>
    <w:rsid w:val="00853986"/>
    <w:rsid w:val="00853E22"/>
    <w:rsid w:val="00854E83"/>
    <w:rsid w:val="00860F1E"/>
    <w:rsid w:val="008616DE"/>
    <w:rsid w:val="00861EF3"/>
    <w:rsid w:val="00867356"/>
    <w:rsid w:val="008772F1"/>
    <w:rsid w:val="008842E1"/>
    <w:rsid w:val="00884310"/>
    <w:rsid w:val="0088494A"/>
    <w:rsid w:val="00892983"/>
    <w:rsid w:val="008952D4"/>
    <w:rsid w:val="00896CF9"/>
    <w:rsid w:val="008A03CD"/>
    <w:rsid w:val="008A25D7"/>
    <w:rsid w:val="008B4E7E"/>
    <w:rsid w:val="008B56D5"/>
    <w:rsid w:val="008C4EEA"/>
    <w:rsid w:val="008C6CAD"/>
    <w:rsid w:val="008D555B"/>
    <w:rsid w:val="008E0509"/>
    <w:rsid w:val="008E5D8F"/>
    <w:rsid w:val="008F35EE"/>
    <w:rsid w:val="008F643C"/>
    <w:rsid w:val="00901C88"/>
    <w:rsid w:val="0090588B"/>
    <w:rsid w:val="00910775"/>
    <w:rsid w:val="00910E17"/>
    <w:rsid w:val="00911098"/>
    <w:rsid w:val="00912BE6"/>
    <w:rsid w:val="009140A0"/>
    <w:rsid w:val="0091410C"/>
    <w:rsid w:val="00914B50"/>
    <w:rsid w:val="0091523C"/>
    <w:rsid w:val="009161E1"/>
    <w:rsid w:val="009179AB"/>
    <w:rsid w:val="00921011"/>
    <w:rsid w:val="00926331"/>
    <w:rsid w:val="00933901"/>
    <w:rsid w:val="00934B6E"/>
    <w:rsid w:val="00937ABE"/>
    <w:rsid w:val="00946657"/>
    <w:rsid w:val="00954E25"/>
    <w:rsid w:val="0096330D"/>
    <w:rsid w:val="00966C68"/>
    <w:rsid w:val="00970843"/>
    <w:rsid w:val="0098502E"/>
    <w:rsid w:val="00987BAC"/>
    <w:rsid w:val="0099145E"/>
    <w:rsid w:val="009A76C4"/>
    <w:rsid w:val="009B40BD"/>
    <w:rsid w:val="009C6B92"/>
    <w:rsid w:val="009E25B1"/>
    <w:rsid w:val="009E6374"/>
    <w:rsid w:val="009F0033"/>
    <w:rsid w:val="009F2BC7"/>
    <w:rsid w:val="00A03C93"/>
    <w:rsid w:val="00A0490B"/>
    <w:rsid w:val="00A124A7"/>
    <w:rsid w:val="00A13DF2"/>
    <w:rsid w:val="00A156E5"/>
    <w:rsid w:val="00A26747"/>
    <w:rsid w:val="00A339C6"/>
    <w:rsid w:val="00A429B6"/>
    <w:rsid w:val="00A47829"/>
    <w:rsid w:val="00A522B1"/>
    <w:rsid w:val="00A536EA"/>
    <w:rsid w:val="00A5524C"/>
    <w:rsid w:val="00A55BEF"/>
    <w:rsid w:val="00A57326"/>
    <w:rsid w:val="00A57E00"/>
    <w:rsid w:val="00A61EF8"/>
    <w:rsid w:val="00A6266D"/>
    <w:rsid w:val="00A674DF"/>
    <w:rsid w:val="00A710F3"/>
    <w:rsid w:val="00A748CB"/>
    <w:rsid w:val="00A74D39"/>
    <w:rsid w:val="00A755E9"/>
    <w:rsid w:val="00A758FC"/>
    <w:rsid w:val="00A76605"/>
    <w:rsid w:val="00A77B62"/>
    <w:rsid w:val="00A802CD"/>
    <w:rsid w:val="00A820C8"/>
    <w:rsid w:val="00A83413"/>
    <w:rsid w:val="00A8699F"/>
    <w:rsid w:val="00A87744"/>
    <w:rsid w:val="00AA1F49"/>
    <w:rsid w:val="00AB00D6"/>
    <w:rsid w:val="00AB090A"/>
    <w:rsid w:val="00AB0D62"/>
    <w:rsid w:val="00AB7AFD"/>
    <w:rsid w:val="00AC2371"/>
    <w:rsid w:val="00AC295E"/>
    <w:rsid w:val="00AC2DD9"/>
    <w:rsid w:val="00AC464F"/>
    <w:rsid w:val="00AC67D4"/>
    <w:rsid w:val="00AD1B4A"/>
    <w:rsid w:val="00AD3A00"/>
    <w:rsid w:val="00AD3C5D"/>
    <w:rsid w:val="00AD7AB6"/>
    <w:rsid w:val="00AE1134"/>
    <w:rsid w:val="00AE3C7A"/>
    <w:rsid w:val="00AE467D"/>
    <w:rsid w:val="00AF0887"/>
    <w:rsid w:val="00AF301D"/>
    <w:rsid w:val="00AF32C4"/>
    <w:rsid w:val="00AF6ACF"/>
    <w:rsid w:val="00B028BD"/>
    <w:rsid w:val="00B03927"/>
    <w:rsid w:val="00B05FD7"/>
    <w:rsid w:val="00B12CEE"/>
    <w:rsid w:val="00B21350"/>
    <w:rsid w:val="00B250C5"/>
    <w:rsid w:val="00B267AE"/>
    <w:rsid w:val="00B273B4"/>
    <w:rsid w:val="00B31488"/>
    <w:rsid w:val="00B31A2C"/>
    <w:rsid w:val="00B36083"/>
    <w:rsid w:val="00B41C7E"/>
    <w:rsid w:val="00B44583"/>
    <w:rsid w:val="00B449FC"/>
    <w:rsid w:val="00B50745"/>
    <w:rsid w:val="00B51B55"/>
    <w:rsid w:val="00B57352"/>
    <w:rsid w:val="00B63558"/>
    <w:rsid w:val="00B64397"/>
    <w:rsid w:val="00B65248"/>
    <w:rsid w:val="00B6536A"/>
    <w:rsid w:val="00B67984"/>
    <w:rsid w:val="00B67E56"/>
    <w:rsid w:val="00B71DF5"/>
    <w:rsid w:val="00B838B6"/>
    <w:rsid w:val="00B95582"/>
    <w:rsid w:val="00BA1680"/>
    <w:rsid w:val="00BB0DC3"/>
    <w:rsid w:val="00BB647D"/>
    <w:rsid w:val="00BB734B"/>
    <w:rsid w:val="00BC4CFD"/>
    <w:rsid w:val="00BC578B"/>
    <w:rsid w:val="00BC7149"/>
    <w:rsid w:val="00BD2834"/>
    <w:rsid w:val="00BE5E95"/>
    <w:rsid w:val="00BE7C6C"/>
    <w:rsid w:val="00BF748F"/>
    <w:rsid w:val="00C02B89"/>
    <w:rsid w:val="00C0388D"/>
    <w:rsid w:val="00C078E6"/>
    <w:rsid w:val="00C108BA"/>
    <w:rsid w:val="00C210C7"/>
    <w:rsid w:val="00C26EEC"/>
    <w:rsid w:val="00C335B4"/>
    <w:rsid w:val="00C35D4A"/>
    <w:rsid w:val="00C438ED"/>
    <w:rsid w:val="00C46757"/>
    <w:rsid w:val="00C4683D"/>
    <w:rsid w:val="00C507EB"/>
    <w:rsid w:val="00C537CE"/>
    <w:rsid w:val="00C61B80"/>
    <w:rsid w:val="00C66370"/>
    <w:rsid w:val="00C66AD3"/>
    <w:rsid w:val="00C6776A"/>
    <w:rsid w:val="00C80BC6"/>
    <w:rsid w:val="00C8187E"/>
    <w:rsid w:val="00C87A7D"/>
    <w:rsid w:val="00CA0138"/>
    <w:rsid w:val="00CA5031"/>
    <w:rsid w:val="00CB023A"/>
    <w:rsid w:val="00CB1FE5"/>
    <w:rsid w:val="00CB2096"/>
    <w:rsid w:val="00CB3422"/>
    <w:rsid w:val="00CB51F7"/>
    <w:rsid w:val="00CB584D"/>
    <w:rsid w:val="00CC0F0A"/>
    <w:rsid w:val="00CC3F73"/>
    <w:rsid w:val="00CD15CA"/>
    <w:rsid w:val="00CD6956"/>
    <w:rsid w:val="00CD70EB"/>
    <w:rsid w:val="00CD7EFC"/>
    <w:rsid w:val="00CE4EA8"/>
    <w:rsid w:val="00CE59AF"/>
    <w:rsid w:val="00CE702F"/>
    <w:rsid w:val="00CF0508"/>
    <w:rsid w:val="00CF0CD3"/>
    <w:rsid w:val="00CF13AE"/>
    <w:rsid w:val="00CF24E5"/>
    <w:rsid w:val="00CF3B58"/>
    <w:rsid w:val="00CF461F"/>
    <w:rsid w:val="00D03717"/>
    <w:rsid w:val="00D03DA8"/>
    <w:rsid w:val="00D05A0E"/>
    <w:rsid w:val="00D069B4"/>
    <w:rsid w:val="00D11A09"/>
    <w:rsid w:val="00D147BF"/>
    <w:rsid w:val="00D1643D"/>
    <w:rsid w:val="00D217C1"/>
    <w:rsid w:val="00D2253B"/>
    <w:rsid w:val="00D2424F"/>
    <w:rsid w:val="00D30FD4"/>
    <w:rsid w:val="00D356F1"/>
    <w:rsid w:val="00D35C30"/>
    <w:rsid w:val="00D36AC6"/>
    <w:rsid w:val="00D40034"/>
    <w:rsid w:val="00D403C8"/>
    <w:rsid w:val="00D44655"/>
    <w:rsid w:val="00D453CD"/>
    <w:rsid w:val="00D5178D"/>
    <w:rsid w:val="00D5369F"/>
    <w:rsid w:val="00D5566E"/>
    <w:rsid w:val="00D60721"/>
    <w:rsid w:val="00D70363"/>
    <w:rsid w:val="00D72AA6"/>
    <w:rsid w:val="00D73ACC"/>
    <w:rsid w:val="00D756E6"/>
    <w:rsid w:val="00D81C89"/>
    <w:rsid w:val="00D8437C"/>
    <w:rsid w:val="00D960D0"/>
    <w:rsid w:val="00D970DD"/>
    <w:rsid w:val="00DA7B0A"/>
    <w:rsid w:val="00DB31DB"/>
    <w:rsid w:val="00DC2790"/>
    <w:rsid w:val="00DC3354"/>
    <w:rsid w:val="00DC5BE5"/>
    <w:rsid w:val="00DC6099"/>
    <w:rsid w:val="00DD1C1F"/>
    <w:rsid w:val="00DD1F3B"/>
    <w:rsid w:val="00DD20A2"/>
    <w:rsid w:val="00DE0B8C"/>
    <w:rsid w:val="00DE1CFD"/>
    <w:rsid w:val="00DF5409"/>
    <w:rsid w:val="00DF5AB2"/>
    <w:rsid w:val="00E07471"/>
    <w:rsid w:val="00E10D30"/>
    <w:rsid w:val="00E34984"/>
    <w:rsid w:val="00E34C3B"/>
    <w:rsid w:val="00E42FEF"/>
    <w:rsid w:val="00E43163"/>
    <w:rsid w:val="00E47811"/>
    <w:rsid w:val="00E5723C"/>
    <w:rsid w:val="00E66863"/>
    <w:rsid w:val="00E7001D"/>
    <w:rsid w:val="00E70D3C"/>
    <w:rsid w:val="00E76811"/>
    <w:rsid w:val="00E76F04"/>
    <w:rsid w:val="00E76FD0"/>
    <w:rsid w:val="00E874DD"/>
    <w:rsid w:val="00E92518"/>
    <w:rsid w:val="00E92B60"/>
    <w:rsid w:val="00E9362A"/>
    <w:rsid w:val="00E95300"/>
    <w:rsid w:val="00EA02E8"/>
    <w:rsid w:val="00EA2042"/>
    <w:rsid w:val="00EB2165"/>
    <w:rsid w:val="00EB2C42"/>
    <w:rsid w:val="00EC3364"/>
    <w:rsid w:val="00ED2063"/>
    <w:rsid w:val="00ED6DAA"/>
    <w:rsid w:val="00EE1D69"/>
    <w:rsid w:val="00EE21DC"/>
    <w:rsid w:val="00EE66E5"/>
    <w:rsid w:val="00F13C41"/>
    <w:rsid w:val="00F140D5"/>
    <w:rsid w:val="00F15D97"/>
    <w:rsid w:val="00F25C8A"/>
    <w:rsid w:val="00F3031D"/>
    <w:rsid w:val="00F34D5C"/>
    <w:rsid w:val="00F37EC0"/>
    <w:rsid w:val="00F53F7A"/>
    <w:rsid w:val="00F62EE5"/>
    <w:rsid w:val="00F64FC0"/>
    <w:rsid w:val="00F720C8"/>
    <w:rsid w:val="00F724E2"/>
    <w:rsid w:val="00F80562"/>
    <w:rsid w:val="00F80C73"/>
    <w:rsid w:val="00F85ECD"/>
    <w:rsid w:val="00F94135"/>
    <w:rsid w:val="00F94513"/>
    <w:rsid w:val="00FA2842"/>
    <w:rsid w:val="00FA6F9A"/>
    <w:rsid w:val="00FA7201"/>
    <w:rsid w:val="00FB49C3"/>
    <w:rsid w:val="00FB6FDB"/>
    <w:rsid w:val="00FB77C5"/>
    <w:rsid w:val="00FD319D"/>
    <w:rsid w:val="00FD6B5B"/>
    <w:rsid w:val="00FD6ED4"/>
    <w:rsid w:val="00FE176E"/>
    <w:rsid w:val="00FE2BFF"/>
    <w:rsid w:val="00FF2BCC"/>
    <w:rsid w:val="00FF5FEF"/>
    <w:rsid w:val="00FF6A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6231A228"/>
  <w14:defaultImageDpi w14:val="33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D042B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D042B"/>
  </w:style>
  <w:style w:type="paragraph" w:styleId="Footer">
    <w:name w:val="footer"/>
    <w:basedOn w:val="Normal"/>
    <w:link w:val="FooterChar"/>
    <w:uiPriority w:val="99"/>
    <w:unhideWhenUsed/>
    <w:rsid w:val="001D042B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D042B"/>
  </w:style>
  <w:style w:type="character" w:styleId="PageNumber">
    <w:name w:val="page number"/>
    <w:basedOn w:val="DefaultParagraphFont"/>
    <w:uiPriority w:val="99"/>
    <w:semiHidden/>
    <w:unhideWhenUsed/>
    <w:rsid w:val="001D042B"/>
  </w:style>
  <w:style w:type="paragraph" w:styleId="BalloonText">
    <w:name w:val="Balloon Text"/>
    <w:basedOn w:val="Normal"/>
    <w:link w:val="BalloonTextChar"/>
    <w:uiPriority w:val="99"/>
    <w:semiHidden/>
    <w:unhideWhenUsed/>
    <w:rsid w:val="00A61EF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1EF8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487213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41C7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41C7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41C7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41C7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41C7E"/>
    <w:rPr>
      <w:b/>
      <w:bCs/>
      <w:sz w:val="20"/>
      <w:szCs w:val="20"/>
    </w:rPr>
  </w:style>
  <w:style w:type="character" w:styleId="LineNumber">
    <w:name w:val="line number"/>
    <w:basedOn w:val="DefaultParagraphFont"/>
    <w:uiPriority w:val="99"/>
    <w:semiHidden/>
    <w:unhideWhenUsed/>
    <w:rsid w:val="00484F79"/>
  </w:style>
  <w:style w:type="table" w:styleId="TableGrid">
    <w:name w:val="Table Grid"/>
    <w:basedOn w:val="TableNormal"/>
    <w:uiPriority w:val="59"/>
    <w:rsid w:val="0022108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22108B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paragraph" w:styleId="Revision">
    <w:name w:val="Revision"/>
    <w:hidden/>
    <w:uiPriority w:val="99"/>
    <w:semiHidden/>
    <w:rsid w:val="0022108B"/>
  </w:style>
  <w:style w:type="paragraph" w:styleId="Title">
    <w:name w:val="Title"/>
    <w:basedOn w:val="Normal"/>
    <w:next w:val="Normal"/>
    <w:link w:val="TitleChar"/>
    <w:uiPriority w:val="10"/>
    <w:qFormat/>
    <w:rsid w:val="00AC2DD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C2DD9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D042B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D042B"/>
  </w:style>
  <w:style w:type="paragraph" w:styleId="Footer">
    <w:name w:val="footer"/>
    <w:basedOn w:val="Normal"/>
    <w:link w:val="FooterChar"/>
    <w:uiPriority w:val="99"/>
    <w:unhideWhenUsed/>
    <w:rsid w:val="001D042B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D042B"/>
  </w:style>
  <w:style w:type="character" w:styleId="PageNumber">
    <w:name w:val="page number"/>
    <w:basedOn w:val="DefaultParagraphFont"/>
    <w:uiPriority w:val="99"/>
    <w:semiHidden/>
    <w:unhideWhenUsed/>
    <w:rsid w:val="001D042B"/>
  </w:style>
  <w:style w:type="paragraph" w:styleId="BalloonText">
    <w:name w:val="Balloon Text"/>
    <w:basedOn w:val="Normal"/>
    <w:link w:val="BalloonTextChar"/>
    <w:uiPriority w:val="99"/>
    <w:semiHidden/>
    <w:unhideWhenUsed/>
    <w:rsid w:val="00A61EF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1EF8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487213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41C7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41C7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41C7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41C7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41C7E"/>
    <w:rPr>
      <w:b/>
      <w:bCs/>
      <w:sz w:val="20"/>
      <w:szCs w:val="20"/>
    </w:rPr>
  </w:style>
  <w:style w:type="character" w:styleId="LineNumber">
    <w:name w:val="line number"/>
    <w:basedOn w:val="DefaultParagraphFont"/>
    <w:uiPriority w:val="99"/>
    <w:semiHidden/>
    <w:unhideWhenUsed/>
    <w:rsid w:val="00484F79"/>
  </w:style>
  <w:style w:type="table" w:styleId="TableGrid">
    <w:name w:val="Table Grid"/>
    <w:basedOn w:val="TableNormal"/>
    <w:uiPriority w:val="59"/>
    <w:rsid w:val="0022108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22108B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paragraph" w:styleId="Revision">
    <w:name w:val="Revision"/>
    <w:hidden/>
    <w:uiPriority w:val="99"/>
    <w:semiHidden/>
    <w:rsid w:val="0022108B"/>
  </w:style>
  <w:style w:type="paragraph" w:styleId="Title">
    <w:name w:val="Title"/>
    <w:basedOn w:val="Normal"/>
    <w:next w:val="Normal"/>
    <w:link w:val="TitleChar"/>
    <w:uiPriority w:val="10"/>
    <w:qFormat/>
    <w:rsid w:val="00AC2DD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C2DD9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734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012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884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5883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0918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0374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emf"/><Relationship Id="rId20" Type="http://schemas.openxmlformats.org/officeDocument/2006/relationships/theme" Target="theme/theme1.xml"/><Relationship Id="rId10" Type="http://schemas.openxmlformats.org/officeDocument/2006/relationships/image" Target="media/image2.emf"/><Relationship Id="rId11" Type="http://schemas.openxmlformats.org/officeDocument/2006/relationships/image" Target="media/image3.emf"/><Relationship Id="rId12" Type="http://schemas.openxmlformats.org/officeDocument/2006/relationships/footer" Target="footer1.xml"/><Relationship Id="rId13" Type="http://schemas.openxmlformats.org/officeDocument/2006/relationships/footer" Target="footer2.xml"/><Relationship Id="rId14" Type="http://schemas.openxmlformats.org/officeDocument/2006/relationships/header" Target="header1.xml"/><Relationship Id="rId15" Type="http://schemas.openxmlformats.org/officeDocument/2006/relationships/image" Target="media/image4.emf"/><Relationship Id="rId16" Type="http://schemas.openxmlformats.org/officeDocument/2006/relationships/image" Target="media/image5.emf"/><Relationship Id="rId17" Type="http://schemas.openxmlformats.org/officeDocument/2006/relationships/image" Target="media/image6.emf"/><Relationship Id="rId18" Type="http://schemas.openxmlformats.org/officeDocument/2006/relationships/image" Target="media/image7.emf"/><Relationship Id="rId19" Type="http://schemas.openxmlformats.org/officeDocument/2006/relationships/fontTable" Target="fontTable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E045ED-CA1C-EF43-AFA5-EF71C6E5A3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3897</Words>
  <Characters>22214</Characters>
  <Application>Microsoft Macintosh Word</Application>
  <DocSecurity>0</DocSecurity>
  <Lines>185</Lines>
  <Paragraphs>52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>Stanford University</Company>
  <LinksUpToDate>false</LinksUpToDate>
  <CharactersWithSpaces>26059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Atilio Jesus Duque Afonso</dc:creator>
  <cp:keywords/>
  <dc:description/>
  <cp:lastModifiedBy>Atilio Jesus Duque Afonso</cp:lastModifiedBy>
  <cp:revision>2</cp:revision>
  <cp:lastPrinted>2021-07-05T20:10:00Z</cp:lastPrinted>
  <dcterms:created xsi:type="dcterms:W3CDTF">2023-09-29T22:01:00Z</dcterms:created>
  <dcterms:modified xsi:type="dcterms:W3CDTF">2023-09-29T22:01:00Z</dcterms:modified>
</cp:coreProperties>
</file>