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21CF19" w14:textId="77777777" w:rsidR="00001F13" w:rsidRPr="00610BE4" w:rsidRDefault="00001F13" w:rsidP="00001F13">
      <w:pPr>
        <w:spacing w:line="240" w:lineRule="auto"/>
        <w:jc w:val="center"/>
        <w:rPr>
          <w:rFonts w:ascii="Times New Roman" w:hAnsi="Times New Roman" w:cs="Times New Roman"/>
          <w:b/>
          <w:color w:val="000000" w:themeColor="text1"/>
          <w:sz w:val="20"/>
          <w:szCs w:val="20"/>
          <w:lang w:val="en-US" w:eastAsia="zh-CN"/>
        </w:rPr>
      </w:pPr>
      <w:r w:rsidRPr="00610BE4">
        <w:rPr>
          <w:rFonts w:ascii="Times New Roman" w:hAnsi="Times New Roman" w:cs="Times New Roman"/>
          <w:b/>
          <w:color w:val="000000" w:themeColor="text1"/>
          <w:sz w:val="20"/>
          <w:szCs w:val="20"/>
          <w:lang w:val="en-US" w:eastAsia="zh-CN"/>
        </w:rPr>
        <w:t>Structural and electrophysiological determinants of atrial cardiomyopathy identify remodeling discrepancies between paroxysmal and persistent atrial fibrillation</w:t>
      </w:r>
    </w:p>
    <w:p w14:paraId="4062B3F3" w14:textId="77777777" w:rsidR="008C4A32" w:rsidRPr="008C4A32" w:rsidRDefault="008C4A32" w:rsidP="008C4A32">
      <w:pPr>
        <w:spacing w:line="240" w:lineRule="auto"/>
        <w:jc w:val="center"/>
        <w:rPr>
          <w:rFonts w:ascii="Times New Roman" w:hAnsi="Times New Roman" w:cs="Times New Roman"/>
          <w:b/>
          <w:sz w:val="20"/>
          <w:szCs w:val="20"/>
          <w:lang w:val="en-US"/>
        </w:rPr>
      </w:pPr>
      <w:r w:rsidRPr="00610BE4">
        <w:rPr>
          <w:rFonts w:ascii="Times New Roman" w:hAnsi="Times New Roman" w:cs="Times New Roman"/>
          <w:b/>
          <w:sz w:val="20"/>
          <w:szCs w:val="20"/>
          <w:lang w:val="en-US"/>
        </w:rPr>
        <w:t>Supplemental Appendix</w:t>
      </w:r>
    </w:p>
    <w:p w14:paraId="259E438D" w14:textId="77777777" w:rsidR="008C4A32" w:rsidRPr="008C4A32" w:rsidRDefault="008C4A32" w:rsidP="008C4A32">
      <w:pPr>
        <w:spacing w:line="240" w:lineRule="auto"/>
        <w:rPr>
          <w:rFonts w:ascii="Times New Roman" w:hAnsi="Times New Roman" w:cs="Times New Roman"/>
          <w:b/>
          <w:sz w:val="20"/>
          <w:szCs w:val="20"/>
          <w:lang w:val="en-US"/>
        </w:rPr>
      </w:pPr>
    </w:p>
    <w:p w14:paraId="43923CA2" w14:textId="610EBC91" w:rsidR="008C4A32" w:rsidRPr="008C4A32" w:rsidRDefault="008C4A32" w:rsidP="008C4A32">
      <w:pPr>
        <w:spacing w:line="240" w:lineRule="auto"/>
        <w:rPr>
          <w:rFonts w:ascii="Times New Roman" w:hAnsi="Times New Roman" w:cs="Times New Roman"/>
          <w:b/>
          <w:sz w:val="20"/>
          <w:szCs w:val="20"/>
          <w:lang w:val="en-US"/>
        </w:rPr>
      </w:pPr>
      <w:r w:rsidRPr="008C4A32">
        <w:rPr>
          <w:rFonts w:ascii="Times New Roman" w:hAnsi="Times New Roman" w:cs="Times New Roman"/>
          <w:b/>
          <w:sz w:val="20"/>
          <w:szCs w:val="20"/>
          <w:lang w:val="en-US"/>
        </w:rPr>
        <w:t xml:space="preserve">Supplemental tables (Page 2 - </w:t>
      </w:r>
      <w:r w:rsidR="00ED1B5A">
        <w:rPr>
          <w:rFonts w:ascii="Times New Roman" w:hAnsi="Times New Roman" w:cs="Times New Roman"/>
          <w:b/>
          <w:sz w:val="20"/>
          <w:szCs w:val="20"/>
          <w:lang w:val="en-US"/>
        </w:rPr>
        <w:t>7</w:t>
      </w:r>
      <w:r w:rsidRPr="008C4A32">
        <w:rPr>
          <w:rFonts w:ascii="Times New Roman" w:hAnsi="Times New Roman" w:cs="Times New Roman"/>
          <w:b/>
          <w:sz w:val="20"/>
          <w:szCs w:val="20"/>
          <w:lang w:val="en-US"/>
        </w:rPr>
        <w:t>)</w:t>
      </w:r>
    </w:p>
    <w:p w14:paraId="5C2CE678" w14:textId="77777777" w:rsidR="008C4A32" w:rsidRPr="008C4A32" w:rsidRDefault="008C4A32" w:rsidP="008C4A32">
      <w:pPr>
        <w:spacing w:line="240" w:lineRule="auto"/>
        <w:rPr>
          <w:rFonts w:ascii="Times New Roman" w:hAnsi="Times New Roman" w:cs="Times New Roman"/>
          <w:b/>
          <w:sz w:val="20"/>
          <w:szCs w:val="20"/>
          <w:lang w:val="en-US"/>
        </w:rPr>
      </w:pPr>
    </w:p>
    <w:p w14:paraId="41927EB5" w14:textId="114B9321" w:rsidR="008C4A32" w:rsidRDefault="008C4A32" w:rsidP="008C4A32">
      <w:pPr>
        <w:spacing w:line="240" w:lineRule="auto"/>
        <w:rPr>
          <w:rFonts w:ascii="Times New Roman" w:hAnsi="Times New Roman" w:cs="Times New Roman"/>
          <w:b/>
          <w:bCs/>
          <w:sz w:val="20"/>
          <w:szCs w:val="20"/>
          <w:lang w:val="en-US"/>
        </w:rPr>
      </w:pPr>
      <w:r w:rsidRPr="008C4A32">
        <w:rPr>
          <w:rFonts w:ascii="Times New Roman" w:hAnsi="Times New Roman" w:cs="Times New Roman"/>
          <w:b/>
          <w:bCs/>
          <w:sz w:val="20"/>
          <w:szCs w:val="20"/>
          <w:lang w:val="en-US"/>
        </w:rPr>
        <w:t xml:space="preserve">Supplemental figure (Page </w:t>
      </w:r>
      <w:r w:rsidR="00ED1B5A">
        <w:rPr>
          <w:rFonts w:ascii="Times New Roman" w:hAnsi="Times New Roman" w:cs="Times New Roman"/>
          <w:b/>
          <w:bCs/>
          <w:sz w:val="20"/>
          <w:szCs w:val="20"/>
          <w:lang w:val="en-US"/>
        </w:rPr>
        <w:t>8</w:t>
      </w:r>
      <w:r w:rsidRPr="008C4A32">
        <w:rPr>
          <w:rFonts w:ascii="Times New Roman" w:hAnsi="Times New Roman" w:cs="Times New Roman"/>
          <w:b/>
          <w:bCs/>
          <w:sz w:val="20"/>
          <w:szCs w:val="20"/>
          <w:lang w:val="en-US"/>
        </w:rPr>
        <w:t xml:space="preserve"> - </w:t>
      </w:r>
      <w:r w:rsidR="00ED1B5A">
        <w:rPr>
          <w:rFonts w:ascii="Times New Roman" w:hAnsi="Times New Roman" w:cs="Times New Roman"/>
          <w:b/>
          <w:bCs/>
          <w:sz w:val="20"/>
          <w:szCs w:val="20"/>
          <w:lang w:val="en-US"/>
        </w:rPr>
        <w:t>9</w:t>
      </w:r>
      <w:r w:rsidRPr="008C4A32">
        <w:rPr>
          <w:rFonts w:ascii="Times New Roman" w:hAnsi="Times New Roman" w:cs="Times New Roman"/>
          <w:b/>
          <w:bCs/>
          <w:sz w:val="20"/>
          <w:szCs w:val="20"/>
          <w:lang w:val="en-US"/>
        </w:rPr>
        <w:t>)</w:t>
      </w:r>
    </w:p>
    <w:p w14:paraId="1ADB7BC7" w14:textId="77777777" w:rsidR="008C4A32" w:rsidRDefault="008C4A32">
      <w:pPr>
        <w:spacing w:after="0" w:line="240" w:lineRule="auto"/>
        <w:rPr>
          <w:rFonts w:ascii="Times New Roman" w:hAnsi="Times New Roman" w:cs="Times New Roman"/>
          <w:b/>
          <w:bCs/>
          <w:sz w:val="20"/>
          <w:szCs w:val="20"/>
          <w:lang w:val="en-US"/>
        </w:rPr>
      </w:pPr>
      <w:r>
        <w:rPr>
          <w:rFonts w:ascii="Times New Roman" w:hAnsi="Times New Roman" w:cs="Times New Roman"/>
          <w:b/>
          <w:bCs/>
          <w:sz w:val="20"/>
          <w:szCs w:val="20"/>
          <w:lang w:val="en-US"/>
        </w:rPr>
        <w:br w:type="page"/>
      </w:r>
    </w:p>
    <w:p w14:paraId="40612211" w14:textId="77777777" w:rsidR="003D2DF6" w:rsidRPr="003D2DF6" w:rsidRDefault="003D2DF6" w:rsidP="003D2DF6">
      <w:pPr>
        <w:rPr>
          <w:rFonts w:ascii="Times New Roman" w:eastAsia="DengXian" w:hAnsi="Times New Roman" w:cs="Times New Roman"/>
          <w:b/>
          <w:bCs/>
          <w:sz w:val="20"/>
          <w:szCs w:val="20"/>
          <w:lang w:val="en-US"/>
        </w:rPr>
      </w:pPr>
      <w:r w:rsidRPr="003D2DF6">
        <w:rPr>
          <w:rFonts w:ascii="Times New Roman" w:eastAsia="DengXian" w:hAnsi="Times New Roman" w:cs="Times New Roman"/>
          <w:b/>
          <w:bCs/>
          <w:sz w:val="20"/>
          <w:szCs w:val="20"/>
          <w:lang w:val="en-US"/>
        </w:rPr>
        <w:lastRenderedPageBreak/>
        <w:t xml:space="preserve">Supplemental Table 1. </w:t>
      </w:r>
      <w:bookmarkStart w:id="0" w:name="_Hlk119450447"/>
      <w:r w:rsidRPr="003D2DF6">
        <w:rPr>
          <w:rFonts w:ascii="Times New Roman" w:eastAsia="DengXian" w:hAnsi="Times New Roman" w:cs="Times New Roman"/>
          <w:b/>
          <w:bCs/>
          <w:sz w:val="20"/>
          <w:szCs w:val="20"/>
          <w:lang w:val="en-US"/>
        </w:rPr>
        <w:t>Electro-anatomical characteristics between training and validation set</w:t>
      </w:r>
    </w:p>
    <w:bookmarkEnd w:id="0"/>
    <w:tbl>
      <w:tblPr>
        <w:tblStyle w:val="TableGrid"/>
        <w:tblW w:w="0" w:type="auto"/>
        <w:tblInd w:w="-289" w:type="dxa"/>
        <w:tblLook w:val="04A0" w:firstRow="1" w:lastRow="0" w:firstColumn="1" w:lastColumn="0" w:noHBand="0" w:noVBand="1"/>
      </w:tblPr>
      <w:tblGrid>
        <w:gridCol w:w="4078"/>
        <w:gridCol w:w="1596"/>
        <w:gridCol w:w="1554"/>
        <w:gridCol w:w="1357"/>
      </w:tblGrid>
      <w:tr w:rsidR="003D2DF6" w:rsidRPr="003D2DF6" w14:paraId="5F1181D6" w14:textId="77777777" w:rsidTr="003D2DF6">
        <w:trPr>
          <w:trHeight w:val="300"/>
        </w:trPr>
        <w:tc>
          <w:tcPr>
            <w:tcW w:w="4078" w:type="dxa"/>
            <w:noWrap/>
            <w:hideMark/>
          </w:tcPr>
          <w:p w14:paraId="6964CAF4" w14:textId="77777777" w:rsidR="003D2DF6" w:rsidRPr="002C46BD" w:rsidRDefault="003D2DF6" w:rsidP="003D2DF6">
            <w:pPr>
              <w:spacing w:after="0" w:line="240" w:lineRule="auto"/>
              <w:rPr>
                <w:rFonts w:ascii="Times New Roman" w:eastAsia="DengXian" w:hAnsi="Times New Roman" w:cs="Times New Roman"/>
                <w:sz w:val="20"/>
                <w:szCs w:val="20"/>
                <w:lang w:val="en-US"/>
              </w:rPr>
            </w:pPr>
          </w:p>
        </w:tc>
        <w:tc>
          <w:tcPr>
            <w:tcW w:w="1596" w:type="dxa"/>
            <w:noWrap/>
            <w:hideMark/>
          </w:tcPr>
          <w:p w14:paraId="5ACAD83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Training Set (n=189)</w:t>
            </w:r>
          </w:p>
        </w:tc>
        <w:tc>
          <w:tcPr>
            <w:tcW w:w="1554" w:type="dxa"/>
            <w:noWrap/>
            <w:hideMark/>
          </w:tcPr>
          <w:p w14:paraId="32D6A80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Validation Set (n=81)</w:t>
            </w:r>
          </w:p>
        </w:tc>
        <w:tc>
          <w:tcPr>
            <w:tcW w:w="1357" w:type="dxa"/>
            <w:noWrap/>
            <w:hideMark/>
          </w:tcPr>
          <w:p w14:paraId="6FF9D94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P value</w:t>
            </w:r>
          </w:p>
        </w:tc>
      </w:tr>
      <w:tr w:rsidR="003D2DF6" w:rsidRPr="003D2DF6" w14:paraId="76997F0E" w14:textId="77777777" w:rsidTr="003D2DF6">
        <w:trPr>
          <w:trHeight w:val="300"/>
        </w:trPr>
        <w:tc>
          <w:tcPr>
            <w:tcW w:w="8585" w:type="dxa"/>
            <w:gridSpan w:val="4"/>
            <w:noWrap/>
            <w:hideMark/>
          </w:tcPr>
          <w:p w14:paraId="3DAED120" w14:textId="77777777" w:rsidR="003D2DF6" w:rsidRPr="003D2DF6" w:rsidRDefault="003D2DF6" w:rsidP="003D2DF6">
            <w:pPr>
              <w:spacing w:after="0" w:line="240" w:lineRule="auto"/>
              <w:rPr>
                <w:rFonts w:ascii="Times New Roman" w:eastAsia="DengXian" w:hAnsi="Times New Roman" w:cs="Times New Roman"/>
                <w:b/>
                <w:bCs/>
                <w:sz w:val="20"/>
                <w:szCs w:val="20"/>
              </w:rPr>
            </w:pPr>
            <w:r w:rsidRPr="003D2DF6">
              <w:rPr>
                <w:rFonts w:ascii="Times New Roman" w:eastAsia="DengXian" w:hAnsi="Times New Roman" w:cs="Times New Roman"/>
                <w:b/>
                <w:bCs/>
                <w:sz w:val="20"/>
                <w:szCs w:val="20"/>
              </w:rPr>
              <w:t>LVS Extent dimension</w:t>
            </w:r>
          </w:p>
        </w:tc>
      </w:tr>
      <w:tr w:rsidR="003D2DF6" w:rsidRPr="003D2DF6" w14:paraId="6716FA7F" w14:textId="77777777" w:rsidTr="003D2DF6">
        <w:trPr>
          <w:trHeight w:val="300"/>
        </w:trPr>
        <w:tc>
          <w:tcPr>
            <w:tcW w:w="4078" w:type="dxa"/>
            <w:noWrap/>
            <w:hideMark/>
          </w:tcPr>
          <w:p w14:paraId="79AC3265"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LVS Area with PV (0.5mV).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5E1645B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38.34 ± 22.02</w:t>
            </w:r>
          </w:p>
        </w:tc>
        <w:tc>
          <w:tcPr>
            <w:tcW w:w="1554" w:type="dxa"/>
            <w:noWrap/>
            <w:hideMark/>
          </w:tcPr>
          <w:p w14:paraId="177CCB5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43.15 ± 22.41</w:t>
            </w:r>
          </w:p>
        </w:tc>
        <w:tc>
          <w:tcPr>
            <w:tcW w:w="1357" w:type="dxa"/>
            <w:noWrap/>
            <w:hideMark/>
          </w:tcPr>
          <w:p w14:paraId="2992280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0.071 </w:t>
            </w:r>
          </w:p>
        </w:tc>
      </w:tr>
      <w:tr w:rsidR="003D2DF6" w:rsidRPr="003D2DF6" w14:paraId="780F42AA" w14:textId="77777777" w:rsidTr="003D2DF6">
        <w:trPr>
          <w:trHeight w:val="300"/>
        </w:trPr>
        <w:tc>
          <w:tcPr>
            <w:tcW w:w="4078" w:type="dxa"/>
            <w:noWrap/>
            <w:hideMark/>
          </w:tcPr>
          <w:p w14:paraId="7794C56E"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LVS Area without PV (0.5mV).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2167115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3.71 ± 8.5</w:t>
            </w:r>
          </w:p>
        </w:tc>
        <w:tc>
          <w:tcPr>
            <w:tcW w:w="1554" w:type="dxa"/>
            <w:noWrap/>
            <w:hideMark/>
          </w:tcPr>
          <w:p w14:paraId="0A11CEC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4.14 ± 8.32</w:t>
            </w:r>
          </w:p>
        </w:tc>
        <w:tc>
          <w:tcPr>
            <w:tcW w:w="1357" w:type="dxa"/>
            <w:noWrap/>
            <w:hideMark/>
          </w:tcPr>
          <w:p w14:paraId="6835EE9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0.860 </w:t>
            </w:r>
          </w:p>
        </w:tc>
      </w:tr>
      <w:tr w:rsidR="003D2DF6" w:rsidRPr="003D2DF6" w14:paraId="1A3AB734" w14:textId="77777777" w:rsidTr="003D2DF6">
        <w:trPr>
          <w:trHeight w:val="300"/>
        </w:trPr>
        <w:tc>
          <w:tcPr>
            <w:tcW w:w="4078" w:type="dxa"/>
            <w:noWrap/>
            <w:hideMark/>
          </w:tcPr>
          <w:p w14:paraId="7C7D60DA"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LVS Area with PV (1mV).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70F9770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62.44 ± 28.64</w:t>
            </w:r>
          </w:p>
        </w:tc>
        <w:tc>
          <w:tcPr>
            <w:tcW w:w="1554" w:type="dxa"/>
            <w:noWrap/>
            <w:hideMark/>
          </w:tcPr>
          <w:p w14:paraId="2D57BCF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68.25 ± 29.33</w:t>
            </w:r>
          </w:p>
        </w:tc>
        <w:tc>
          <w:tcPr>
            <w:tcW w:w="1357" w:type="dxa"/>
            <w:noWrap/>
            <w:hideMark/>
          </w:tcPr>
          <w:p w14:paraId="19F9ABA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0.107 </w:t>
            </w:r>
          </w:p>
        </w:tc>
      </w:tr>
      <w:tr w:rsidR="003D2DF6" w:rsidRPr="003D2DF6" w14:paraId="3C82A383" w14:textId="77777777" w:rsidTr="003D2DF6">
        <w:trPr>
          <w:trHeight w:val="300"/>
        </w:trPr>
        <w:tc>
          <w:tcPr>
            <w:tcW w:w="4078" w:type="dxa"/>
            <w:noWrap/>
            <w:hideMark/>
          </w:tcPr>
          <w:p w14:paraId="59930CB2"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LVS Area without PV (1mV).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795AFB7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11.16 ± 14.55</w:t>
            </w:r>
          </w:p>
        </w:tc>
        <w:tc>
          <w:tcPr>
            <w:tcW w:w="1554" w:type="dxa"/>
            <w:noWrap/>
            <w:hideMark/>
          </w:tcPr>
          <w:p w14:paraId="326D757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12.01 ± 14.93</w:t>
            </w:r>
          </w:p>
        </w:tc>
        <w:tc>
          <w:tcPr>
            <w:tcW w:w="1357" w:type="dxa"/>
            <w:noWrap/>
            <w:hideMark/>
          </w:tcPr>
          <w:p w14:paraId="2C405ED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0.866 </w:t>
            </w:r>
          </w:p>
        </w:tc>
      </w:tr>
      <w:tr w:rsidR="003D2DF6" w:rsidRPr="003D2DF6" w14:paraId="7914BA88" w14:textId="77777777" w:rsidTr="003D2DF6">
        <w:trPr>
          <w:trHeight w:val="300"/>
        </w:trPr>
        <w:tc>
          <w:tcPr>
            <w:tcW w:w="4078" w:type="dxa"/>
            <w:noWrap/>
            <w:hideMark/>
          </w:tcPr>
          <w:p w14:paraId="7AC7B0C7"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 xml:space="preserve">LVS percentage without PV (0.5mV). (%) </w:t>
            </w:r>
          </w:p>
        </w:tc>
        <w:tc>
          <w:tcPr>
            <w:tcW w:w="1596" w:type="dxa"/>
            <w:noWrap/>
            <w:hideMark/>
          </w:tcPr>
          <w:p w14:paraId="59D5BA7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5.59 ± 12.35</w:t>
            </w:r>
          </w:p>
        </w:tc>
        <w:tc>
          <w:tcPr>
            <w:tcW w:w="1554" w:type="dxa"/>
            <w:noWrap/>
            <w:hideMark/>
          </w:tcPr>
          <w:p w14:paraId="775FC1A5"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5.9 ± 11.6</w:t>
            </w:r>
          </w:p>
        </w:tc>
        <w:tc>
          <w:tcPr>
            <w:tcW w:w="1357" w:type="dxa"/>
            <w:noWrap/>
            <w:hideMark/>
          </w:tcPr>
          <w:p w14:paraId="2F94C34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0.922 </w:t>
            </w:r>
          </w:p>
        </w:tc>
      </w:tr>
      <w:tr w:rsidR="003D2DF6" w:rsidRPr="003D2DF6" w14:paraId="314D5839" w14:textId="77777777" w:rsidTr="003D2DF6">
        <w:trPr>
          <w:trHeight w:val="300"/>
        </w:trPr>
        <w:tc>
          <w:tcPr>
            <w:tcW w:w="4078" w:type="dxa"/>
            <w:noWrap/>
            <w:hideMark/>
          </w:tcPr>
          <w:p w14:paraId="2B44ECA4"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 xml:space="preserve">LVS percentage with PV (0.5mV). (%) </w:t>
            </w:r>
          </w:p>
        </w:tc>
        <w:tc>
          <w:tcPr>
            <w:tcW w:w="1596" w:type="dxa"/>
            <w:noWrap/>
            <w:hideMark/>
          </w:tcPr>
          <w:p w14:paraId="0E37258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25.35 ± 14.73</w:t>
            </w:r>
          </w:p>
        </w:tc>
        <w:tc>
          <w:tcPr>
            <w:tcW w:w="1554" w:type="dxa"/>
            <w:noWrap/>
            <w:hideMark/>
          </w:tcPr>
          <w:p w14:paraId="74A7464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27.31 ± 14.72</w:t>
            </w:r>
          </w:p>
        </w:tc>
        <w:tc>
          <w:tcPr>
            <w:tcW w:w="1357" w:type="dxa"/>
            <w:noWrap/>
            <w:hideMark/>
          </w:tcPr>
          <w:p w14:paraId="503F8E9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0.215 </w:t>
            </w:r>
          </w:p>
        </w:tc>
      </w:tr>
      <w:tr w:rsidR="003D2DF6" w:rsidRPr="003D2DF6" w14:paraId="08AF1808" w14:textId="77777777" w:rsidTr="003D2DF6">
        <w:trPr>
          <w:trHeight w:val="300"/>
        </w:trPr>
        <w:tc>
          <w:tcPr>
            <w:tcW w:w="4078" w:type="dxa"/>
            <w:noWrap/>
            <w:hideMark/>
          </w:tcPr>
          <w:p w14:paraId="7F3E4CBC"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 xml:space="preserve">LVS percentage without PV (1mV). (%) </w:t>
            </w:r>
          </w:p>
        </w:tc>
        <w:tc>
          <w:tcPr>
            <w:tcW w:w="1596" w:type="dxa"/>
            <w:noWrap/>
            <w:hideMark/>
          </w:tcPr>
          <w:p w14:paraId="1412B3D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16.74 ± 21.41</w:t>
            </w:r>
          </w:p>
        </w:tc>
        <w:tc>
          <w:tcPr>
            <w:tcW w:w="1554" w:type="dxa"/>
            <w:noWrap/>
            <w:hideMark/>
          </w:tcPr>
          <w:p w14:paraId="2C894BF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17.08 ± 20.74</w:t>
            </w:r>
          </w:p>
        </w:tc>
        <w:tc>
          <w:tcPr>
            <w:tcW w:w="1357" w:type="dxa"/>
            <w:noWrap/>
            <w:hideMark/>
          </w:tcPr>
          <w:p w14:paraId="2A332F6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0.980 </w:t>
            </w:r>
          </w:p>
        </w:tc>
      </w:tr>
      <w:tr w:rsidR="003D2DF6" w:rsidRPr="003D2DF6" w14:paraId="22748964" w14:textId="77777777" w:rsidTr="003D2DF6">
        <w:trPr>
          <w:trHeight w:val="300"/>
        </w:trPr>
        <w:tc>
          <w:tcPr>
            <w:tcW w:w="4078" w:type="dxa"/>
            <w:noWrap/>
            <w:hideMark/>
          </w:tcPr>
          <w:p w14:paraId="40399D8F"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 xml:space="preserve">LVS percentage with PV (1mV). (%)  </w:t>
            </w:r>
          </w:p>
        </w:tc>
        <w:tc>
          <w:tcPr>
            <w:tcW w:w="1596" w:type="dxa"/>
            <w:noWrap/>
            <w:hideMark/>
          </w:tcPr>
          <w:p w14:paraId="7D5E48B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41.29 ± 18.61</w:t>
            </w:r>
          </w:p>
        </w:tc>
        <w:tc>
          <w:tcPr>
            <w:tcW w:w="1554" w:type="dxa"/>
            <w:noWrap/>
            <w:hideMark/>
          </w:tcPr>
          <w:p w14:paraId="2517B50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43.17 ± 18.62</w:t>
            </w:r>
          </w:p>
        </w:tc>
        <w:tc>
          <w:tcPr>
            <w:tcW w:w="1357" w:type="dxa"/>
            <w:noWrap/>
            <w:hideMark/>
          </w:tcPr>
          <w:p w14:paraId="1988717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0.431 </w:t>
            </w:r>
          </w:p>
        </w:tc>
      </w:tr>
      <w:tr w:rsidR="003D2DF6" w:rsidRPr="003D2DF6" w14:paraId="5FC17E85" w14:textId="77777777" w:rsidTr="003D2DF6">
        <w:trPr>
          <w:trHeight w:val="300"/>
        </w:trPr>
        <w:tc>
          <w:tcPr>
            <w:tcW w:w="8585" w:type="dxa"/>
            <w:gridSpan w:val="4"/>
            <w:noWrap/>
            <w:hideMark/>
          </w:tcPr>
          <w:p w14:paraId="6BC7818A" w14:textId="77777777" w:rsidR="003D2DF6" w:rsidRPr="003D2DF6" w:rsidRDefault="003D2DF6" w:rsidP="003D2DF6">
            <w:pPr>
              <w:spacing w:after="0" w:line="240" w:lineRule="auto"/>
              <w:rPr>
                <w:rFonts w:ascii="Times New Roman" w:eastAsia="DengXian" w:hAnsi="Times New Roman" w:cs="Times New Roman"/>
                <w:b/>
                <w:bCs/>
                <w:sz w:val="20"/>
                <w:szCs w:val="20"/>
              </w:rPr>
            </w:pPr>
            <w:r w:rsidRPr="003D2DF6">
              <w:rPr>
                <w:rFonts w:ascii="Times New Roman" w:eastAsia="DengXian" w:hAnsi="Times New Roman" w:cs="Times New Roman"/>
                <w:b/>
                <w:bCs/>
                <w:sz w:val="20"/>
                <w:szCs w:val="20"/>
              </w:rPr>
              <w:t>Structural dimension</w:t>
            </w:r>
          </w:p>
        </w:tc>
      </w:tr>
      <w:tr w:rsidR="003D2DF6" w:rsidRPr="003D2DF6" w14:paraId="54026A9F" w14:textId="77777777" w:rsidTr="003D2DF6">
        <w:trPr>
          <w:trHeight w:val="300"/>
        </w:trPr>
        <w:tc>
          <w:tcPr>
            <w:tcW w:w="4078" w:type="dxa"/>
            <w:tcBorders>
              <w:top w:val="single" w:sz="4" w:space="0" w:color="auto"/>
            </w:tcBorders>
            <w:noWrap/>
            <w:hideMark/>
          </w:tcPr>
          <w:p w14:paraId="1D1FAA08"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Volume with PV. (ml)</w:t>
            </w:r>
          </w:p>
        </w:tc>
        <w:tc>
          <w:tcPr>
            <w:tcW w:w="1596" w:type="dxa"/>
            <w:noWrap/>
            <w:hideMark/>
          </w:tcPr>
          <w:p w14:paraId="62CAB61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141.61 ± 33.16</w:t>
            </w:r>
          </w:p>
        </w:tc>
        <w:tc>
          <w:tcPr>
            <w:tcW w:w="1554" w:type="dxa"/>
            <w:noWrap/>
            <w:hideMark/>
          </w:tcPr>
          <w:p w14:paraId="15B8919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148.19 ± 34.08</w:t>
            </w:r>
          </w:p>
        </w:tc>
        <w:tc>
          <w:tcPr>
            <w:tcW w:w="1357" w:type="dxa"/>
            <w:noWrap/>
            <w:hideMark/>
          </w:tcPr>
          <w:p w14:paraId="64B6CDC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0.131 </w:t>
            </w:r>
          </w:p>
        </w:tc>
      </w:tr>
      <w:tr w:rsidR="003D2DF6" w:rsidRPr="003D2DF6" w14:paraId="4E5208F3" w14:textId="77777777" w:rsidTr="003D2DF6">
        <w:trPr>
          <w:trHeight w:val="300"/>
        </w:trPr>
        <w:tc>
          <w:tcPr>
            <w:tcW w:w="4078" w:type="dxa"/>
            <w:noWrap/>
            <w:hideMark/>
          </w:tcPr>
          <w:p w14:paraId="7BC1293A"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Volume without PV. (ml)</w:t>
            </w:r>
          </w:p>
        </w:tc>
        <w:tc>
          <w:tcPr>
            <w:tcW w:w="1596" w:type="dxa"/>
            <w:noWrap/>
            <w:hideMark/>
          </w:tcPr>
          <w:p w14:paraId="3C57A39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93.13 ± 24.34</w:t>
            </w:r>
          </w:p>
        </w:tc>
        <w:tc>
          <w:tcPr>
            <w:tcW w:w="1554" w:type="dxa"/>
            <w:noWrap/>
            <w:hideMark/>
          </w:tcPr>
          <w:p w14:paraId="092C762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98.03 ± 27.1</w:t>
            </w:r>
          </w:p>
        </w:tc>
        <w:tc>
          <w:tcPr>
            <w:tcW w:w="1357" w:type="dxa"/>
            <w:noWrap/>
            <w:hideMark/>
          </w:tcPr>
          <w:p w14:paraId="09BDB83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0.182 </w:t>
            </w:r>
          </w:p>
        </w:tc>
      </w:tr>
      <w:tr w:rsidR="003D2DF6" w:rsidRPr="003D2DF6" w14:paraId="3BE8CB76" w14:textId="77777777" w:rsidTr="003D2DF6">
        <w:trPr>
          <w:trHeight w:val="300"/>
        </w:trPr>
        <w:tc>
          <w:tcPr>
            <w:tcW w:w="4078" w:type="dxa"/>
            <w:noWrap/>
            <w:hideMark/>
          </w:tcPr>
          <w:p w14:paraId="3C2E37BB"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Volume Index with PV. (ml/m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541CD88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72.06 ± 16.06</w:t>
            </w:r>
          </w:p>
        </w:tc>
        <w:tc>
          <w:tcPr>
            <w:tcW w:w="1554" w:type="dxa"/>
            <w:noWrap/>
            <w:hideMark/>
          </w:tcPr>
          <w:p w14:paraId="71AB737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74.12 ± 17.09</w:t>
            </w:r>
          </w:p>
        </w:tc>
        <w:tc>
          <w:tcPr>
            <w:tcW w:w="1357" w:type="dxa"/>
            <w:noWrap/>
            <w:hideMark/>
          </w:tcPr>
          <w:p w14:paraId="597A179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0.345</w:t>
            </w:r>
          </w:p>
        </w:tc>
      </w:tr>
      <w:tr w:rsidR="003D2DF6" w:rsidRPr="003D2DF6" w14:paraId="116729D0" w14:textId="77777777" w:rsidTr="003D2DF6">
        <w:trPr>
          <w:trHeight w:val="300"/>
        </w:trPr>
        <w:tc>
          <w:tcPr>
            <w:tcW w:w="4078" w:type="dxa"/>
            <w:noWrap/>
            <w:hideMark/>
          </w:tcPr>
          <w:p w14:paraId="6CD23725"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Volume Index without PV. (ml/m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579A790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47.45 ± 12.15</w:t>
            </w:r>
          </w:p>
        </w:tc>
        <w:tc>
          <w:tcPr>
            <w:tcW w:w="1554" w:type="dxa"/>
            <w:noWrap/>
            <w:hideMark/>
          </w:tcPr>
          <w:p w14:paraId="5C21113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49.09 ± 13.83</w:t>
            </w:r>
          </w:p>
        </w:tc>
        <w:tc>
          <w:tcPr>
            <w:tcW w:w="1357" w:type="dxa"/>
            <w:noWrap/>
            <w:hideMark/>
          </w:tcPr>
          <w:p w14:paraId="7B9EAD3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0.330</w:t>
            </w:r>
          </w:p>
        </w:tc>
      </w:tr>
      <w:tr w:rsidR="003D2DF6" w:rsidRPr="003D2DF6" w14:paraId="31D6CF48" w14:textId="77777777" w:rsidTr="003D2DF6">
        <w:trPr>
          <w:trHeight w:val="300"/>
        </w:trPr>
        <w:tc>
          <w:tcPr>
            <w:tcW w:w="4078" w:type="dxa"/>
            <w:noWrap/>
            <w:hideMark/>
          </w:tcPr>
          <w:p w14:paraId="3DBBD18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noProof/>
                <w:sz w:val="20"/>
                <w:szCs w:val="20"/>
                <w:lang w:eastAsia="zh-CN"/>
              </w:rPr>
              <w:t>PV Volume</w:t>
            </w:r>
            <w:r w:rsidRPr="003D2DF6">
              <w:rPr>
                <w:rFonts w:ascii="Times New Roman" w:eastAsia="DengXian" w:hAnsi="Times New Roman" w:cs="Times New Roman"/>
                <w:noProof/>
                <w:sz w:val="20"/>
                <w:szCs w:val="20"/>
                <w:lang w:val="en-US" w:eastAsia="zh-CN"/>
              </w:rPr>
              <w:t>. (ml)</w:t>
            </w:r>
          </w:p>
        </w:tc>
        <w:tc>
          <w:tcPr>
            <w:tcW w:w="1596" w:type="dxa"/>
            <w:noWrap/>
            <w:hideMark/>
          </w:tcPr>
          <w:p w14:paraId="6961EE0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48.47 ± 12.86</w:t>
            </w:r>
          </w:p>
        </w:tc>
        <w:tc>
          <w:tcPr>
            <w:tcW w:w="1554" w:type="dxa"/>
            <w:noWrap/>
            <w:hideMark/>
          </w:tcPr>
          <w:p w14:paraId="6CF54F0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50.16 ± 12.41</w:t>
            </w:r>
          </w:p>
        </w:tc>
        <w:tc>
          <w:tcPr>
            <w:tcW w:w="1357" w:type="dxa"/>
            <w:noWrap/>
            <w:hideMark/>
          </w:tcPr>
          <w:p w14:paraId="19E6444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0.319</w:t>
            </w:r>
          </w:p>
        </w:tc>
      </w:tr>
      <w:tr w:rsidR="003D2DF6" w:rsidRPr="003D2DF6" w14:paraId="33ACC322" w14:textId="77777777" w:rsidTr="003D2DF6">
        <w:trPr>
          <w:trHeight w:val="300"/>
        </w:trPr>
        <w:tc>
          <w:tcPr>
            <w:tcW w:w="4078" w:type="dxa"/>
            <w:noWrap/>
            <w:hideMark/>
          </w:tcPr>
          <w:p w14:paraId="18DAD56D" w14:textId="77777777" w:rsidR="003D2DF6" w:rsidRPr="002C46BD" w:rsidRDefault="003D2DF6" w:rsidP="003D2DF6">
            <w:pPr>
              <w:spacing w:after="0" w:line="240" w:lineRule="auto"/>
              <w:rPr>
                <w:rFonts w:ascii="Times New Roman" w:eastAsia="DengXian" w:hAnsi="Times New Roman" w:cs="Times New Roman"/>
                <w:sz w:val="20"/>
                <w:szCs w:val="20"/>
                <w:lang w:val="en-US"/>
              </w:rPr>
            </w:pPr>
            <w:r w:rsidRPr="002C46BD">
              <w:rPr>
                <w:rFonts w:ascii="Times New Roman" w:eastAsia="DengXian" w:hAnsi="Times New Roman" w:cs="Times New Roman"/>
                <w:noProof/>
                <w:sz w:val="20"/>
                <w:szCs w:val="20"/>
                <w:lang w:val="en-US" w:eastAsia="zh-CN"/>
              </w:rPr>
              <w:t>PV Volume Index</w:t>
            </w:r>
            <w:r w:rsidRPr="003D2DF6">
              <w:rPr>
                <w:rFonts w:ascii="Times New Roman" w:eastAsia="DengXian" w:hAnsi="Times New Roman" w:cs="Times New Roman"/>
                <w:noProof/>
                <w:sz w:val="20"/>
                <w:szCs w:val="20"/>
                <w:lang w:val="en-US" w:eastAsia="zh-CN"/>
              </w:rPr>
              <w:t>. (ml/m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1E3A690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24.62 ± 5.93</w:t>
            </w:r>
          </w:p>
        </w:tc>
        <w:tc>
          <w:tcPr>
            <w:tcW w:w="1554" w:type="dxa"/>
            <w:noWrap/>
            <w:hideMark/>
          </w:tcPr>
          <w:p w14:paraId="41DBEE6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25.03 ± 6.02</w:t>
            </w:r>
          </w:p>
        </w:tc>
        <w:tc>
          <w:tcPr>
            <w:tcW w:w="1357" w:type="dxa"/>
            <w:noWrap/>
            <w:hideMark/>
          </w:tcPr>
          <w:p w14:paraId="2D55125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0.602</w:t>
            </w:r>
          </w:p>
        </w:tc>
      </w:tr>
      <w:tr w:rsidR="003D2DF6" w:rsidRPr="003D2DF6" w14:paraId="12CDF135" w14:textId="77777777" w:rsidTr="003D2DF6">
        <w:trPr>
          <w:trHeight w:val="300"/>
        </w:trPr>
        <w:tc>
          <w:tcPr>
            <w:tcW w:w="4078" w:type="dxa"/>
            <w:noWrap/>
            <w:hideMark/>
          </w:tcPr>
          <w:p w14:paraId="05C6C60C"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Area with PV.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35A873E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152.55 ± 25.63</w:t>
            </w:r>
          </w:p>
        </w:tc>
        <w:tc>
          <w:tcPr>
            <w:tcW w:w="1554" w:type="dxa"/>
            <w:noWrap/>
            <w:hideMark/>
          </w:tcPr>
          <w:p w14:paraId="1A7351F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159.72 ± 27.99</w:t>
            </w:r>
          </w:p>
        </w:tc>
        <w:tc>
          <w:tcPr>
            <w:tcW w:w="1357" w:type="dxa"/>
            <w:noWrap/>
            <w:hideMark/>
          </w:tcPr>
          <w:p w14:paraId="551B490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0.087 </w:t>
            </w:r>
          </w:p>
        </w:tc>
      </w:tr>
      <w:tr w:rsidR="003D2DF6" w:rsidRPr="003D2DF6" w14:paraId="1BE195EF" w14:textId="77777777" w:rsidTr="003D2DF6">
        <w:trPr>
          <w:trHeight w:val="300"/>
        </w:trPr>
        <w:tc>
          <w:tcPr>
            <w:tcW w:w="4078" w:type="dxa"/>
            <w:noWrap/>
            <w:hideMark/>
          </w:tcPr>
          <w:p w14:paraId="01AB394D"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Area without PV.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20C1F78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66.53 ± 12.32</w:t>
            </w:r>
          </w:p>
        </w:tc>
        <w:tc>
          <w:tcPr>
            <w:tcW w:w="1554" w:type="dxa"/>
            <w:noWrap/>
            <w:hideMark/>
          </w:tcPr>
          <w:p w14:paraId="4C426EA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70.02 ± 13.5</w:t>
            </w:r>
          </w:p>
        </w:tc>
        <w:tc>
          <w:tcPr>
            <w:tcW w:w="1357" w:type="dxa"/>
            <w:noWrap/>
            <w:hideMark/>
          </w:tcPr>
          <w:p w14:paraId="2B9C07B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0.025 </w:t>
            </w:r>
          </w:p>
        </w:tc>
      </w:tr>
      <w:tr w:rsidR="003D2DF6" w:rsidRPr="003D2DF6" w14:paraId="761FC06B" w14:textId="77777777" w:rsidTr="003D2DF6">
        <w:trPr>
          <w:trHeight w:val="300"/>
        </w:trPr>
        <w:tc>
          <w:tcPr>
            <w:tcW w:w="4078" w:type="dxa"/>
            <w:noWrap/>
            <w:hideMark/>
          </w:tcPr>
          <w:p w14:paraId="3841B51C"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Area Index with PV.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4BCDD15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77.53 ± 11.14</w:t>
            </w:r>
          </w:p>
        </w:tc>
        <w:tc>
          <w:tcPr>
            <w:tcW w:w="1554" w:type="dxa"/>
            <w:noWrap/>
            <w:hideMark/>
          </w:tcPr>
          <w:p w14:paraId="31E5764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79.52 ± 11.55</w:t>
            </w:r>
          </w:p>
        </w:tc>
        <w:tc>
          <w:tcPr>
            <w:tcW w:w="1357" w:type="dxa"/>
            <w:noWrap/>
            <w:hideMark/>
          </w:tcPr>
          <w:p w14:paraId="4AF6B8E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0.183</w:t>
            </w:r>
          </w:p>
        </w:tc>
      </w:tr>
      <w:tr w:rsidR="003D2DF6" w:rsidRPr="003D2DF6" w14:paraId="6AD69BC9" w14:textId="77777777" w:rsidTr="003D2DF6">
        <w:trPr>
          <w:trHeight w:val="300"/>
        </w:trPr>
        <w:tc>
          <w:tcPr>
            <w:tcW w:w="4078" w:type="dxa"/>
            <w:noWrap/>
            <w:hideMark/>
          </w:tcPr>
          <w:p w14:paraId="3B25AE8D"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LA Area Index without PV.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2FA61D6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33.89 ± 5.96 </w:t>
            </w:r>
          </w:p>
        </w:tc>
        <w:tc>
          <w:tcPr>
            <w:tcW w:w="1554" w:type="dxa"/>
            <w:noWrap/>
            <w:hideMark/>
          </w:tcPr>
          <w:p w14:paraId="12C3E65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34.99 ± 6.74</w:t>
            </w:r>
          </w:p>
        </w:tc>
        <w:tc>
          <w:tcPr>
            <w:tcW w:w="1357" w:type="dxa"/>
            <w:noWrap/>
            <w:hideMark/>
          </w:tcPr>
          <w:p w14:paraId="0069831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0.183</w:t>
            </w:r>
          </w:p>
        </w:tc>
      </w:tr>
      <w:tr w:rsidR="003D2DF6" w:rsidRPr="003D2DF6" w14:paraId="2AFA6797" w14:textId="77777777" w:rsidTr="003D2DF6">
        <w:trPr>
          <w:trHeight w:val="300"/>
        </w:trPr>
        <w:tc>
          <w:tcPr>
            <w:tcW w:w="4078" w:type="dxa"/>
            <w:noWrap/>
            <w:hideMark/>
          </w:tcPr>
          <w:p w14:paraId="4623621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noProof/>
                <w:sz w:val="20"/>
                <w:szCs w:val="20"/>
                <w:lang w:eastAsia="zh-CN"/>
              </w:rPr>
              <w:t>PV Area</w:t>
            </w:r>
            <w:r w:rsidRPr="003D2DF6">
              <w:rPr>
                <w:rFonts w:ascii="Times New Roman" w:eastAsia="DengXian" w:hAnsi="Times New Roman" w:cs="Times New Roman"/>
                <w:noProof/>
                <w:sz w:val="20"/>
                <w:szCs w:val="20"/>
                <w:lang w:val="en-US" w:eastAsia="zh-CN"/>
              </w:rPr>
              <w:t>.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5676B5C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86.02 ± 19.11</w:t>
            </w:r>
          </w:p>
        </w:tc>
        <w:tc>
          <w:tcPr>
            <w:tcW w:w="1554" w:type="dxa"/>
            <w:noWrap/>
            <w:hideMark/>
          </w:tcPr>
          <w:p w14:paraId="2328F16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89.71 ± 20.40</w:t>
            </w:r>
          </w:p>
        </w:tc>
        <w:tc>
          <w:tcPr>
            <w:tcW w:w="1357" w:type="dxa"/>
            <w:noWrap/>
            <w:hideMark/>
          </w:tcPr>
          <w:p w14:paraId="74C0FEC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0.156</w:t>
            </w:r>
          </w:p>
        </w:tc>
      </w:tr>
      <w:tr w:rsidR="003D2DF6" w:rsidRPr="003D2DF6" w14:paraId="49438736" w14:textId="77777777" w:rsidTr="003D2DF6">
        <w:trPr>
          <w:trHeight w:val="300"/>
        </w:trPr>
        <w:tc>
          <w:tcPr>
            <w:tcW w:w="4078" w:type="dxa"/>
            <w:tcBorders>
              <w:bottom w:val="single" w:sz="4" w:space="0" w:color="auto"/>
            </w:tcBorders>
            <w:noWrap/>
            <w:hideMark/>
          </w:tcPr>
          <w:p w14:paraId="6364E34C" w14:textId="77777777" w:rsidR="003D2DF6" w:rsidRPr="002C46BD" w:rsidRDefault="003D2DF6" w:rsidP="003D2DF6">
            <w:pPr>
              <w:spacing w:after="0" w:line="240" w:lineRule="auto"/>
              <w:rPr>
                <w:rFonts w:ascii="Times New Roman" w:eastAsia="DengXian" w:hAnsi="Times New Roman" w:cs="Times New Roman"/>
                <w:sz w:val="20"/>
                <w:szCs w:val="20"/>
                <w:lang w:val="en-US"/>
              </w:rPr>
            </w:pPr>
            <w:r w:rsidRPr="002C46BD">
              <w:rPr>
                <w:rFonts w:ascii="Times New Roman" w:eastAsia="DengXian" w:hAnsi="Times New Roman" w:cs="Times New Roman"/>
                <w:noProof/>
                <w:sz w:val="20"/>
                <w:szCs w:val="20"/>
                <w:lang w:val="en-US" w:eastAsia="zh-CN"/>
              </w:rPr>
              <w:t>PV Area Index</w:t>
            </w:r>
            <w:r w:rsidRPr="003D2DF6">
              <w:rPr>
                <w:rFonts w:ascii="Times New Roman" w:eastAsia="DengXian" w:hAnsi="Times New Roman" w:cs="Times New Roman"/>
                <w:noProof/>
                <w:sz w:val="20"/>
                <w:szCs w:val="20"/>
                <w:lang w:val="en-US" w:eastAsia="zh-CN"/>
              </w:rPr>
              <w:t>. (cm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/m</w:t>
            </w:r>
            <w:r w:rsidRPr="003D2DF6">
              <w:rPr>
                <w:rFonts w:ascii="Times New Roman" w:eastAsia="DengXian" w:hAnsi="Times New Roman" w:cs="Times New Roman"/>
                <w:noProof/>
                <w:sz w:val="20"/>
                <w:szCs w:val="20"/>
                <w:vertAlign w:val="superscript"/>
                <w:lang w:val="en-US" w:eastAsia="zh-CN"/>
              </w:rPr>
              <w:t>2</w:t>
            </w:r>
            <w:r w:rsidRPr="003D2DF6">
              <w:rPr>
                <w:rFonts w:ascii="Times New Roman" w:eastAsia="DengXian" w:hAnsi="Times New Roman" w:cs="Times New Roman"/>
                <w:noProof/>
                <w:sz w:val="20"/>
                <w:szCs w:val="20"/>
                <w:lang w:val="en-US" w:eastAsia="zh-CN"/>
              </w:rPr>
              <w:t>)</w:t>
            </w:r>
          </w:p>
        </w:tc>
        <w:tc>
          <w:tcPr>
            <w:tcW w:w="1596" w:type="dxa"/>
            <w:noWrap/>
            <w:hideMark/>
          </w:tcPr>
          <w:p w14:paraId="3070B37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43.64 ± 8.51</w:t>
            </w:r>
          </w:p>
        </w:tc>
        <w:tc>
          <w:tcPr>
            <w:tcW w:w="1554" w:type="dxa"/>
            <w:noWrap/>
            <w:hideMark/>
          </w:tcPr>
          <w:p w14:paraId="6EA2132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44.54 ± 8.55</w:t>
            </w:r>
          </w:p>
        </w:tc>
        <w:tc>
          <w:tcPr>
            <w:tcW w:w="1357" w:type="dxa"/>
            <w:noWrap/>
            <w:hideMark/>
          </w:tcPr>
          <w:p w14:paraId="5AC4C19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0.429</w:t>
            </w:r>
          </w:p>
        </w:tc>
      </w:tr>
      <w:tr w:rsidR="003D2DF6" w:rsidRPr="003D2DF6" w14:paraId="263011B0" w14:textId="77777777" w:rsidTr="003D2DF6">
        <w:trPr>
          <w:trHeight w:val="300"/>
        </w:trPr>
        <w:tc>
          <w:tcPr>
            <w:tcW w:w="8585" w:type="dxa"/>
            <w:gridSpan w:val="4"/>
            <w:noWrap/>
            <w:hideMark/>
          </w:tcPr>
          <w:p w14:paraId="3EA6F5CA" w14:textId="77777777" w:rsidR="003D2DF6" w:rsidRPr="003D2DF6" w:rsidRDefault="003D2DF6" w:rsidP="003D2DF6">
            <w:pPr>
              <w:spacing w:after="0" w:line="240" w:lineRule="auto"/>
              <w:rPr>
                <w:rFonts w:ascii="Times New Roman" w:eastAsia="DengXian" w:hAnsi="Times New Roman" w:cs="Times New Roman"/>
                <w:b/>
                <w:bCs/>
                <w:sz w:val="20"/>
                <w:szCs w:val="20"/>
              </w:rPr>
            </w:pPr>
            <w:r w:rsidRPr="003D2DF6">
              <w:rPr>
                <w:rFonts w:ascii="Times New Roman" w:eastAsia="DengXian" w:hAnsi="Times New Roman" w:cs="Times New Roman"/>
                <w:b/>
                <w:bCs/>
                <w:sz w:val="20"/>
                <w:szCs w:val="20"/>
              </w:rPr>
              <w:t>Voltage dimension. (mV)</w:t>
            </w:r>
          </w:p>
        </w:tc>
      </w:tr>
      <w:tr w:rsidR="003D2DF6" w:rsidRPr="003D2DF6" w14:paraId="11D8B1AB" w14:textId="77777777" w:rsidTr="003D2DF6">
        <w:trPr>
          <w:trHeight w:val="300"/>
        </w:trPr>
        <w:tc>
          <w:tcPr>
            <w:tcW w:w="4078" w:type="dxa"/>
            <w:noWrap/>
            <w:hideMark/>
          </w:tcPr>
          <w:p w14:paraId="1D235578"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Bipolar LA Global Me</w:t>
            </w:r>
            <w:proofErr w:type="spellStart"/>
            <w:r w:rsidRPr="002C46BD">
              <w:rPr>
                <w:rFonts w:ascii="Times New Roman" w:eastAsia="DengXian" w:hAnsi="Times New Roman" w:cs="Times New Roman"/>
                <w:sz w:val="20"/>
                <w:szCs w:val="20"/>
                <w:lang w:val="en-US" w:eastAsia="zh-CN"/>
              </w:rPr>
              <w:t>di</w:t>
            </w:r>
            <w:r w:rsidRPr="003D2DF6">
              <w:rPr>
                <w:rFonts w:ascii="Times New Roman" w:eastAsia="DengXian" w:hAnsi="Times New Roman" w:cs="Times New Roman"/>
                <w:noProof/>
                <w:sz w:val="20"/>
                <w:szCs w:val="20"/>
                <w:lang w:val="en-US" w:eastAsia="zh-CN"/>
              </w:rPr>
              <w:t>an</w:t>
            </w:r>
            <w:proofErr w:type="spellEnd"/>
            <w:r w:rsidRPr="003D2DF6">
              <w:rPr>
                <w:rFonts w:ascii="Times New Roman" w:eastAsia="DengXian" w:hAnsi="Times New Roman" w:cs="Times New Roman"/>
                <w:noProof/>
                <w:sz w:val="20"/>
                <w:szCs w:val="20"/>
                <w:lang w:val="en-US" w:eastAsia="zh-CN"/>
              </w:rPr>
              <w:t xml:space="preserve"> Voltage without PV </w:t>
            </w:r>
          </w:p>
        </w:tc>
        <w:tc>
          <w:tcPr>
            <w:tcW w:w="1596" w:type="dxa"/>
            <w:noWrap/>
            <w:hideMark/>
          </w:tcPr>
          <w:p w14:paraId="6F92AFD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2.11 ± 0.84</w:t>
            </w:r>
          </w:p>
        </w:tc>
        <w:tc>
          <w:tcPr>
            <w:tcW w:w="1554" w:type="dxa"/>
            <w:noWrap/>
            <w:hideMark/>
          </w:tcPr>
          <w:p w14:paraId="69709D6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2.15 ± 0.87</w:t>
            </w:r>
          </w:p>
        </w:tc>
        <w:tc>
          <w:tcPr>
            <w:tcW w:w="1357" w:type="dxa"/>
            <w:noWrap/>
            <w:hideMark/>
          </w:tcPr>
          <w:p w14:paraId="205256C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0.765 </w:t>
            </w:r>
          </w:p>
        </w:tc>
      </w:tr>
      <w:tr w:rsidR="003D2DF6" w:rsidRPr="003D2DF6" w14:paraId="570EAA55" w14:textId="77777777" w:rsidTr="003D2DF6">
        <w:trPr>
          <w:trHeight w:val="300"/>
        </w:trPr>
        <w:tc>
          <w:tcPr>
            <w:tcW w:w="4078" w:type="dxa"/>
            <w:noWrap/>
            <w:hideMark/>
          </w:tcPr>
          <w:p w14:paraId="4124B3A1"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noProof/>
                <w:sz w:val="20"/>
                <w:szCs w:val="20"/>
                <w:lang w:val="en-US" w:eastAsia="zh-CN"/>
              </w:rPr>
              <w:t>Bipolar LA Global Mean Voltage without PV</w:t>
            </w:r>
          </w:p>
        </w:tc>
        <w:tc>
          <w:tcPr>
            <w:tcW w:w="1596" w:type="dxa"/>
            <w:noWrap/>
            <w:hideMark/>
          </w:tcPr>
          <w:p w14:paraId="380BFE6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1.85 ± 0.79</w:t>
            </w:r>
          </w:p>
        </w:tc>
        <w:tc>
          <w:tcPr>
            <w:tcW w:w="1554" w:type="dxa"/>
            <w:noWrap/>
            <w:hideMark/>
          </w:tcPr>
          <w:p w14:paraId="3F2BAA3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1.85 ± 0.90</w:t>
            </w:r>
          </w:p>
        </w:tc>
        <w:tc>
          <w:tcPr>
            <w:tcW w:w="1357" w:type="dxa"/>
            <w:noWrap/>
            <w:hideMark/>
          </w:tcPr>
          <w:p w14:paraId="092E7A1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0.987 </w:t>
            </w:r>
          </w:p>
        </w:tc>
      </w:tr>
      <w:tr w:rsidR="003D2DF6" w:rsidRPr="003D2DF6" w14:paraId="3AC37823" w14:textId="77777777" w:rsidTr="003D2DF6">
        <w:trPr>
          <w:trHeight w:val="300"/>
        </w:trPr>
        <w:tc>
          <w:tcPr>
            <w:tcW w:w="4078" w:type="dxa"/>
            <w:noWrap/>
            <w:hideMark/>
          </w:tcPr>
          <w:p w14:paraId="68A960E2"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Bipolar LA Global Mean Voltage with PV</w:t>
            </w:r>
          </w:p>
        </w:tc>
        <w:tc>
          <w:tcPr>
            <w:tcW w:w="1596" w:type="dxa"/>
            <w:noWrap/>
            <w:hideMark/>
          </w:tcPr>
          <w:p w14:paraId="44F6AE6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1.48 ± 0.57</w:t>
            </w:r>
          </w:p>
        </w:tc>
        <w:tc>
          <w:tcPr>
            <w:tcW w:w="1554" w:type="dxa"/>
            <w:noWrap/>
            <w:hideMark/>
          </w:tcPr>
          <w:p w14:paraId="468E236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1.46 ± 0.6</w:t>
            </w:r>
          </w:p>
        </w:tc>
        <w:tc>
          <w:tcPr>
            <w:tcW w:w="1357" w:type="dxa"/>
            <w:noWrap/>
            <w:hideMark/>
          </w:tcPr>
          <w:p w14:paraId="55F1DD4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0.844 </w:t>
            </w:r>
          </w:p>
        </w:tc>
      </w:tr>
      <w:tr w:rsidR="003D2DF6" w:rsidRPr="003D2DF6" w14:paraId="4886CA45" w14:textId="77777777" w:rsidTr="003D2DF6">
        <w:trPr>
          <w:trHeight w:val="300"/>
        </w:trPr>
        <w:tc>
          <w:tcPr>
            <w:tcW w:w="4078" w:type="dxa"/>
            <w:noWrap/>
            <w:hideMark/>
          </w:tcPr>
          <w:p w14:paraId="77E4B426"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Bipolar LA Global Median Voltage with PV</w:t>
            </w:r>
          </w:p>
        </w:tc>
        <w:tc>
          <w:tcPr>
            <w:tcW w:w="1596" w:type="dxa"/>
            <w:noWrap/>
            <w:hideMark/>
          </w:tcPr>
          <w:p w14:paraId="1BE0030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1.22 ± 0.55</w:t>
            </w:r>
          </w:p>
        </w:tc>
        <w:tc>
          <w:tcPr>
            <w:tcW w:w="1554" w:type="dxa"/>
            <w:noWrap/>
            <w:hideMark/>
          </w:tcPr>
          <w:p w14:paraId="7BE1DD4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1.2 ± 0.56</w:t>
            </w:r>
          </w:p>
        </w:tc>
        <w:tc>
          <w:tcPr>
            <w:tcW w:w="1357" w:type="dxa"/>
            <w:noWrap/>
            <w:hideMark/>
          </w:tcPr>
          <w:p w14:paraId="22F267D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0.700 </w:t>
            </w:r>
          </w:p>
        </w:tc>
      </w:tr>
      <w:tr w:rsidR="003D2DF6" w:rsidRPr="003D2DF6" w14:paraId="6E9F7A61" w14:textId="77777777" w:rsidTr="003D2DF6">
        <w:trPr>
          <w:trHeight w:val="300"/>
        </w:trPr>
        <w:tc>
          <w:tcPr>
            <w:tcW w:w="4078" w:type="dxa"/>
            <w:noWrap/>
            <w:hideMark/>
          </w:tcPr>
          <w:p w14:paraId="760A9C1E"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Bipolar LA Maximum Voltage without LAA</w:t>
            </w:r>
          </w:p>
        </w:tc>
        <w:tc>
          <w:tcPr>
            <w:tcW w:w="1596" w:type="dxa"/>
            <w:noWrap/>
            <w:hideMark/>
          </w:tcPr>
          <w:p w14:paraId="1014300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10.23 ± 3.66</w:t>
            </w:r>
          </w:p>
        </w:tc>
        <w:tc>
          <w:tcPr>
            <w:tcW w:w="1554" w:type="dxa"/>
            <w:noWrap/>
            <w:hideMark/>
          </w:tcPr>
          <w:p w14:paraId="71840DA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10.92 ± 3.82</w:t>
            </w:r>
          </w:p>
        </w:tc>
        <w:tc>
          <w:tcPr>
            <w:tcW w:w="1357" w:type="dxa"/>
            <w:noWrap/>
            <w:hideMark/>
          </w:tcPr>
          <w:p w14:paraId="720CC2F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0.161 </w:t>
            </w:r>
          </w:p>
        </w:tc>
      </w:tr>
      <w:tr w:rsidR="003D2DF6" w:rsidRPr="003D2DF6" w14:paraId="3C584CD2" w14:textId="77777777" w:rsidTr="003D2DF6">
        <w:trPr>
          <w:trHeight w:val="300"/>
        </w:trPr>
        <w:tc>
          <w:tcPr>
            <w:tcW w:w="4078" w:type="dxa"/>
            <w:noWrap/>
            <w:hideMark/>
          </w:tcPr>
          <w:p w14:paraId="7726CB8E" w14:textId="77777777" w:rsidR="003D2DF6" w:rsidRPr="002C46BD" w:rsidRDefault="003D2DF6" w:rsidP="003D2DF6">
            <w:pPr>
              <w:spacing w:after="0" w:line="240" w:lineRule="auto"/>
              <w:rPr>
                <w:rFonts w:ascii="Times New Roman" w:eastAsia="DengXian" w:hAnsi="Times New Roman" w:cs="Times New Roman"/>
                <w:sz w:val="20"/>
                <w:szCs w:val="20"/>
                <w:lang w:val="en-US"/>
              </w:rPr>
            </w:pPr>
            <w:r w:rsidRPr="002C46BD">
              <w:rPr>
                <w:rFonts w:ascii="Times New Roman" w:eastAsia="DengXian" w:hAnsi="Times New Roman" w:cs="Times New Roman"/>
                <w:sz w:val="20"/>
                <w:szCs w:val="20"/>
                <w:lang w:val="en-US"/>
              </w:rPr>
              <w:t>Bipolar LA Maximum Voltage with LAA</w:t>
            </w:r>
          </w:p>
        </w:tc>
        <w:tc>
          <w:tcPr>
            <w:tcW w:w="1596" w:type="dxa"/>
            <w:noWrap/>
            <w:hideMark/>
          </w:tcPr>
          <w:p w14:paraId="265BEB3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7.85 ± 4.24</w:t>
            </w:r>
          </w:p>
        </w:tc>
        <w:tc>
          <w:tcPr>
            <w:tcW w:w="1554" w:type="dxa"/>
            <w:noWrap/>
            <w:hideMark/>
          </w:tcPr>
          <w:p w14:paraId="2F5B74B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8.54 ± 3. 82</w:t>
            </w:r>
          </w:p>
        </w:tc>
        <w:tc>
          <w:tcPr>
            <w:tcW w:w="1357" w:type="dxa"/>
            <w:noWrap/>
            <w:hideMark/>
          </w:tcPr>
          <w:p w14:paraId="6299AB95"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0.209 </w:t>
            </w:r>
          </w:p>
        </w:tc>
      </w:tr>
      <w:tr w:rsidR="003D2DF6" w:rsidRPr="003D2DF6" w14:paraId="4B64D0C9" w14:textId="77777777" w:rsidTr="003D2DF6">
        <w:trPr>
          <w:trHeight w:val="300"/>
        </w:trPr>
        <w:tc>
          <w:tcPr>
            <w:tcW w:w="4078" w:type="dxa"/>
            <w:noWrap/>
            <w:hideMark/>
          </w:tcPr>
          <w:p w14:paraId="2287D807"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Anterior Mean Voltage </w:t>
            </w:r>
          </w:p>
        </w:tc>
        <w:tc>
          <w:tcPr>
            <w:tcW w:w="1596" w:type="dxa"/>
            <w:noWrap/>
            <w:hideMark/>
          </w:tcPr>
          <w:p w14:paraId="50773FD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1.76 ± 0.96</w:t>
            </w:r>
          </w:p>
        </w:tc>
        <w:tc>
          <w:tcPr>
            <w:tcW w:w="1554" w:type="dxa"/>
            <w:noWrap/>
            <w:hideMark/>
          </w:tcPr>
          <w:p w14:paraId="09D7DC0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1.83 ± 1.13</w:t>
            </w:r>
          </w:p>
        </w:tc>
        <w:tc>
          <w:tcPr>
            <w:tcW w:w="1357" w:type="dxa"/>
            <w:noWrap/>
            <w:hideMark/>
          </w:tcPr>
          <w:p w14:paraId="39213E6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0.945 </w:t>
            </w:r>
          </w:p>
        </w:tc>
      </w:tr>
      <w:tr w:rsidR="003D2DF6" w:rsidRPr="003D2DF6" w14:paraId="77506679" w14:textId="77777777" w:rsidTr="003D2DF6">
        <w:trPr>
          <w:trHeight w:val="300"/>
        </w:trPr>
        <w:tc>
          <w:tcPr>
            <w:tcW w:w="4078" w:type="dxa"/>
            <w:noWrap/>
            <w:hideMark/>
          </w:tcPr>
          <w:p w14:paraId="75AA8C27"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Posterior Mean Voltage </w:t>
            </w:r>
          </w:p>
        </w:tc>
        <w:tc>
          <w:tcPr>
            <w:tcW w:w="1596" w:type="dxa"/>
            <w:noWrap/>
            <w:hideMark/>
          </w:tcPr>
          <w:p w14:paraId="2ACFABE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2.17 ± 1.19</w:t>
            </w:r>
          </w:p>
        </w:tc>
        <w:tc>
          <w:tcPr>
            <w:tcW w:w="1554" w:type="dxa"/>
            <w:noWrap/>
            <w:hideMark/>
          </w:tcPr>
          <w:p w14:paraId="7C02A0F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2.1 ± 1.12</w:t>
            </w:r>
          </w:p>
        </w:tc>
        <w:tc>
          <w:tcPr>
            <w:tcW w:w="1357" w:type="dxa"/>
            <w:noWrap/>
            <w:hideMark/>
          </w:tcPr>
          <w:p w14:paraId="0BE5509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0.856 </w:t>
            </w:r>
          </w:p>
        </w:tc>
      </w:tr>
      <w:tr w:rsidR="003D2DF6" w:rsidRPr="003D2DF6" w14:paraId="3D656D15" w14:textId="77777777" w:rsidTr="003D2DF6">
        <w:trPr>
          <w:trHeight w:val="300"/>
        </w:trPr>
        <w:tc>
          <w:tcPr>
            <w:tcW w:w="4078" w:type="dxa"/>
            <w:noWrap/>
            <w:hideMark/>
          </w:tcPr>
          <w:p w14:paraId="627818B4"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Inferior Mean Voltage </w:t>
            </w:r>
          </w:p>
        </w:tc>
        <w:tc>
          <w:tcPr>
            <w:tcW w:w="1596" w:type="dxa"/>
            <w:noWrap/>
            <w:hideMark/>
          </w:tcPr>
          <w:p w14:paraId="3458AF3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1.81 ± 0.77</w:t>
            </w:r>
          </w:p>
        </w:tc>
        <w:tc>
          <w:tcPr>
            <w:tcW w:w="1554" w:type="dxa"/>
            <w:noWrap/>
            <w:hideMark/>
          </w:tcPr>
          <w:p w14:paraId="4945EA0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1.76 ± 0.79</w:t>
            </w:r>
          </w:p>
        </w:tc>
        <w:tc>
          <w:tcPr>
            <w:tcW w:w="1357" w:type="dxa"/>
            <w:noWrap/>
            <w:hideMark/>
          </w:tcPr>
          <w:p w14:paraId="1A2FF8B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0.563 </w:t>
            </w:r>
          </w:p>
        </w:tc>
      </w:tr>
      <w:tr w:rsidR="003D2DF6" w:rsidRPr="003D2DF6" w14:paraId="2672CF45" w14:textId="77777777" w:rsidTr="003D2DF6">
        <w:trPr>
          <w:trHeight w:val="300"/>
        </w:trPr>
        <w:tc>
          <w:tcPr>
            <w:tcW w:w="4078" w:type="dxa"/>
            <w:noWrap/>
            <w:hideMark/>
          </w:tcPr>
          <w:p w14:paraId="771687FB"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Lateral Mean Voltage </w:t>
            </w:r>
          </w:p>
        </w:tc>
        <w:tc>
          <w:tcPr>
            <w:tcW w:w="1596" w:type="dxa"/>
            <w:noWrap/>
            <w:hideMark/>
          </w:tcPr>
          <w:p w14:paraId="366BA1B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2.2 ± 0.91</w:t>
            </w:r>
          </w:p>
        </w:tc>
        <w:tc>
          <w:tcPr>
            <w:tcW w:w="1554" w:type="dxa"/>
            <w:noWrap/>
            <w:hideMark/>
          </w:tcPr>
          <w:p w14:paraId="5A27DB4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2.36 ± 1.02</w:t>
            </w:r>
          </w:p>
        </w:tc>
        <w:tc>
          <w:tcPr>
            <w:tcW w:w="1357" w:type="dxa"/>
            <w:noWrap/>
            <w:hideMark/>
          </w:tcPr>
          <w:p w14:paraId="4614C91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0.422 </w:t>
            </w:r>
          </w:p>
        </w:tc>
      </w:tr>
      <w:tr w:rsidR="003D2DF6" w:rsidRPr="003D2DF6" w14:paraId="2311A887" w14:textId="77777777" w:rsidTr="003D2DF6">
        <w:trPr>
          <w:trHeight w:val="300"/>
        </w:trPr>
        <w:tc>
          <w:tcPr>
            <w:tcW w:w="4078" w:type="dxa"/>
            <w:noWrap/>
            <w:hideMark/>
          </w:tcPr>
          <w:p w14:paraId="1D865D17"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Bipolar LAA Mean Voltage </w:t>
            </w:r>
          </w:p>
        </w:tc>
        <w:tc>
          <w:tcPr>
            <w:tcW w:w="1596" w:type="dxa"/>
            <w:noWrap/>
            <w:hideMark/>
          </w:tcPr>
          <w:p w14:paraId="46ADF8B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3.05 ± 1.5</w:t>
            </w:r>
          </w:p>
        </w:tc>
        <w:tc>
          <w:tcPr>
            <w:tcW w:w="1554" w:type="dxa"/>
            <w:noWrap/>
            <w:hideMark/>
          </w:tcPr>
          <w:p w14:paraId="1B2BA1F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3.27 ± 1.36</w:t>
            </w:r>
          </w:p>
        </w:tc>
        <w:tc>
          <w:tcPr>
            <w:tcW w:w="1357" w:type="dxa"/>
            <w:noWrap/>
            <w:hideMark/>
          </w:tcPr>
          <w:p w14:paraId="73F1ECA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0.204 </w:t>
            </w:r>
          </w:p>
        </w:tc>
      </w:tr>
      <w:tr w:rsidR="003D2DF6" w:rsidRPr="003D2DF6" w14:paraId="62720179" w14:textId="77777777" w:rsidTr="003D2DF6">
        <w:trPr>
          <w:trHeight w:val="300"/>
        </w:trPr>
        <w:tc>
          <w:tcPr>
            <w:tcW w:w="4078" w:type="dxa"/>
            <w:noWrap/>
            <w:hideMark/>
          </w:tcPr>
          <w:p w14:paraId="777B0A4C"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Left PV Mean Voltage </w:t>
            </w:r>
          </w:p>
        </w:tc>
        <w:tc>
          <w:tcPr>
            <w:tcW w:w="1596" w:type="dxa"/>
            <w:noWrap/>
            <w:hideMark/>
          </w:tcPr>
          <w:p w14:paraId="4646FBD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0.78 ± 0.5</w:t>
            </w:r>
          </w:p>
        </w:tc>
        <w:tc>
          <w:tcPr>
            <w:tcW w:w="1554" w:type="dxa"/>
            <w:noWrap/>
            <w:hideMark/>
          </w:tcPr>
          <w:p w14:paraId="2C387F9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0.74 ± 0.44</w:t>
            </w:r>
          </w:p>
        </w:tc>
        <w:tc>
          <w:tcPr>
            <w:tcW w:w="1357" w:type="dxa"/>
            <w:noWrap/>
            <w:hideMark/>
          </w:tcPr>
          <w:p w14:paraId="0E83697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0.703 </w:t>
            </w:r>
          </w:p>
        </w:tc>
      </w:tr>
      <w:tr w:rsidR="003D2DF6" w:rsidRPr="003D2DF6" w14:paraId="30C8E2F9" w14:textId="77777777" w:rsidTr="003D2DF6">
        <w:trPr>
          <w:trHeight w:val="300"/>
        </w:trPr>
        <w:tc>
          <w:tcPr>
            <w:tcW w:w="4078" w:type="dxa"/>
            <w:noWrap/>
            <w:hideMark/>
          </w:tcPr>
          <w:p w14:paraId="4AAF79D7"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Right PV Mean Voltage </w:t>
            </w:r>
          </w:p>
        </w:tc>
        <w:tc>
          <w:tcPr>
            <w:tcW w:w="1596" w:type="dxa"/>
            <w:noWrap/>
            <w:hideMark/>
          </w:tcPr>
          <w:p w14:paraId="48E202C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 ± 0.48</w:t>
            </w:r>
          </w:p>
        </w:tc>
        <w:tc>
          <w:tcPr>
            <w:tcW w:w="1554" w:type="dxa"/>
            <w:noWrap/>
            <w:hideMark/>
          </w:tcPr>
          <w:p w14:paraId="21904AD5"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0.9 ± 0.47</w:t>
            </w:r>
          </w:p>
        </w:tc>
        <w:tc>
          <w:tcPr>
            <w:tcW w:w="1357" w:type="dxa"/>
            <w:noWrap/>
            <w:hideMark/>
          </w:tcPr>
          <w:p w14:paraId="3793810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0.159 </w:t>
            </w:r>
          </w:p>
        </w:tc>
      </w:tr>
      <w:tr w:rsidR="003D2DF6" w:rsidRPr="003D2DF6" w14:paraId="5DDD0DF1" w14:textId="77777777" w:rsidTr="003D2DF6">
        <w:trPr>
          <w:trHeight w:val="300"/>
        </w:trPr>
        <w:tc>
          <w:tcPr>
            <w:tcW w:w="4078" w:type="dxa"/>
            <w:noWrap/>
            <w:hideMark/>
          </w:tcPr>
          <w:p w14:paraId="25B83B9B"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Anterior Median Voltage </w:t>
            </w:r>
          </w:p>
        </w:tc>
        <w:tc>
          <w:tcPr>
            <w:tcW w:w="1596" w:type="dxa"/>
            <w:noWrap/>
            <w:hideMark/>
          </w:tcPr>
          <w:p w14:paraId="27D3784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1.6 ± 0.91</w:t>
            </w:r>
          </w:p>
        </w:tc>
        <w:tc>
          <w:tcPr>
            <w:tcW w:w="1554" w:type="dxa"/>
            <w:noWrap/>
            <w:hideMark/>
          </w:tcPr>
          <w:p w14:paraId="76BA4D3A"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1.71 ± 1.09</w:t>
            </w:r>
          </w:p>
        </w:tc>
        <w:tc>
          <w:tcPr>
            <w:tcW w:w="1357" w:type="dxa"/>
            <w:noWrap/>
            <w:hideMark/>
          </w:tcPr>
          <w:p w14:paraId="6431999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0.746 </w:t>
            </w:r>
          </w:p>
        </w:tc>
      </w:tr>
      <w:tr w:rsidR="003D2DF6" w:rsidRPr="003D2DF6" w14:paraId="565026A3" w14:textId="77777777" w:rsidTr="003D2DF6">
        <w:trPr>
          <w:trHeight w:val="300"/>
        </w:trPr>
        <w:tc>
          <w:tcPr>
            <w:tcW w:w="4078" w:type="dxa"/>
            <w:noWrap/>
            <w:hideMark/>
          </w:tcPr>
          <w:p w14:paraId="046CAE39"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Posterior Median Voltage </w:t>
            </w:r>
          </w:p>
        </w:tc>
        <w:tc>
          <w:tcPr>
            <w:tcW w:w="1596" w:type="dxa"/>
            <w:noWrap/>
            <w:hideMark/>
          </w:tcPr>
          <w:p w14:paraId="586461C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1.99 ± 1.14</w:t>
            </w:r>
          </w:p>
        </w:tc>
        <w:tc>
          <w:tcPr>
            <w:tcW w:w="1554" w:type="dxa"/>
            <w:noWrap/>
            <w:hideMark/>
          </w:tcPr>
          <w:p w14:paraId="1E06E09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1.95 ± 1.09</w:t>
            </w:r>
          </w:p>
        </w:tc>
        <w:tc>
          <w:tcPr>
            <w:tcW w:w="1357" w:type="dxa"/>
            <w:noWrap/>
            <w:hideMark/>
          </w:tcPr>
          <w:p w14:paraId="08E1B7A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0.956 </w:t>
            </w:r>
          </w:p>
        </w:tc>
      </w:tr>
      <w:tr w:rsidR="003D2DF6" w:rsidRPr="003D2DF6" w14:paraId="7351ABDD" w14:textId="77777777" w:rsidTr="003D2DF6">
        <w:trPr>
          <w:trHeight w:val="300"/>
        </w:trPr>
        <w:tc>
          <w:tcPr>
            <w:tcW w:w="4078" w:type="dxa"/>
            <w:noWrap/>
            <w:hideMark/>
          </w:tcPr>
          <w:p w14:paraId="5BE71D4B"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lastRenderedPageBreak/>
              <w:t xml:space="preserve">Bipolar LA Inferior Median Voltage </w:t>
            </w:r>
          </w:p>
        </w:tc>
        <w:tc>
          <w:tcPr>
            <w:tcW w:w="1596" w:type="dxa"/>
            <w:noWrap/>
            <w:hideMark/>
          </w:tcPr>
          <w:p w14:paraId="4C5BBD8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1.63 ± 0.72</w:t>
            </w:r>
          </w:p>
        </w:tc>
        <w:tc>
          <w:tcPr>
            <w:tcW w:w="1554" w:type="dxa"/>
            <w:noWrap/>
            <w:hideMark/>
          </w:tcPr>
          <w:p w14:paraId="7682EAD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1.6 ± 0.76</w:t>
            </w:r>
          </w:p>
        </w:tc>
        <w:tc>
          <w:tcPr>
            <w:tcW w:w="1357" w:type="dxa"/>
            <w:noWrap/>
            <w:hideMark/>
          </w:tcPr>
          <w:p w14:paraId="17780B2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0.720 </w:t>
            </w:r>
          </w:p>
        </w:tc>
      </w:tr>
      <w:tr w:rsidR="003D2DF6" w:rsidRPr="003D2DF6" w14:paraId="1264EF07" w14:textId="77777777" w:rsidTr="003D2DF6">
        <w:trPr>
          <w:trHeight w:val="300"/>
        </w:trPr>
        <w:tc>
          <w:tcPr>
            <w:tcW w:w="4078" w:type="dxa"/>
            <w:noWrap/>
            <w:hideMark/>
          </w:tcPr>
          <w:p w14:paraId="1F3B3A6B"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Lateral Median Voltage </w:t>
            </w:r>
          </w:p>
        </w:tc>
        <w:tc>
          <w:tcPr>
            <w:tcW w:w="1596" w:type="dxa"/>
            <w:noWrap/>
            <w:hideMark/>
          </w:tcPr>
          <w:p w14:paraId="3E3CDB8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2.06 ± 0.93</w:t>
            </w:r>
          </w:p>
        </w:tc>
        <w:tc>
          <w:tcPr>
            <w:tcW w:w="1554" w:type="dxa"/>
            <w:noWrap/>
            <w:hideMark/>
          </w:tcPr>
          <w:p w14:paraId="3FBEE73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2.2 ± 1.01</w:t>
            </w:r>
          </w:p>
        </w:tc>
        <w:tc>
          <w:tcPr>
            <w:tcW w:w="1357" w:type="dxa"/>
            <w:noWrap/>
            <w:hideMark/>
          </w:tcPr>
          <w:p w14:paraId="19BA128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0.495 </w:t>
            </w:r>
          </w:p>
        </w:tc>
      </w:tr>
      <w:tr w:rsidR="003D2DF6" w:rsidRPr="003D2DF6" w14:paraId="24329ED1" w14:textId="77777777" w:rsidTr="003D2DF6">
        <w:trPr>
          <w:trHeight w:val="300"/>
        </w:trPr>
        <w:tc>
          <w:tcPr>
            <w:tcW w:w="4078" w:type="dxa"/>
            <w:noWrap/>
            <w:hideMark/>
          </w:tcPr>
          <w:p w14:paraId="4532A54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Bipolar LAA Median Voltage </w:t>
            </w:r>
          </w:p>
        </w:tc>
        <w:tc>
          <w:tcPr>
            <w:tcW w:w="1596" w:type="dxa"/>
            <w:noWrap/>
            <w:hideMark/>
          </w:tcPr>
          <w:p w14:paraId="42FC58E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2.95 ± 1.52</w:t>
            </w:r>
          </w:p>
        </w:tc>
        <w:tc>
          <w:tcPr>
            <w:tcW w:w="1554" w:type="dxa"/>
            <w:noWrap/>
            <w:hideMark/>
          </w:tcPr>
          <w:p w14:paraId="65EC9A1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3.16 ± 1.34</w:t>
            </w:r>
          </w:p>
        </w:tc>
        <w:tc>
          <w:tcPr>
            <w:tcW w:w="1357" w:type="dxa"/>
            <w:noWrap/>
            <w:hideMark/>
          </w:tcPr>
          <w:p w14:paraId="40E1742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0.209 </w:t>
            </w:r>
          </w:p>
        </w:tc>
      </w:tr>
      <w:tr w:rsidR="003D2DF6" w:rsidRPr="003D2DF6" w14:paraId="5E90FA31" w14:textId="77777777" w:rsidTr="003D2DF6">
        <w:trPr>
          <w:trHeight w:val="300"/>
        </w:trPr>
        <w:tc>
          <w:tcPr>
            <w:tcW w:w="4078" w:type="dxa"/>
            <w:noWrap/>
            <w:hideMark/>
          </w:tcPr>
          <w:p w14:paraId="450381CE"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Left PV Median Voltage </w:t>
            </w:r>
          </w:p>
        </w:tc>
        <w:tc>
          <w:tcPr>
            <w:tcW w:w="1596" w:type="dxa"/>
            <w:noWrap/>
            <w:hideMark/>
          </w:tcPr>
          <w:p w14:paraId="3297996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0.52 ± 0.48</w:t>
            </w:r>
          </w:p>
        </w:tc>
        <w:tc>
          <w:tcPr>
            <w:tcW w:w="1554" w:type="dxa"/>
            <w:noWrap/>
            <w:hideMark/>
          </w:tcPr>
          <w:p w14:paraId="7CE5990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0.48 ± 0.35</w:t>
            </w:r>
          </w:p>
        </w:tc>
        <w:tc>
          <w:tcPr>
            <w:tcW w:w="1357" w:type="dxa"/>
            <w:noWrap/>
            <w:hideMark/>
          </w:tcPr>
          <w:p w14:paraId="0F2D793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0.988 </w:t>
            </w:r>
          </w:p>
        </w:tc>
      </w:tr>
      <w:tr w:rsidR="003D2DF6" w:rsidRPr="003D2DF6" w14:paraId="1AA06CEB" w14:textId="77777777" w:rsidTr="003D2DF6">
        <w:trPr>
          <w:trHeight w:val="300"/>
        </w:trPr>
        <w:tc>
          <w:tcPr>
            <w:tcW w:w="4078" w:type="dxa"/>
            <w:noWrap/>
            <w:hideMark/>
          </w:tcPr>
          <w:p w14:paraId="7ADB0C41"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Right PV Median Voltage </w:t>
            </w:r>
          </w:p>
        </w:tc>
        <w:tc>
          <w:tcPr>
            <w:tcW w:w="1596" w:type="dxa"/>
            <w:noWrap/>
            <w:hideMark/>
          </w:tcPr>
          <w:p w14:paraId="40720D61"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0.73 ± 0.46</w:t>
            </w:r>
          </w:p>
        </w:tc>
        <w:tc>
          <w:tcPr>
            <w:tcW w:w="1554" w:type="dxa"/>
            <w:noWrap/>
            <w:hideMark/>
          </w:tcPr>
          <w:p w14:paraId="72780E2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0.64 ± 0.42</w:t>
            </w:r>
          </w:p>
        </w:tc>
        <w:tc>
          <w:tcPr>
            <w:tcW w:w="1357" w:type="dxa"/>
            <w:noWrap/>
            <w:hideMark/>
          </w:tcPr>
          <w:p w14:paraId="02C354F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0.120 </w:t>
            </w:r>
          </w:p>
        </w:tc>
      </w:tr>
      <w:tr w:rsidR="003D2DF6" w:rsidRPr="003D2DF6" w14:paraId="77954899" w14:textId="77777777" w:rsidTr="003D2DF6">
        <w:trPr>
          <w:trHeight w:val="300"/>
        </w:trPr>
        <w:tc>
          <w:tcPr>
            <w:tcW w:w="4078" w:type="dxa"/>
            <w:noWrap/>
            <w:hideMark/>
          </w:tcPr>
          <w:p w14:paraId="177F2248"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Anterior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0352E366"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6.54 ± 3.28</w:t>
            </w:r>
          </w:p>
        </w:tc>
        <w:tc>
          <w:tcPr>
            <w:tcW w:w="1554" w:type="dxa"/>
            <w:noWrap/>
            <w:hideMark/>
          </w:tcPr>
          <w:p w14:paraId="1DEA7F3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6.41 ± 3.42</w:t>
            </w:r>
          </w:p>
        </w:tc>
        <w:tc>
          <w:tcPr>
            <w:tcW w:w="1357" w:type="dxa"/>
            <w:noWrap/>
            <w:hideMark/>
          </w:tcPr>
          <w:p w14:paraId="481F65E8"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0.803 </w:t>
            </w:r>
          </w:p>
        </w:tc>
      </w:tr>
      <w:tr w:rsidR="003D2DF6" w:rsidRPr="003D2DF6" w14:paraId="474E8C0C" w14:textId="77777777" w:rsidTr="003D2DF6">
        <w:trPr>
          <w:trHeight w:val="300"/>
        </w:trPr>
        <w:tc>
          <w:tcPr>
            <w:tcW w:w="4078" w:type="dxa"/>
            <w:noWrap/>
            <w:hideMark/>
          </w:tcPr>
          <w:p w14:paraId="350F1530"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Posterior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1EAC92C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8.04 ± 3.67</w:t>
            </w:r>
          </w:p>
        </w:tc>
        <w:tc>
          <w:tcPr>
            <w:tcW w:w="1554" w:type="dxa"/>
            <w:noWrap/>
            <w:hideMark/>
          </w:tcPr>
          <w:p w14:paraId="5D889D6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7.74 ± 3.68</w:t>
            </w:r>
          </w:p>
        </w:tc>
        <w:tc>
          <w:tcPr>
            <w:tcW w:w="1357" w:type="dxa"/>
            <w:noWrap/>
            <w:hideMark/>
          </w:tcPr>
          <w:p w14:paraId="5D0C98C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0.488 </w:t>
            </w:r>
          </w:p>
        </w:tc>
      </w:tr>
      <w:tr w:rsidR="003D2DF6" w:rsidRPr="003D2DF6" w14:paraId="0C4CD1D2" w14:textId="77777777" w:rsidTr="003D2DF6">
        <w:trPr>
          <w:trHeight w:val="300"/>
        </w:trPr>
        <w:tc>
          <w:tcPr>
            <w:tcW w:w="4078" w:type="dxa"/>
            <w:noWrap/>
            <w:hideMark/>
          </w:tcPr>
          <w:p w14:paraId="2B5F7C35"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Inferior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092CBA8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7.78 ± 3.24</w:t>
            </w:r>
          </w:p>
        </w:tc>
        <w:tc>
          <w:tcPr>
            <w:tcW w:w="1554" w:type="dxa"/>
            <w:noWrap/>
            <w:hideMark/>
          </w:tcPr>
          <w:p w14:paraId="13FD56A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7.68 ± 3.41</w:t>
            </w:r>
          </w:p>
        </w:tc>
        <w:tc>
          <w:tcPr>
            <w:tcW w:w="1357" w:type="dxa"/>
            <w:noWrap/>
            <w:hideMark/>
          </w:tcPr>
          <w:p w14:paraId="78F28E5F"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0.531 </w:t>
            </w:r>
          </w:p>
        </w:tc>
      </w:tr>
      <w:tr w:rsidR="003D2DF6" w:rsidRPr="003D2DF6" w14:paraId="58FDF4B2" w14:textId="77777777" w:rsidTr="003D2DF6">
        <w:trPr>
          <w:trHeight w:val="300"/>
        </w:trPr>
        <w:tc>
          <w:tcPr>
            <w:tcW w:w="4078" w:type="dxa"/>
            <w:noWrap/>
            <w:hideMark/>
          </w:tcPr>
          <w:p w14:paraId="7A1A09C7"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LA Lateral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53F602B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7.51 ± 3.01</w:t>
            </w:r>
          </w:p>
        </w:tc>
        <w:tc>
          <w:tcPr>
            <w:tcW w:w="1554" w:type="dxa"/>
            <w:noWrap/>
            <w:hideMark/>
          </w:tcPr>
          <w:p w14:paraId="1FD3F8C9"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8.05 ± 3.2</w:t>
            </w:r>
          </w:p>
        </w:tc>
        <w:tc>
          <w:tcPr>
            <w:tcW w:w="1357" w:type="dxa"/>
            <w:noWrap/>
            <w:hideMark/>
          </w:tcPr>
          <w:p w14:paraId="21FBEE9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0.399 </w:t>
            </w:r>
          </w:p>
        </w:tc>
      </w:tr>
      <w:tr w:rsidR="003D2DF6" w:rsidRPr="003D2DF6" w14:paraId="25646725" w14:textId="77777777" w:rsidTr="003D2DF6">
        <w:trPr>
          <w:trHeight w:val="300"/>
        </w:trPr>
        <w:tc>
          <w:tcPr>
            <w:tcW w:w="4078" w:type="dxa"/>
            <w:noWrap/>
            <w:hideMark/>
          </w:tcPr>
          <w:p w14:paraId="21A12D94"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Bipolar LAA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rPr>
              <w:t xml:space="preserve"> Voltage </w:t>
            </w:r>
          </w:p>
        </w:tc>
        <w:tc>
          <w:tcPr>
            <w:tcW w:w="1596" w:type="dxa"/>
            <w:noWrap/>
            <w:hideMark/>
          </w:tcPr>
          <w:p w14:paraId="3F5E433C"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7.69 ± 3.71</w:t>
            </w:r>
          </w:p>
        </w:tc>
        <w:tc>
          <w:tcPr>
            <w:tcW w:w="1554" w:type="dxa"/>
            <w:noWrap/>
            <w:hideMark/>
          </w:tcPr>
          <w:p w14:paraId="1E461EAE"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8.5 ± 3.81</w:t>
            </w:r>
          </w:p>
        </w:tc>
        <w:tc>
          <w:tcPr>
            <w:tcW w:w="1357" w:type="dxa"/>
            <w:noWrap/>
            <w:hideMark/>
          </w:tcPr>
          <w:p w14:paraId="0313B070"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0.118 </w:t>
            </w:r>
          </w:p>
        </w:tc>
      </w:tr>
      <w:tr w:rsidR="003D2DF6" w:rsidRPr="003D2DF6" w14:paraId="6B0F9B67" w14:textId="77777777" w:rsidTr="003D2DF6">
        <w:trPr>
          <w:trHeight w:val="300"/>
        </w:trPr>
        <w:tc>
          <w:tcPr>
            <w:tcW w:w="4078" w:type="dxa"/>
            <w:noWrap/>
            <w:hideMark/>
          </w:tcPr>
          <w:p w14:paraId="17D5C199"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Left PV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7E70DC2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7.58 ± 4.53</w:t>
            </w:r>
          </w:p>
        </w:tc>
        <w:tc>
          <w:tcPr>
            <w:tcW w:w="1554" w:type="dxa"/>
            <w:noWrap/>
            <w:hideMark/>
          </w:tcPr>
          <w:p w14:paraId="4ABBA322"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7.57 ± 4.01</w:t>
            </w:r>
          </w:p>
        </w:tc>
        <w:tc>
          <w:tcPr>
            <w:tcW w:w="1357" w:type="dxa"/>
            <w:noWrap/>
            <w:hideMark/>
          </w:tcPr>
          <w:p w14:paraId="1B6E21B3"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0.984 </w:t>
            </w:r>
          </w:p>
        </w:tc>
      </w:tr>
      <w:tr w:rsidR="003D2DF6" w:rsidRPr="003D2DF6" w14:paraId="3CB31ECA" w14:textId="77777777" w:rsidTr="003D2DF6">
        <w:trPr>
          <w:trHeight w:val="300"/>
        </w:trPr>
        <w:tc>
          <w:tcPr>
            <w:tcW w:w="4078" w:type="dxa"/>
            <w:noWrap/>
            <w:hideMark/>
          </w:tcPr>
          <w:p w14:paraId="50C9B448" w14:textId="77777777" w:rsidR="003D2DF6" w:rsidRPr="003D2DF6" w:rsidRDefault="003D2DF6" w:rsidP="003D2DF6">
            <w:pPr>
              <w:spacing w:after="0" w:line="240" w:lineRule="auto"/>
              <w:rPr>
                <w:rFonts w:ascii="Times New Roman" w:eastAsia="DengXian" w:hAnsi="Times New Roman" w:cs="Times New Roman"/>
                <w:sz w:val="20"/>
                <w:szCs w:val="20"/>
                <w:lang w:val="en-US"/>
              </w:rPr>
            </w:pPr>
            <w:r w:rsidRPr="003D2DF6">
              <w:rPr>
                <w:rFonts w:ascii="Times New Roman" w:eastAsia="DengXian" w:hAnsi="Times New Roman" w:cs="Times New Roman"/>
                <w:sz w:val="20"/>
                <w:szCs w:val="20"/>
                <w:lang w:val="en-US"/>
              </w:rPr>
              <w:t xml:space="preserve">Bipolar Right PV </w:t>
            </w:r>
            <w:r w:rsidRPr="003D2DF6">
              <w:rPr>
                <w:rFonts w:ascii="Times New Roman" w:eastAsia="DengXian" w:hAnsi="Times New Roman" w:cs="Times New Roman"/>
                <w:noProof/>
                <w:sz w:val="20"/>
                <w:szCs w:val="20"/>
                <w:lang w:val="en-US" w:eastAsia="zh-CN"/>
              </w:rPr>
              <w:t>Maximum</w:t>
            </w:r>
            <w:r w:rsidRPr="003D2DF6">
              <w:rPr>
                <w:rFonts w:ascii="Times New Roman" w:eastAsia="DengXian" w:hAnsi="Times New Roman" w:cs="Times New Roman"/>
                <w:sz w:val="20"/>
                <w:szCs w:val="20"/>
                <w:lang w:val="en-US"/>
              </w:rPr>
              <w:t xml:space="preserve"> Voltage </w:t>
            </w:r>
          </w:p>
        </w:tc>
        <w:tc>
          <w:tcPr>
            <w:tcW w:w="1596" w:type="dxa"/>
            <w:noWrap/>
            <w:hideMark/>
          </w:tcPr>
          <w:p w14:paraId="6515FD5B"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7.76 ± 6.46</w:t>
            </w:r>
          </w:p>
        </w:tc>
        <w:tc>
          <w:tcPr>
            <w:tcW w:w="1554" w:type="dxa"/>
            <w:noWrap/>
            <w:hideMark/>
          </w:tcPr>
          <w:p w14:paraId="17A565A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6.98 ± 3.36</w:t>
            </w:r>
          </w:p>
        </w:tc>
        <w:tc>
          <w:tcPr>
            <w:tcW w:w="1357" w:type="dxa"/>
            <w:noWrap/>
            <w:hideMark/>
          </w:tcPr>
          <w:p w14:paraId="3F3A5A9D" w14:textId="77777777" w:rsidR="003D2DF6" w:rsidRPr="003D2DF6" w:rsidRDefault="003D2DF6" w:rsidP="003D2DF6">
            <w:pPr>
              <w:spacing w:after="0" w:line="240" w:lineRule="auto"/>
              <w:rPr>
                <w:rFonts w:ascii="Times New Roman" w:eastAsia="DengXian" w:hAnsi="Times New Roman" w:cs="Times New Roman"/>
                <w:sz w:val="20"/>
                <w:szCs w:val="20"/>
              </w:rPr>
            </w:pPr>
            <w:r w:rsidRPr="003D2DF6">
              <w:rPr>
                <w:rFonts w:ascii="Times New Roman" w:eastAsia="DengXian" w:hAnsi="Times New Roman" w:cs="Times New Roman"/>
                <w:sz w:val="20"/>
                <w:szCs w:val="20"/>
              </w:rPr>
              <w:t xml:space="preserve">0.670 </w:t>
            </w:r>
          </w:p>
        </w:tc>
      </w:tr>
    </w:tbl>
    <w:p w14:paraId="3EB0F87C" w14:textId="007DB6FF" w:rsidR="00881238" w:rsidRDefault="003D2DF6" w:rsidP="003D2DF6">
      <w:pPr>
        <w:spacing w:line="240" w:lineRule="auto"/>
        <w:rPr>
          <w:rFonts w:ascii="Times New Roman" w:eastAsia="DengXian" w:hAnsi="Times New Roman" w:cs="Times New Roman"/>
          <w:noProof/>
          <w:sz w:val="20"/>
          <w:szCs w:val="20"/>
          <w:lang w:val="en-US" w:eastAsia="zh-CN"/>
        </w:rPr>
      </w:pPr>
      <w:r w:rsidRPr="003D2DF6">
        <w:rPr>
          <w:rFonts w:ascii="Times New Roman" w:eastAsia="DengXian" w:hAnsi="Times New Roman" w:cs="Times New Roman" w:hint="eastAsia"/>
          <w:noProof/>
          <w:sz w:val="20"/>
          <w:szCs w:val="20"/>
          <w:lang w:val="en-US" w:eastAsia="zh-CN"/>
        </w:rPr>
        <w:t>L</w:t>
      </w:r>
      <w:r w:rsidRPr="003D2DF6">
        <w:rPr>
          <w:rFonts w:ascii="Times New Roman" w:eastAsia="DengXian" w:hAnsi="Times New Roman" w:cs="Times New Roman"/>
          <w:noProof/>
          <w:sz w:val="20"/>
          <w:szCs w:val="20"/>
          <w:lang w:val="en-US" w:eastAsia="zh-CN"/>
        </w:rPr>
        <w:t>VS, low voltage substrate; PV, pulmonary vein; LA, left atrial; LAA, left atrial appendage</w:t>
      </w:r>
    </w:p>
    <w:p w14:paraId="71E1F29B" w14:textId="77777777" w:rsidR="00881238" w:rsidRDefault="00881238">
      <w:pPr>
        <w:spacing w:after="0" w:line="240" w:lineRule="auto"/>
        <w:rPr>
          <w:rFonts w:ascii="Times New Roman" w:eastAsia="DengXian" w:hAnsi="Times New Roman" w:cs="Times New Roman"/>
          <w:noProof/>
          <w:sz w:val="20"/>
          <w:szCs w:val="20"/>
          <w:lang w:val="en-US" w:eastAsia="zh-CN"/>
        </w:rPr>
      </w:pPr>
      <w:r>
        <w:rPr>
          <w:rFonts w:ascii="Times New Roman" w:eastAsia="DengXian" w:hAnsi="Times New Roman" w:cs="Times New Roman"/>
          <w:noProof/>
          <w:sz w:val="20"/>
          <w:szCs w:val="20"/>
          <w:lang w:val="en-US" w:eastAsia="zh-CN"/>
        </w:rPr>
        <w:br w:type="page"/>
      </w:r>
    </w:p>
    <w:p w14:paraId="150BCB2A" w14:textId="79DE1D30" w:rsidR="003D2DF6" w:rsidRPr="003D2DF6" w:rsidRDefault="00881238" w:rsidP="003D2DF6">
      <w:pPr>
        <w:spacing w:line="240" w:lineRule="auto"/>
        <w:rPr>
          <w:rFonts w:ascii="Times New Roman" w:eastAsia="DengXian" w:hAnsi="Times New Roman" w:cs="Times New Roman"/>
          <w:b/>
          <w:bCs/>
          <w:noProof/>
          <w:sz w:val="20"/>
          <w:szCs w:val="20"/>
          <w:lang w:val="en-US" w:eastAsia="zh-CN"/>
        </w:rPr>
      </w:pPr>
      <w:r w:rsidRPr="00881238">
        <w:rPr>
          <w:rFonts w:ascii="Times New Roman" w:eastAsia="DengXian" w:hAnsi="Times New Roman" w:cs="Times New Roman"/>
          <w:b/>
          <w:bCs/>
          <w:noProof/>
          <w:sz w:val="20"/>
          <w:szCs w:val="20"/>
          <w:lang w:val="en-US" w:eastAsia="zh-CN"/>
        </w:rPr>
        <w:lastRenderedPageBreak/>
        <w:t>Supplemental Table 2. Comparison of AUC, IDI and NRI between APWD and (APWD+LAV)</w:t>
      </w:r>
    </w:p>
    <w:tbl>
      <w:tblPr>
        <w:tblStyle w:val="1"/>
        <w:tblW w:w="10093" w:type="dxa"/>
        <w:tblInd w:w="-714" w:type="dxa"/>
        <w:tblLook w:val="04A0" w:firstRow="1" w:lastRow="0" w:firstColumn="1" w:lastColumn="0" w:noHBand="0" w:noVBand="1"/>
      </w:tblPr>
      <w:tblGrid>
        <w:gridCol w:w="2502"/>
        <w:gridCol w:w="1042"/>
        <w:gridCol w:w="851"/>
        <w:gridCol w:w="863"/>
        <w:gridCol w:w="933"/>
        <w:gridCol w:w="1039"/>
        <w:gridCol w:w="850"/>
        <w:gridCol w:w="993"/>
        <w:gridCol w:w="1020"/>
      </w:tblGrid>
      <w:tr w:rsidR="00881238" w:rsidRPr="00881238" w14:paraId="2C29B78A" w14:textId="77777777" w:rsidTr="003A03A0">
        <w:trPr>
          <w:trHeight w:val="280"/>
        </w:trPr>
        <w:tc>
          <w:tcPr>
            <w:tcW w:w="2502" w:type="dxa"/>
            <w:noWrap/>
            <w:hideMark/>
          </w:tcPr>
          <w:p w14:paraId="797587D3"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p>
        </w:tc>
        <w:tc>
          <w:tcPr>
            <w:tcW w:w="3689" w:type="dxa"/>
            <w:gridSpan w:val="4"/>
            <w:noWrap/>
            <w:hideMark/>
          </w:tcPr>
          <w:p w14:paraId="2CE8A7E8" w14:textId="4E6B2F19" w:rsidR="00881238" w:rsidRPr="00881238" w:rsidRDefault="002A4ABE" w:rsidP="00881238">
            <w:pPr>
              <w:widowControl w:val="0"/>
              <w:spacing w:after="0" w:line="240" w:lineRule="auto"/>
              <w:jc w:val="center"/>
              <w:rPr>
                <w:rFonts w:ascii="Times New Roman" w:hAnsi="Times New Roman" w:cs="Times New Roman"/>
                <w:kern w:val="2"/>
                <w:sz w:val="21"/>
                <w:lang w:val="en-US" w:eastAsia="zh-CN"/>
              </w:rPr>
            </w:pPr>
            <w:r>
              <w:rPr>
                <w:rFonts w:ascii="Times New Roman" w:hAnsi="Times New Roman" w:cs="Times New Roman"/>
                <w:kern w:val="2"/>
                <w:sz w:val="21"/>
                <w:lang w:val="en-US" w:eastAsia="zh-CN"/>
              </w:rPr>
              <w:t>Training Set</w:t>
            </w:r>
          </w:p>
        </w:tc>
        <w:tc>
          <w:tcPr>
            <w:tcW w:w="3902" w:type="dxa"/>
            <w:gridSpan w:val="4"/>
            <w:noWrap/>
            <w:hideMark/>
          </w:tcPr>
          <w:p w14:paraId="747E4BAA" w14:textId="2EFDC59C" w:rsidR="00881238" w:rsidRPr="00881238" w:rsidRDefault="002A4ABE" w:rsidP="00881238">
            <w:pPr>
              <w:widowControl w:val="0"/>
              <w:spacing w:after="0" w:line="240" w:lineRule="auto"/>
              <w:jc w:val="center"/>
              <w:rPr>
                <w:rFonts w:ascii="Times New Roman" w:hAnsi="Times New Roman" w:cs="Times New Roman"/>
                <w:kern w:val="2"/>
                <w:sz w:val="21"/>
                <w:lang w:val="en-US" w:eastAsia="zh-CN"/>
              </w:rPr>
            </w:pPr>
            <w:r>
              <w:rPr>
                <w:rFonts w:ascii="Times New Roman" w:hAnsi="Times New Roman" w:cs="Times New Roman"/>
                <w:kern w:val="2"/>
                <w:sz w:val="21"/>
                <w:lang w:val="en-US" w:eastAsia="zh-CN"/>
              </w:rPr>
              <w:t>V</w:t>
            </w:r>
            <w:r w:rsidR="00881238" w:rsidRPr="00881238">
              <w:rPr>
                <w:rFonts w:ascii="Times New Roman" w:hAnsi="Times New Roman" w:cs="Times New Roman"/>
                <w:kern w:val="2"/>
                <w:sz w:val="21"/>
                <w:lang w:val="en-US" w:eastAsia="zh-CN"/>
              </w:rPr>
              <w:t>alidation</w:t>
            </w:r>
            <w:r>
              <w:rPr>
                <w:rFonts w:ascii="Times New Roman" w:hAnsi="Times New Roman" w:cs="Times New Roman"/>
                <w:kern w:val="2"/>
                <w:sz w:val="21"/>
                <w:lang w:val="en-US" w:eastAsia="zh-CN"/>
              </w:rPr>
              <w:t xml:space="preserve"> Set</w:t>
            </w:r>
          </w:p>
        </w:tc>
      </w:tr>
      <w:tr w:rsidR="00881238" w:rsidRPr="00881238" w14:paraId="37997059" w14:textId="77777777" w:rsidTr="003A03A0">
        <w:trPr>
          <w:trHeight w:val="280"/>
        </w:trPr>
        <w:tc>
          <w:tcPr>
            <w:tcW w:w="2502" w:type="dxa"/>
            <w:noWrap/>
            <w:hideMark/>
          </w:tcPr>
          <w:p w14:paraId="5772E97F"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APWD vs. APWD+LAV</w:t>
            </w:r>
          </w:p>
        </w:tc>
        <w:tc>
          <w:tcPr>
            <w:tcW w:w="1042" w:type="dxa"/>
            <w:noWrap/>
            <w:hideMark/>
          </w:tcPr>
          <w:p w14:paraId="6E748819"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value</w:t>
            </w:r>
          </w:p>
        </w:tc>
        <w:tc>
          <w:tcPr>
            <w:tcW w:w="1714" w:type="dxa"/>
            <w:gridSpan w:val="2"/>
            <w:noWrap/>
            <w:hideMark/>
          </w:tcPr>
          <w:p w14:paraId="0796148E"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95%CI</w:t>
            </w:r>
          </w:p>
        </w:tc>
        <w:tc>
          <w:tcPr>
            <w:tcW w:w="933" w:type="dxa"/>
            <w:noWrap/>
            <w:hideMark/>
          </w:tcPr>
          <w:p w14:paraId="239F4D9A"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p value</w:t>
            </w:r>
          </w:p>
        </w:tc>
        <w:tc>
          <w:tcPr>
            <w:tcW w:w="1039" w:type="dxa"/>
            <w:noWrap/>
            <w:hideMark/>
          </w:tcPr>
          <w:p w14:paraId="3170C165"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value</w:t>
            </w:r>
          </w:p>
        </w:tc>
        <w:tc>
          <w:tcPr>
            <w:tcW w:w="1843" w:type="dxa"/>
            <w:gridSpan w:val="2"/>
            <w:noWrap/>
            <w:hideMark/>
          </w:tcPr>
          <w:p w14:paraId="4DB81F39"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95%CI</w:t>
            </w:r>
          </w:p>
        </w:tc>
        <w:tc>
          <w:tcPr>
            <w:tcW w:w="1020" w:type="dxa"/>
            <w:noWrap/>
            <w:hideMark/>
          </w:tcPr>
          <w:p w14:paraId="2B92BE40"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p value</w:t>
            </w:r>
          </w:p>
        </w:tc>
      </w:tr>
      <w:tr w:rsidR="00881238" w:rsidRPr="00881238" w14:paraId="353AADB8" w14:textId="77777777" w:rsidTr="003A03A0">
        <w:trPr>
          <w:trHeight w:val="280"/>
        </w:trPr>
        <w:tc>
          <w:tcPr>
            <w:tcW w:w="2502" w:type="dxa"/>
            <w:noWrap/>
            <w:hideMark/>
          </w:tcPr>
          <w:p w14:paraId="1477CAAB" w14:textId="6DC26B2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Pr>
                <w:rFonts w:ascii="Times New Roman" w:hAnsi="Times New Roman" w:cs="Times New Roman"/>
                <w:kern w:val="2"/>
                <w:sz w:val="21"/>
                <w:lang w:val="en-US" w:eastAsia="zh-CN"/>
              </w:rPr>
              <w:t xml:space="preserve">Difference in </w:t>
            </w:r>
            <w:r w:rsidRPr="00881238">
              <w:rPr>
                <w:rFonts w:ascii="Times New Roman" w:hAnsi="Times New Roman" w:cs="Times New Roman"/>
                <w:kern w:val="2"/>
                <w:sz w:val="21"/>
                <w:lang w:val="en-US" w:eastAsia="zh-CN"/>
              </w:rPr>
              <w:t xml:space="preserve">AUC </w:t>
            </w:r>
          </w:p>
        </w:tc>
        <w:tc>
          <w:tcPr>
            <w:tcW w:w="1042" w:type="dxa"/>
            <w:noWrap/>
            <w:hideMark/>
          </w:tcPr>
          <w:p w14:paraId="52A6CEC6"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0.026</w:t>
            </w:r>
          </w:p>
        </w:tc>
        <w:tc>
          <w:tcPr>
            <w:tcW w:w="851" w:type="dxa"/>
            <w:noWrap/>
            <w:hideMark/>
          </w:tcPr>
          <w:p w14:paraId="645754CC"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-0.003</w:t>
            </w:r>
          </w:p>
        </w:tc>
        <w:tc>
          <w:tcPr>
            <w:tcW w:w="863" w:type="dxa"/>
            <w:noWrap/>
            <w:hideMark/>
          </w:tcPr>
          <w:p w14:paraId="055D1245"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0.054</w:t>
            </w:r>
          </w:p>
        </w:tc>
        <w:tc>
          <w:tcPr>
            <w:tcW w:w="933" w:type="dxa"/>
            <w:noWrap/>
            <w:hideMark/>
          </w:tcPr>
          <w:p w14:paraId="5E9293B7"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0.079</w:t>
            </w:r>
          </w:p>
        </w:tc>
        <w:tc>
          <w:tcPr>
            <w:tcW w:w="1039" w:type="dxa"/>
            <w:noWrap/>
            <w:hideMark/>
          </w:tcPr>
          <w:p w14:paraId="3839CB97"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0.029</w:t>
            </w:r>
          </w:p>
        </w:tc>
        <w:tc>
          <w:tcPr>
            <w:tcW w:w="850" w:type="dxa"/>
            <w:noWrap/>
            <w:hideMark/>
          </w:tcPr>
          <w:p w14:paraId="1C444037"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-0.015</w:t>
            </w:r>
          </w:p>
        </w:tc>
        <w:tc>
          <w:tcPr>
            <w:tcW w:w="993" w:type="dxa"/>
            <w:noWrap/>
            <w:hideMark/>
          </w:tcPr>
          <w:p w14:paraId="01604817"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0.073</w:t>
            </w:r>
          </w:p>
        </w:tc>
        <w:tc>
          <w:tcPr>
            <w:tcW w:w="1020" w:type="dxa"/>
            <w:noWrap/>
            <w:hideMark/>
          </w:tcPr>
          <w:p w14:paraId="65BA401E"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0.193</w:t>
            </w:r>
          </w:p>
        </w:tc>
      </w:tr>
      <w:tr w:rsidR="00881238" w:rsidRPr="00881238" w14:paraId="6A65E5D0" w14:textId="77777777" w:rsidTr="003A03A0">
        <w:trPr>
          <w:trHeight w:val="280"/>
        </w:trPr>
        <w:tc>
          <w:tcPr>
            <w:tcW w:w="2502" w:type="dxa"/>
            <w:noWrap/>
            <w:hideMark/>
          </w:tcPr>
          <w:p w14:paraId="27274396"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IDI</w:t>
            </w:r>
          </w:p>
        </w:tc>
        <w:tc>
          <w:tcPr>
            <w:tcW w:w="1042" w:type="dxa"/>
            <w:noWrap/>
            <w:hideMark/>
          </w:tcPr>
          <w:p w14:paraId="28589FDE"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0.074</w:t>
            </w:r>
          </w:p>
        </w:tc>
        <w:tc>
          <w:tcPr>
            <w:tcW w:w="851" w:type="dxa"/>
            <w:noWrap/>
            <w:hideMark/>
          </w:tcPr>
          <w:p w14:paraId="6AF9E156"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0.035</w:t>
            </w:r>
          </w:p>
        </w:tc>
        <w:tc>
          <w:tcPr>
            <w:tcW w:w="863" w:type="dxa"/>
            <w:noWrap/>
            <w:hideMark/>
          </w:tcPr>
          <w:p w14:paraId="0F468A58"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0.113</w:t>
            </w:r>
          </w:p>
        </w:tc>
        <w:tc>
          <w:tcPr>
            <w:tcW w:w="933" w:type="dxa"/>
            <w:noWrap/>
            <w:hideMark/>
          </w:tcPr>
          <w:p w14:paraId="20360D3D"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&lt;0.001</w:t>
            </w:r>
          </w:p>
        </w:tc>
        <w:tc>
          <w:tcPr>
            <w:tcW w:w="1039" w:type="dxa"/>
            <w:noWrap/>
            <w:hideMark/>
          </w:tcPr>
          <w:p w14:paraId="54A6AAA3"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0.047</w:t>
            </w:r>
          </w:p>
        </w:tc>
        <w:tc>
          <w:tcPr>
            <w:tcW w:w="850" w:type="dxa"/>
            <w:noWrap/>
            <w:hideMark/>
          </w:tcPr>
          <w:p w14:paraId="18ED0203"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0.001</w:t>
            </w:r>
          </w:p>
        </w:tc>
        <w:tc>
          <w:tcPr>
            <w:tcW w:w="993" w:type="dxa"/>
            <w:noWrap/>
            <w:hideMark/>
          </w:tcPr>
          <w:p w14:paraId="5772FBEA"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0.094</w:t>
            </w:r>
          </w:p>
        </w:tc>
        <w:tc>
          <w:tcPr>
            <w:tcW w:w="1020" w:type="dxa"/>
            <w:noWrap/>
            <w:hideMark/>
          </w:tcPr>
          <w:p w14:paraId="71371D24"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0.044</w:t>
            </w:r>
          </w:p>
        </w:tc>
      </w:tr>
      <w:tr w:rsidR="00881238" w:rsidRPr="00881238" w14:paraId="2E6DADA0" w14:textId="77777777" w:rsidTr="003A03A0">
        <w:trPr>
          <w:trHeight w:val="280"/>
        </w:trPr>
        <w:tc>
          <w:tcPr>
            <w:tcW w:w="2502" w:type="dxa"/>
            <w:noWrap/>
            <w:hideMark/>
          </w:tcPr>
          <w:p w14:paraId="622E4097"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NRI</w:t>
            </w:r>
          </w:p>
        </w:tc>
        <w:tc>
          <w:tcPr>
            <w:tcW w:w="1042" w:type="dxa"/>
            <w:noWrap/>
            <w:hideMark/>
          </w:tcPr>
          <w:p w14:paraId="2370CD81"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0.642</w:t>
            </w:r>
          </w:p>
        </w:tc>
        <w:tc>
          <w:tcPr>
            <w:tcW w:w="851" w:type="dxa"/>
            <w:noWrap/>
            <w:hideMark/>
          </w:tcPr>
          <w:p w14:paraId="39888FE0"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0.372</w:t>
            </w:r>
          </w:p>
        </w:tc>
        <w:tc>
          <w:tcPr>
            <w:tcW w:w="863" w:type="dxa"/>
            <w:noWrap/>
            <w:hideMark/>
          </w:tcPr>
          <w:p w14:paraId="47045F30"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0.912</w:t>
            </w:r>
          </w:p>
        </w:tc>
        <w:tc>
          <w:tcPr>
            <w:tcW w:w="933" w:type="dxa"/>
            <w:noWrap/>
            <w:hideMark/>
          </w:tcPr>
          <w:p w14:paraId="0DC493F9"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&lt;0.001</w:t>
            </w:r>
          </w:p>
        </w:tc>
        <w:tc>
          <w:tcPr>
            <w:tcW w:w="1039" w:type="dxa"/>
            <w:noWrap/>
            <w:hideMark/>
          </w:tcPr>
          <w:p w14:paraId="496D81A3"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0.300</w:t>
            </w:r>
          </w:p>
        </w:tc>
        <w:tc>
          <w:tcPr>
            <w:tcW w:w="850" w:type="dxa"/>
            <w:noWrap/>
            <w:hideMark/>
          </w:tcPr>
          <w:p w14:paraId="09131D50"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-0.129</w:t>
            </w:r>
          </w:p>
        </w:tc>
        <w:tc>
          <w:tcPr>
            <w:tcW w:w="993" w:type="dxa"/>
            <w:noWrap/>
            <w:hideMark/>
          </w:tcPr>
          <w:p w14:paraId="3D584A66"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0.729</w:t>
            </w:r>
          </w:p>
        </w:tc>
        <w:tc>
          <w:tcPr>
            <w:tcW w:w="1020" w:type="dxa"/>
            <w:noWrap/>
            <w:hideMark/>
          </w:tcPr>
          <w:p w14:paraId="7F2AF7B4" w14:textId="77777777" w:rsidR="00881238" w:rsidRPr="00881238" w:rsidRDefault="00881238" w:rsidP="00881238">
            <w:pPr>
              <w:widowControl w:val="0"/>
              <w:spacing w:after="0" w:line="240" w:lineRule="auto"/>
              <w:jc w:val="center"/>
              <w:rPr>
                <w:rFonts w:ascii="Times New Roman" w:hAnsi="Times New Roman" w:cs="Times New Roman"/>
                <w:kern w:val="2"/>
                <w:sz w:val="21"/>
                <w:lang w:val="en-US" w:eastAsia="zh-CN"/>
              </w:rPr>
            </w:pPr>
            <w:r w:rsidRPr="00881238">
              <w:rPr>
                <w:rFonts w:ascii="Times New Roman" w:hAnsi="Times New Roman" w:cs="Times New Roman"/>
                <w:kern w:val="2"/>
                <w:sz w:val="21"/>
                <w:lang w:val="en-US" w:eastAsia="zh-CN"/>
              </w:rPr>
              <w:t>0.170</w:t>
            </w:r>
          </w:p>
        </w:tc>
      </w:tr>
    </w:tbl>
    <w:p w14:paraId="2639835E" w14:textId="1D3001B1" w:rsidR="002A4ABE" w:rsidRDefault="002A4ABE" w:rsidP="003D2DF6">
      <w:pPr>
        <w:rPr>
          <w:rFonts w:ascii="Times New Roman" w:eastAsia="DengXian" w:hAnsi="Times New Roman" w:cs="Times New Roman"/>
          <w:sz w:val="20"/>
          <w:szCs w:val="20"/>
        </w:rPr>
      </w:pPr>
    </w:p>
    <w:p w14:paraId="55BDA4B6" w14:textId="77777777" w:rsidR="002A4ABE" w:rsidRDefault="002A4ABE">
      <w:pPr>
        <w:spacing w:after="0" w:line="240" w:lineRule="auto"/>
        <w:rPr>
          <w:rFonts w:ascii="Times New Roman" w:eastAsia="DengXian" w:hAnsi="Times New Roman" w:cs="Times New Roman"/>
          <w:sz w:val="20"/>
          <w:szCs w:val="20"/>
        </w:rPr>
      </w:pPr>
      <w:r>
        <w:rPr>
          <w:rFonts w:ascii="Times New Roman" w:eastAsia="DengXian" w:hAnsi="Times New Roman" w:cs="Times New Roman"/>
          <w:sz w:val="20"/>
          <w:szCs w:val="20"/>
        </w:rPr>
        <w:br w:type="page"/>
      </w:r>
    </w:p>
    <w:p w14:paraId="4B191B10" w14:textId="176C45D4" w:rsidR="001B2B7E" w:rsidRPr="002C46BD" w:rsidRDefault="002A4ABE" w:rsidP="003D2DF6">
      <w:pPr>
        <w:rPr>
          <w:rFonts w:ascii="Times New Roman" w:eastAsia="DengXian" w:hAnsi="Times New Roman" w:cs="Times New Roman"/>
          <w:b/>
          <w:bCs/>
          <w:sz w:val="20"/>
          <w:szCs w:val="20"/>
          <w:lang w:val="en-US" w:eastAsia="zh-CN"/>
        </w:rPr>
      </w:pPr>
      <w:proofErr w:type="spellStart"/>
      <w:r w:rsidRPr="002C46BD">
        <w:rPr>
          <w:rFonts w:ascii="Times New Roman" w:eastAsia="DengXian" w:hAnsi="Times New Roman" w:cs="Times New Roman" w:hint="eastAsia"/>
          <w:b/>
          <w:bCs/>
          <w:sz w:val="20"/>
          <w:szCs w:val="20"/>
          <w:lang w:val="en-US" w:eastAsia="zh-CN"/>
        </w:rPr>
        <w:lastRenderedPageBreak/>
        <w:t>S</w:t>
      </w:r>
      <w:r w:rsidRPr="002C46BD">
        <w:rPr>
          <w:rFonts w:ascii="Times New Roman" w:eastAsia="DengXian" w:hAnsi="Times New Roman" w:cs="Times New Roman"/>
          <w:b/>
          <w:bCs/>
          <w:sz w:val="20"/>
          <w:szCs w:val="20"/>
          <w:lang w:val="en-US" w:eastAsia="zh-CN"/>
        </w:rPr>
        <w:t>upplemtanl</w:t>
      </w:r>
      <w:proofErr w:type="spellEnd"/>
      <w:r w:rsidRPr="002C46BD">
        <w:rPr>
          <w:rFonts w:ascii="Times New Roman" w:eastAsia="DengXian" w:hAnsi="Times New Roman" w:cs="Times New Roman"/>
          <w:b/>
          <w:bCs/>
          <w:sz w:val="20"/>
          <w:szCs w:val="20"/>
          <w:lang w:val="en-US" w:eastAsia="zh-CN"/>
        </w:rPr>
        <w:t xml:space="preserve"> Table 3. AUC of each model from four random re-splits of the original dataset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559"/>
        <w:gridCol w:w="992"/>
        <w:gridCol w:w="1134"/>
        <w:gridCol w:w="1559"/>
        <w:gridCol w:w="1497"/>
      </w:tblGrid>
      <w:tr w:rsidR="002A4ABE" w:rsidRPr="002A4ABE" w14:paraId="349DC6A0" w14:textId="77777777" w:rsidTr="002A4ABE">
        <w:trPr>
          <w:trHeight w:val="280"/>
        </w:trPr>
        <w:tc>
          <w:tcPr>
            <w:tcW w:w="8296" w:type="dxa"/>
            <w:gridSpan w:val="6"/>
            <w:tcBorders>
              <w:top w:val="single" w:sz="4" w:space="0" w:color="auto"/>
            </w:tcBorders>
            <w:noWrap/>
            <w:hideMark/>
          </w:tcPr>
          <w:p w14:paraId="6FA8AA65" w14:textId="77777777" w:rsidR="002A4ABE" w:rsidRPr="002A4ABE" w:rsidRDefault="002A4ABE" w:rsidP="002A4ABE">
            <w:pPr>
              <w:jc w:val="center"/>
              <w:rPr>
                <w:rFonts w:ascii="Times New Roman" w:eastAsia="DengXian" w:hAnsi="Times New Roman" w:cs="Times New Roman"/>
                <w:b/>
                <w:bCs/>
                <w:sz w:val="20"/>
                <w:szCs w:val="20"/>
                <w:lang w:val="en-US" w:eastAsia="zh-CN"/>
              </w:rPr>
            </w:pPr>
            <w:r w:rsidRPr="002A4ABE">
              <w:rPr>
                <w:rFonts w:ascii="Times New Roman" w:eastAsia="DengXian" w:hAnsi="Times New Roman" w:cs="Times New Roman"/>
                <w:b/>
                <w:bCs/>
                <w:sz w:val="20"/>
                <w:szCs w:val="20"/>
                <w:lang w:eastAsia="zh-CN"/>
              </w:rPr>
              <w:t>First Re-split</w:t>
            </w:r>
          </w:p>
        </w:tc>
      </w:tr>
      <w:tr w:rsidR="002A4ABE" w:rsidRPr="002A4ABE" w14:paraId="7A1EE101" w14:textId="77777777" w:rsidTr="002A4ABE">
        <w:trPr>
          <w:trHeight w:val="280"/>
        </w:trPr>
        <w:tc>
          <w:tcPr>
            <w:tcW w:w="1555" w:type="dxa"/>
            <w:tcBorders>
              <w:bottom w:val="single" w:sz="4" w:space="0" w:color="auto"/>
            </w:tcBorders>
            <w:noWrap/>
            <w:hideMark/>
          </w:tcPr>
          <w:p w14:paraId="23D9AB30"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Set</w:t>
            </w:r>
          </w:p>
        </w:tc>
        <w:tc>
          <w:tcPr>
            <w:tcW w:w="1559" w:type="dxa"/>
            <w:tcBorders>
              <w:bottom w:val="single" w:sz="4" w:space="0" w:color="auto"/>
            </w:tcBorders>
            <w:noWrap/>
            <w:hideMark/>
          </w:tcPr>
          <w:p w14:paraId="708919B7" w14:textId="52F23B10"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Model</w:t>
            </w:r>
          </w:p>
        </w:tc>
        <w:tc>
          <w:tcPr>
            <w:tcW w:w="992" w:type="dxa"/>
            <w:tcBorders>
              <w:bottom w:val="single" w:sz="4" w:space="0" w:color="auto"/>
            </w:tcBorders>
            <w:noWrap/>
            <w:hideMark/>
          </w:tcPr>
          <w:p w14:paraId="56AC740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AUC</w:t>
            </w:r>
          </w:p>
        </w:tc>
        <w:tc>
          <w:tcPr>
            <w:tcW w:w="1134" w:type="dxa"/>
            <w:tcBorders>
              <w:bottom w:val="single" w:sz="4" w:space="0" w:color="auto"/>
            </w:tcBorders>
            <w:noWrap/>
            <w:hideMark/>
          </w:tcPr>
          <w:p w14:paraId="30ECBFD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Std. Error</w:t>
            </w:r>
          </w:p>
        </w:tc>
        <w:tc>
          <w:tcPr>
            <w:tcW w:w="3056" w:type="dxa"/>
            <w:gridSpan w:val="2"/>
            <w:tcBorders>
              <w:bottom w:val="single" w:sz="4" w:space="0" w:color="auto"/>
            </w:tcBorders>
            <w:noWrap/>
            <w:hideMark/>
          </w:tcPr>
          <w:p w14:paraId="05892A0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95% Confidence Interval</w:t>
            </w:r>
          </w:p>
        </w:tc>
      </w:tr>
      <w:tr w:rsidR="002A4ABE" w:rsidRPr="002A4ABE" w14:paraId="1E254431" w14:textId="77777777" w:rsidTr="002A4ABE">
        <w:trPr>
          <w:trHeight w:val="280"/>
        </w:trPr>
        <w:tc>
          <w:tcPr>
            <w:tcW w:w="1555" w:type="dxa"/>
            <w:tcBorders>
              <w:top w:val="single" w:sz="4" w:space="0" w:color="auto"/>
            </w:tcBorders>
            <w:noWrap/>
            <w:hideMark/>
          </w:tcPr>
          <w:p w14:paraId="0DAACA9E" w14:textId="090122ED"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6C2BCE9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67A048D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0.759</w:t>
            </w:r>
          </w:p>
        </w:tc>
        <w:tc>
          <w:tcPr>
            <w:tcW w:w="1134" w:type="dxa"/>
            <w:tcBorders>
              <w:top w:val="single" w:sz="4" w:space="0" w:color="auto"/>
            </w:tcBorders>
            <w:noWrap/>
            <w:hideMark/>
          </w:tcPr>
          <w:p w14:paraId="0B1875D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tcBorders>
              <w:top w:val="single" w:sz="4" w:space="0" w:color="auto"/>
            </w:tcBorders>
            <w:noWrap/>
            <w:hideMark/>
          </w:tcPr>
          <w:p w14:paraId="446DA95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0.691</w:t>
            </w:r>
          </w:p>
        </w:tc>
        <w:tc>
          <w:tcPr>
            <w:tcW w:w="1497" w:type="dxa"/>
            <w:tcBorders>
              <w:top w:val="single" w:sz="4" w:space="0" w:color="auto"/>
            </w:tcBorders>
            <w:noWrap/>
            <w:hideMark/>
          </w:tcPr>
          <w:p w14:paraId="3E0698E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0.826</w:t>
            </w:r>
          </w:p>
        </w:tc>
      </w:tr>
      <w:tr w:rsidR="002A4ABE" w:rsidRPr="002A4ABE" w14:paraId="707C96FC" w14:textId="77777777" w:rsidTr="002A4ABE">
        <w:trPr>
          <w:trHeight w:val="280"/>
        </w:trPr>
        <w:tc>
          <w:tcPr>
            <w:tcW w:w="1555" w:type="dxa"/>
            <w:noWrap/>
            <w:hideMark/>
          </w:tcPr>
          <w:p w14:paraId="16B5D6F5"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59042F9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10A2DC1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0.776</w:t>
            </w:r>
          </w:p>
        </w:tc>
        <w:tc>
          <w:tcPr>
            <w:tcW w:w="1134" w:type="dxa"/>
            <w:noWrap/>
            <w:hideMark/>
          </w:tcPr>
          <w:p w14:paraId="52E1700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noWrap/>
            <w:hideMark/>
          </w:tcPr>
          <w:p w14:paraId="2D94E14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0.71</w:t>
            </w:r>
          </w:p>
        </w:tc>
        <w:tc>
          <w:tcPr>
            <w:tcW w:w="1497" w:type="dxa"/>
            <w:noWrap/>
            <w:hideMark/>
          </w:tcPr>
          <w:p w14:paraId="4392C42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0.842</w:t>
            </w:r>
          </w:p>
        </w:tc>
      </w:tr>
      <w:tr w:rsidR="002A4ABE" w:rsidRPr="002A4ABE" w14:paraId="14E3D118" w14:textId="77777777" w:rsidTr="002A4ABE">
        <w:trPr>
          <w:trHeight w:val="280"/>
        </w:trPr>
        <w:tc>
          <w:tcPr>
            <w:tcW w:w="1555" w:type="dxa"/>
            <w:noWrap/>
            <w:hideMark/>
          </w:tcPr>
          <w:p w14:paraId="76B93AED"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3B16A03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6E0C48A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0.708</w:t>
            </w:r>
          </w:p>
        </w:tc>
        <w:tc>
          <w:tcPr>
            <w:tcW w:w="1134" w:type="dxa"/>
            <w:noWrap/>
            <w:hideMark/>
          </w:tcPr>
          <w:p w14:paraId="684BE1C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0.037</w:t>
            </w:r>
          </w:p>
        </w:tc>
        <w:tc>
          <w:tcPr>
            <w:tcW w:w="1559" w:type="dxa"/>
            <w:noWrap/>
            <w:hideMark/>
          </w:tcPr>
          <w:p w14:paraId="422117E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0.635</w:t>
            </w:r>
          </w:p>
        </w:tc>
        <w:tc>
          <w:tcPr>
            <w:tcW w:w="1497" w:type="dxa"/>
            <w:noWrap/>
            <w:hideMark/>
          </w:tcPr>
          <w:p w14:paraId="0A9F1B3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0.781</w:t>
            </w:r>
          </w:p>
        </w:tc>
      </w:tr>
      <w:tr w:rsidR="002A4ABE" w:rsidRPr="002A4ABE" w14:paraId="5C9F352E" w14:textId="77777777" w:rsidTr="002A4ABE">
        <w:trPr>
          <w:trHeight w:val="280"/>
        </w:trPr>
        <w:tc>
          <w:tcPr>
            <w:tcW w:w="1555" w:type="dxa"/>
            <w:noWrap/>
            <w:hideMark/>
          </w:tcPr>
          <w:p w14:paraId="02D93D78" w14:textId="0BA59686"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Training Set</w:t>
            </w:r>
          </w:p>
        </w:tc>
        <w:tc>
          <w:tcPr>
            <w:tcW w:w="1559" w:type="dxa"/>
            <w:noWrap/>
            <w:hideMark/>
          </w:tcPr>
          <w:p w14:paraId="6317DD7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2597F2E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0.85</w:t>
            </w:r>
          </w:p>
        </w:tc>
        <w:tc>
          <w:tcPr>
            <w:tcW w:w="1134" w:type="dxa"/>
            <w:noWrap/>
            <w:hideMark/>
          </w:tcPr>
          <w:p w14:paraId="514E5C2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0.028</w:t>
            </w:r>
          </w:p>
        </w:tc>
        <w:tc>
          <w:tcPr>
            <w:tcW w:w="1559" w:type="dxa"/>
            <w:noWrap/>
            <w:hideMark/>
          </w:tcPr>
          <w:p w14:paraId="46318AD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0.795</w:t>
            </w:r>
          </w:p>
        </w:tc>
        <w:tc>
          <w:tcPr>
            <w:tcW w:w="1497" w:type="dxa"/>
            <w:noWrap/>
            <w:hideMark/>
          </w:tcPr>
          <w:p w14:paraId="75A8826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0.905</w:t>
            </w:r>
          </w:p>
        </w:tc>
      </w:tr>
      <w:tr w:rsidR="002A4ABE" w:rsidRPr="002A4ABE" w14:paraId="54CE361A" w14:textId="77777777" w:rsidTr="002A4ABE">
        <w:trPr>
          <w:trHeight w:val="280"/>
        </w:trPr>
        <w:tc>
          <w:tcPr>
            <w:tcW w:w="1555" w:type="dxa"/>
            <w:noWrap/>
            <w:hideMark/>
          </w:tcPr>
          <w:p w14:paraId="62C8137B"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30A0337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0CE4528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0.868</w:t>
            </w:r>
          </w:p>
        </w:tc>
        <w:tc>
          <w:tcPr>
            <w:tcW w:w="1134" w:type="dxa"/>
            <w:noWrap/>
            <w:hideMark/>
          </w:tcPr>
          <w:p w14:paraId="2E3DB74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0.026</w:t>
            </w:r>
          </w:p>
        </w:tc>
        <w:tc>
          <w:tcPr>
            <w:tcW w:w="1559" w:type="dxa"/>
            <w:noWrap/>
            <w:hideMark/>
          </w:tcPr>
          <w:p w14:paraId="10AD73F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0.817</w:t>
            </w:r>
          </w:p>
        </w:tc>
        <w:tc>
          <w:tcPr>
            <w:tcW w:w="1497" w:type="dxa"/>
            <w:noWrap/>
            <w:hideMark/>
          </w:tcPr>
          <w:p w14:paraId="69469BA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0.919</w:t>
            </w:r>
          </w:p>
        </w:tc>
      </w:tr>
      <w:tr w:rsidR="002A4ABE" w:rsidRPr="002A4ABE" w14:paraId="3E2FEC24" w14:textId="77777777" w:rsidTr="002A4ABE">
        <w:trPr>
          <w:trHeight w:val="280"/>
        </w:trPr>
        <w:tc>
          <w:tcPr>
            <w:tcW w:w="1555" w:type="dxa"/>
            <w:noWrap/>
            <w:hideMark/>
          </w:tcPr>
          <w:p w14:paraId="05FE5486"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08FD3A5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75B34AF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0.602</w:t>
            </w:r>
          </w:p>
        </w:tc>
        <w:tc>
          <w:tcPr>
            <w:tcW w:w="1134" w:type="dxa"/>
            <w:noWrap/>
            <w:hideMark/>
          </w:tcPr>
          <w:p w14:paraId="7A506E4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0.041</w:t>
            </w:r>
          </w:p>
        </w:tc>
        <w:tc>
          <w:tcPr>
            <w:tcW w:w="1559" w:type="dxa"/>
            <w:noWrap/>
            <w:hideMark/>
          </w:tcPr>
          <w:p w14:paraId="7AA4683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0.521</w:t>
            </w:r>
          </w:p>
        </w:tc>
        <w:tc>
          <w:tcPr>
            <w:tcW w:w="1497" w:type="dxa"/>
            <w:noWrap/>
            <w:hideMark/>
          </w:tcPr>
          <w:p w14:paraId="103E397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0.683</w:t>
            </w:r>
          </w:p>
        </w:tc>
      </w:tr>
      <w:tr w:rsidR="002A4ABE" w:rsidRPr="002A4ABE" w14:paraId="75E79D3C" w14:textId="77777777" w:rsidTr="002A4ABE">
        <w:trPr>
          <w:trHeight w:val="280"/>
        </w:trPr>
        <w:tc>
          <w:tcPr>
            <w:tcW w:w="1555" w:type="dxa"/>
            <w:tcBorders>
              <w:bottom w:val="single" w:sz="4" w:space="0" w:color="auto"/>
            </w:tcBorders>
            <w:noWrap/>
            <w:hideMark/>
          </w:tcPr>
          <w:p w14:paraId="4F82ED5B"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6CD8927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4B77302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0.583</w:t>
            </w:r>
          </w:p>
        </w:tc>
        <w:tc>
          <w:tcPr>
            <w:tcW w:w="1134" w:type="dxa"/>
            <w:tcBorders>
              <w:bottom w:val="single" w:sz="4" w:space="0" w:color="auto"/>
            </w:tcBorders>
            <w:noWrap/>
            <w:hideMark/>
          </w:tcPr>
          <w:p w14:paraId="3680057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0.042</w:t>
            </w:r>
          </w:p>
        </w:tc>
        <w:tc>
          <w:tcPr>
            <w:tcW w:w="1559" w:type="dxa"/>
            <w:tcBorders>
              <w:bottom w:val="single" w:sz="4" w:space="0" w:color="auto"/>
            </w:tcBorders>
            <w:noWrap/>
            <w:hideMark/>
          </w:tcPr>
          <w:p w14:paraId="685F6FC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0.502</w:t>
            </w:r>
          </w:p>
        </w:tc>
        <w:tc>
          <w:tcPr>
            <w:tcW w:w="1497" w:type="dxa"/>
            <w:tcBorders>
              <w:bottom w:val="single" w:sz="4" w:space="0" w:color="auto"/>
            </w:tcBorders>
            <w:noWrap/>
            <w:hideMark/>
          </w:tcPr>
          <w:p w14:paraId="304F868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0.665</w:t>
            </w:r>
          </w:p>
        </w:tc>
      </w:tr>
      <w:tr w:rsidR="002A4ABE" w:rsidRPr="002A4ABE" w14:paraId="3099F549" w14:textId="77777777" w:rsidTr="002A4ABE">
        <w:trPr>
          <w:trHeight w:val="280"/>
        </w:trPr>
        <w:tc>
          <w:tcPr>
            <w:tcW w:w="1555" w:type="dxa"/>
            <w:tcBorders>
              <w:top w:val="single" w:sz="4" w:space="0" w:color="auto"/>
            </w:tcBorders>
            <w:noWrap/>
            <w:hideMark/>
          </w:tcPr>
          <w:p w14:paraId="5188049A" w14:textId="23F998DB"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6A2560E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3702AF3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0.696</w:t>
            </w:r>
          </w:p>
        </w:tc>
        <w:tc>
          <w:tcPr>
            <w:tcW w:w="1134" w:type="dxa"/>
            <w:tcBorders>
              <w:top w:val="single" w:sz="4" w:space="0" w:color="auto"/>
            </w:tcBorders>
            <w:noWrap/>
            <w:hideMark/>
          </w:tcPr>
          <w:p w14:paraId="7D09C20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0.058</w:t>
            </w:r>
          </w:p>
        </w:tc>
        <w:tc>
          <w:tcPr>
            <w:tcW w:w="1559" w:type="dxa"/>
            <w:tcBorders>
              <w:top w:val="single" w:sz="4" w:space="0" w:color="auto"/>
            </w:tcBorders>
            <w:noWrap/>
            <w:hideMark/>
          </w:tcPr>
          <w:p w14:paraId="7A646A1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0.593</w:t>
            </w:r>
          </w:p>
        </w:tc>
        <w:tc>
          <w:tcPr>
            <w:tcW w:w="1497" w:type="dxa"/>
            <w:tcBorders>
              <w:top w:val="single" w:sz="4" w:space="0" w:color="auto"/>
            </w:tcBorders>
            <w:noWrap/>
            <w:hideMark/>
          </w:tcPr>
          <w:p w14:paraId="7946EA5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0.812</w:t>
            </w:r>
          </w:p>
        </w:tc>
      </w:tr>
      <w:tr w:rsidR="002A4ABE" w:rsidRPr="002A4ABE" w14:paraId="3D8492EE" w14:textId="77777777" w:rsidTr="002A4ABE">
        <w:trPr>
          <w:trHeight w:val="280"/>
        </w:trPr>
        <w:tc>
          <w:tcPr>
            <w:tcW w:w="1555" w:type="dxa"/>
            <w:noWrap/>
            <w:hideMark/>
          </w:tcPr>
          <w:p w14:paraId="1D63C2F8"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173B689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5D27D05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0.706</w:t>
            </w:r>
          </w:p>
        </w:tc>
        <w:tc>
          <w:tcPr>
            <w:tcW w:w="1134" w:type="dxa"/>
            <w:noWrap/>
            <w:hideMark/>
          </w:tcPr>
          <w:p w14:paraId="5B70FDB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0.059</w:t>
            </w:r>
          </w:p>
        </w:tc>
        <w:tc>
          <w:tcPr>
            <w:tcW w:w="1559" w:type="dxa"/>
            <w:noWrap/>
            <w:hideMark/>
          </w:tcPr>
          <w:p w14:paraId="18C11F7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w:t>
            </w:r>
          </w:p>
        </w:tc>
        <w:tc>
          <w:tcPr>
            <w:tcW w:w="1497" w:type="dxa"/>
            <w:noWrap/>
            <w:hideMark/>
          </w:tcPr>
          <w:p w14:paraId="43E183A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0.818</w:t>
            </w:r>
          </w:p>
        </w:tc>
      </w:tr>
      <w:tr w:rsidR="002A4ABE" w:rsidRPr="002A4ABE" w14:paraId="2A185E64" w14:textId="77777777" w:rsidTr="002A4ABE">
        <w:trPr>
          <w:trHeight w:val="280"/>
        </w:trPr>
        <w:tc>
          <w:tcPr>
            <w:tcW w:w="1555" w:type="dxa"/>
            <w:noWrap/>
            <w:hideMark/>
          </w:tcPr>
          <w:p w14:paraId="22059891"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BBABFE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5661CB5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0.697</w:t>
            </w:r>
          </w:p>
        </w:tc>
        <w:tc>
          <w:tcPr>
            <w:tcW w:w="1134" w:type="dxa"/>
            <w:noWrap/>
            <w:hideMark/>
          </w:tcPr>
          <w:p w14:paraId="00C316E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0.058</w:t>
            </w:r>
          </w:p>
        </w:tc>
        <w:tc>
          <w:tcPr>
            <w:tcW w:w="1559" w:type="dxa"/>
            <w:noWrap/>
            <w:hideMark/>
          </w:tcPr>
          <w:p w14:paraId="5751B81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0.583</w:t>
            </w:r>
          </w:p>
        </w:tc>
        <w:tc>
          <w:tcPr>
            <w:tcW w:w="1497" w:type="dxa"/>
            <w:noWrap/>
            <w:hideMark/>
          </w:tcPr>
          <w:p w14:paraId="75110C7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0.811</w:t>
            </w:r>
          </w:p>
        </w:tc>
      </w:tr>
      <w:tr w:rsidR="002A4ABE" w:rsidRPr="002A4ABE" w14:paraId="2B7F8688" w14:textId="77777777" w:rsidTr="002A4ABE">
        <w:trPr>
          <w:trHeight w:val="280"/>
        </w:trPr>
        <w:tc>
          <w:tcPr>
            <w:tcW w:w="1555" w:type="dxa"/>
            <w:noWrap/>
            <w:hideMark/>
          </w:tcPr>
          <w:p w14:paraId="03E9F37B" w14:textId="3969D310"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Validation Set</w:t>
            </w:r>
          </w:p>
        </w:tc>
        <w:tc>
          <w:tcPr>
            <w:tcW w:w="1559" w:type="dxa"/>
            <w:noWrap/>
            <w:hideMark/>
          </w:tcPr>
          <w:p w14:paraId="412E5E4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2AE44E5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0.799</w:t>
            </w:r>
          </w:p>
        </w:tc>
        <w:tc>
          <w:tcPr>
            <w:tcW w:w="1134" w:type="dxa"/>
            <w:noWrap/>
            <w:hideMark/>
          </w:tcPr>
          <w:p w14:paraId="139D68E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0.048</w:t>
            </w:r>
          </w:p>
        </w:tc>
        <w:tc>
          <w:tcPr>
            <w:tcW w:w="1559" w:type="dxa"/>
            <w:noWrap/>
            <w:hideMark/>
          </w:tcPr>
          <w:p w14:paraId="18CEE40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0.705</w:t>
            </w:r>
          </w:p>
        </w:tc>
        <w:tc>
          <w:tcPr>
            <w:tcW w:w="1497" w:type="dxa"/>
            <w:noWrap/>
            <w:hideMark/>
          </w:tcPr>
          <w:p w14:paraId="540DABA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0.893</w:t>
            </w:r>
          </w:p>
        </w:tc>
      </w:tr>
      <w:tr w:rsidR="002A4ABE" w:rsidRPr="002A4ABE" w14:paraId="0B8B7881" w14:textId="77777777" w:rsidTr="002A4ABE">
        <w:trPr>
          <w:trHeight w:val="280"/>
        </w:trPr>
        <w:tc>
          <w:tcPr>
            <w:tcW w:w="1555" w:type="dxa"/>
            <w:noWrap/>
            <w:hideMark/>
          </w:tcPr>
          <w:p w14:paraId="5658C6DA"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26D182E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4E98568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0.818</w:t>
            </w:r>
          </w:p>
        </w:tc>
        <w:tc>
          <w:tcPr>
            <w:tcW w:w="1134" w:type="dxa"/>
            <w:noWrap/>
            <w:hideMark/>
          </w:tcPr>
          <w:p w14:paraId="453C34C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0.046</w:t>
            </w:r>
          </w:p>
        </w:tc>
        <w:tc>
          <w:tcPr>
            <w:tcW w:w="1559" w:type="dxa"/>
            <w:noWrap/>
            <w:hideMark/>
          </w:tcPr>
          <w:p w14:paraId="31C0EDC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0.727</w:t>
            </w:r>
          </w:p>
        </w:tc>
        <w:tc>
          <w:tcPr>
            <w:tcW w:w="1497" w:type="dxa"/>
            <w:noWrap/>
            <w:hideMark/>
          </w:tcPr>
          <w:p w14:paraId="516E324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0.908</w:t>
            </w:r>
          </w:p>
        </w:tc>
      </w:tr>
      <w:tr w:rsidR="002A4ABE" w:rsidRPr="002A4ABE" w14:paraId="3337FA16" w14:textId="77777777" w:rsidTr="002A4ABE">
        <w:trPr>
          <w:trHeight w:val="280"/>
        </w:trPr>
        <w:tc>
          <w:tcPr>
            <w:tcW w:w="1555" w:type="dxa"/>
            <w:noWrap/>
            <w:hideMark/>
          </w:tcPr>
          <w:p w14:paraId="009AB4E0"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A1997D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52E3023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0.552</w:t>
            </w:r>
          </w:p>
        </w:tc>
        <w:tc>
          <w:tcPr>
            <w:tcW w:w="1134" w:type="dxa"/>
            <w:noWrap/>
            <w:hideMark/>
          </w:tcPr>
          <w:p w14:paraId="69D9385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0.064</w:t>
            </w:r>
          </w:p>
        </w:tc>
        <w:tc>
          <w:tcPr>
            <w:tcW w:w="1559" w:type="dxa"/>
            <w:noWrap/>
            <w:hideMark/>
          </w:tcPr>
          <w:p w14:paraId="4D52860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0.427</w:t>
            </w:r>
          </w:p>
        </w:tc>
        <w:tc>
          <w:tcPr>
            <w:tcW w:w="1497" w:type="dxa"/>
            <w:noWrap/>
            <w:hideMark/>
          </w:tcPr>
          <w:p w14:paraId="71ED2F2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0.677</w:t>
            </w:r>
          </w:p>
        </w:tc>
      </w:tr>
      <w:tr w:rsidR="002A4ABE" w:rsidRPr="002A4ABE" w14:paraId="42CF505F" w14:textId="77777777" w:rsidTr="002A4ABE">
        <w:trPr>
          <w:trHeight w:val="280"/>
        </w:trPr>
        <w:tc>
          <w:tcPr>
            <w:tcW w:w="1555" w:type="dxa"/>
            <w:tcBorders>
              <w:bottom w:val="single" w:sz="4" w:space="0" w:color="auto"/>
            </w:tcBorders>
            <w:noWrap/>
            <w:hideMark/>
          </w:tcPr>
          <w:p w14:paraId="0581F9EF"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665DF46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3D76F90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0.578</w:t>
            </w:r>
          </w:p>
        </w:tc>
        <w:tc>
          <w:tcPr>
            <w:tcW w:w="1134" w:type="dxa"/>
            <w:tcBorders>
              <w:bottom w:val="single" w:sz="4" w:space="0" w:color="auto"/>
            </w:tcBorders>
            <w:noWrap/>
            <w:hideMark/>
          </w:tcPr>
          <w:p w14:paraId="183D407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0.063</w:t>
            </w:r>
          </w:p>
        </w:tc>
        <w:tc>
          <w:tcPr>
            <w:tcW w:w="1559" w:type="dxa"/>
            <w:tcBorders>
              <w:bottom w:val="single" w:sz="4" w:space="0" w:color="auto"/>
            </w:tcBorders>
            <w:noWrap/>
            <w:hideMark/>
          </w:tcPr>
          <w:p w14:paraId="00DDE4E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0.454</w:t>
            </w:r>
          </w:p>
        </w:tc>
        <w:tc>
          <w:tcPr>
            <w:tcW w:w="1497" w:type="dxa"/>
            <w:tcBorders>
              <w:bottom w:val="single" w:sz="4" w:space="0" w:color="auto"/>
            </w:tcBorders>
            <w:noWrap/>
            <w:hideMark/>
          </w:tcPr>
          <w:p w14:paraId="5BA4229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0.702</w:t>
            </w:r>
          </w:p>
        </w:tc>
      </w:tr>
      <w:tr w:rsidR="002A4ABE" w:rsidRPr="002A4ABE" w14:paraId="2DD147EF" w14:textId="77777777" w:rsidTr="002A4ABE">
        <w:trPr>
          <w:trHeight w:val="280"/>
        </w:trPr>
        <w:tc>
          <w:tcPr>
            <w:tcW w:w="8296" w:type="dxa"/>
            <w:gridSpan w:val="6"/>
            <w:tcBorders>
              <w:top w:val="single" w:sz="4" w:space="0" w:color="auto"/>
            </w:tcBorders>
            <w:noWrap/>
            <w:hideMark/>
          </w:tcPr>
          <w:p w14:paraId="264B3231"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Second Re-split</w:t>
            </w:r>
          </w:p>
        </w:tc>
      </w:tr>
      <w:tr w:rsidR="002A4ABE" w:rsidRPr="002A4ABE" w14:paraId="199CD2A4" w14:textId="77777777" w:rsidTr="002A4ABE">
        <w:trPr>
          <w:trHeight w:val="280"/>
        </w:trPr>
        <w:tc>
          <w:tcPr>
            <w:tcW w:w="1555" w:type="dxa"/>
            <w:tcBorders>
              <w:bottom w:val="single" w:sz="4" w:space="0" w:color="auto"/>
            </w:tcBorders>
            <w:noWrap/>
            <w:hideMark/>
          </w:tcPr>
          <w:p w14:paraId="50C17643"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Set</w:t>
            </w:r>
          </w:p>
        </w:tc>
        <w:tc>
          <w:tcPr>
            <w:tcW w:w="1559" w:type="dxa"/>
            <w:tcBorders>
              <w:bottom w:val="single" w:sz="4" w:space="0" w:color="auto"/>
            </w:tcBorders>
            <w:noWrap/>
            <w:hideMark/>
          </w:tcPr>
          <w:p w14:paraId="28E2CB66" w14:textId="760A99F5"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Model</w:t>
            </w:r>
          </w:p>
        </w:tc>
        <w:tc>
          <w:tcPr>
            <w:tcW w:w="992" w:type="dxa"/>
            <w:tcBorders>
              <w:bottom w:val="single" w:sz="4" w:space="0" w:color="auto"/>
            </w:tcBorders>
            <w:noWrap/>
            <w:hideMark/>
          </w:tcPr>
          <w:p w14:paraId="1FA1C07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Area</w:t>
            </w:r>
          </w:p>
        </w:tc>
        <w:tc>
          <w:tcPr>
            <w:tcW w:w="1134" w:type="dxa"/>
            <w:tcBorders>
              <w:bottom w:val="single" w:sz="4" w:space="0" w:color="auto"/>
            </w:tcBorders>
            <w:noWrap/>
            <w:hideMark/>
          </w:tcPr>
          <w:p w14:paraId="1B61D98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Std. Error</w:t>
            </w:r>
          </w:p>
        </w:tc>
        <w:tc>
          <w:tcPr>
            <w:tcW w:w="3056" w:type="dxa"/>
            <w:gridSpan w:val="2"/>
            <w:tcBorders>
              <w:bottom w:val="single" w:sz="4" w:space="0" w:color="auto"/>
            </w:tcBorders>
            <w:noWrap/>
            <w:hideMark/>
          </w:tcPr>
          <w:p w14:paraId="13E37F7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95% Confidence Interval</w:t>
            </w:r>
          </w:p>
        </w:tc>
      </w:tr>
      <w:tr w:rsidR="002A4ABE" w:rsidRPr="002A4ABE" w14:paraId="06F84007" w14:textId="77777777" w:rsidTr="002A4ABE">
        <w:trPr>
          <w:trHeight w:val="280"/>
        </w:trPr>
        <w:tc>
          <w:tcPr>
            <w:tcW w:w="1555" w:type="dxa"/>
            <w:tcBorders>
              <w:top w:val="single" w:sz="4" w:space="0" w:color="auto"/>
            </w:tcBorders>
            <w:noWrap/>
            <w:hideMark/>
          </w:tcPr>
          <w:p w14:paraId="3049A716" w14:textId="2E6E85D9"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149BB1B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33FE62B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0.742</w:t>
            </w:r>
          </w:p>
        </w:tc>
        <w:tc>
          <w:tcPr>
            <w:tcW w:w="1134" w:type="dxa"/>
            <w:tcBorders>
              <w:top w:val="single" w:sz="4" w:space="0" w:color="auto"/>
            </w:tcBorders>
            <w:noWrap/>
            <w:hideMark/>
          </w:tcPr>
          <w:p w14:paraId="411E1C7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0.038</w:t>
            </w:r>
          </w:p>
        </w:tc>
        <w:tc>
          <w:tcPr>
            <w:tcW w:w="1559" w:type="dxa"/>
            <w:tcBorders>
              <w:top w:val="single" w:sz="4" w:space="0" w:color="auto"/>
            </w:tcBorders>
            <w:noWrap/>
            <w:hideMark/>
          </w:tcPr>
          <w:p w14:paraId="3B37B39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0.668</w:t>
            </w:r>
          </w:p>
        </w:tc>
        <w:tc>
          <w:tcPr>
            <w:tcW w:w="1497" w:type="dxa"/>
            <w:tcBorders>
              <w:top w:val="single" w:sz="4" w:space="0" w:color="auto"/>
            </w:tcBorders>
            <w:noWrap/>
            <w:hideMark/>
          </w:tcPr>
          <w:p w14:paraId="62F25D7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0.816</w:t>
            </w:r>
          </w:p>
        </w:tc>
      </w:tr>
      <w:tr w:rsidR="002A4ABE" w:rsidRPr="002A4ABE" w14:paraId="3C7F79F9" w14:textId="77777777" w:rsidTr="002A4ABE">
        <w:trPr>
          <w:trHeight w:val="280"/>
        </w:trPr>
        <w:tc>
          <w:tcPr>
            <w:tcW w:w="1555" w:type="dxa"/>
            <w:noWrap/>
            <w:hideMark/>
          </w:tcPr>
          <w:p w14:paraId="7CBCFCF1"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940B6C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42B14C5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0.765</w:t>
            </w:r>
          </w:p>
        </w:tc>
        <w:tc>
          <w:tcPr>
            <w:tcW w:w="1134" w:type="dxa"/>
            <w:noWrap/>
            <w:hideMark/>
          </w:tcPr>
          <w:p w14:paraId="26CB2B5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0.037</w:t>
            </w:r>
          </w:p>
        </w:tc>
        <w:tc>
          <w:tcPr>
            <w:tcW w:w="1559" w:type="dxa"/>
            <w:noWrap/>
            <w:hideMark/>
          </w:tcPr>
          <w:p w14:paraId="5B4A216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0.693</w:t>
            </w:r>
          </w:p>
        </w:tc>
        <w:tc>
          <w:tcPr>
            <w:tcW w:w="1497" w:type="dxa"/>
            <w:noWrap/>
            <w:hideMark/>
          </w:tcPr>
          <w:p w14:paraId="45F0A89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0.837</w:t>
            </w:r>
          </w:p>
        </w:tc>
      </w:tr>
      <w:tr w:rsidR="002A4ABE" w:rsidRPr="002A4ABE" w14:paraId="535CB399" w14:textId="77777777" w:rsidTr="002A4ABE">
        <w:trPr>
          <w:trHeight w:val="280"/>
        </w:trPr>
        <w:tc>
          <w:tcPr>
            <w:tcW w:w="1555" w:type="dxa"/>
            <w:noWrap/>
            <w:hideMark/>
          </w:tcPr>
          <w:p w14:paraId="01772140"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524334E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7751FCB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0.692</w:t>
            </w:r>
          </w:p>
        </w:tc>
        <w:tc>
          <w:tcPr>
            <w:tcW w:w="1134" w:type="dxa"/>
            <w:noWrap/>
            <w:hideMark/>
          </w:tcPr>
          <w:p w14:paraId="1F5868D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0.041</w:t>
            </w:r>
          </w:p>
        </w:tc>
        <w:tc>
          <w:tcPr>
            <w:tcW w:w="1559" w:type="dxa"/>
            <w:noWrap/>
            <w:hideMark/>
          </w:tcPr>
          <w:p w14:paraId="1DBA1BA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0.613</w:t>
            </w:r>
          </w:p>
        </w:tc>
        <w:tc>
          <w:tcPr>
            <w:tcW w:w="1497" w:type="dxa"/>
            <w:noWrap/>
            <w:hideMark/>
          </w:tcPr>
          <w:p w14:paraId="07C2B31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0.772</w:t>
            </w:r>
          </w:p>
        </w:tc>
      </w:tr>
      <w:tr w:rsidR="002A4ABE" w:rsidRPr="002A4ABE" w14:paraId="0FD7A860" w14:textId="77777777" w:rsidTr="002A4ABE">
        <w:trPr>
          <w:trHeight w:val="280"/>
        </w:trPr>
        <w:tc>
          <w:tcPr>
            <w:tcW w:w="1555" w:type="dxa"/>
            <w:noWrap/>
            <w:hideMark/>
          </w:tcPr>
          <w:p w14:paraId="2662CA4D" w14:textId="6111AFF8"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Training Set</w:t>
            </w:r>
          </w:p>
        </w:tc>
        <w:tc>
          <w:tcPr>
            <w:tcW w:w="1559" w:type="dxa"/>
            <w:noWrap/>
            <w:hideMark/>
          </w:tcPr>
          <w:p w14:paraId="36F7BE0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59419BA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0.837</w:t>
            </w:r>
          </w:p>
        </w:tc>
        <w:tc>
          <w:tcPr>
            <w:tcW w:w="1134" w:type="dxa"/>
            <w:noWrap/>
            <w:hideMark/>
          </w:tcPr>
          <w:p w14:paraId="44FE688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0.031</w:t>
            </w:r>
          </w:p>
        </w:tc>
        <w:tc>
          <w:tcPr>
            <w:tcW w:w="1559" w:type="dxa"/>
            <w:noWrap/>
            <w:hideMark/>
          </w:tcPr>
          <w:p w14:paraId="6EFE039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0.775</w:t>
            </w:r>
          </w:p>
        </w:tc>
        <w:tc>
          <w:tcPr>
            <w:tcW w:w="1497" w:type="dxa"/>
            <w:noWrap/>
            <w:hideMark/>
          </w:tcPr>
          <w:p w14:paraId="21DBFF2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0.898</w:t>
            </w:r>
          </w:p>
        </w:tc>
      </w:tr>
      <w:tr w:rsidR="002A4ABE" w:rsidRPr="002A4ABE" w14:paraId="2ED675BE" w14:textId="77777777" w:rsidTr="002A4ABE">
        <w:trPr>
          <w:trHeight w:val="280"/>
        </w:trPr>
        <w:tc>
          <w:tcPr>
            <w:tcW w:w="1555" w:type="dxa"/>
            <w:noWrap/>
            <w:hideMark/>
          </w:tcPr>
          <w:p w14:paraId="5F63295D"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A36C15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21A4A17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0.853</w:t>
            </w:r>
          </w:p>
        </w:tc>
        <w:tc>
          <w:tcPr>
            <w:tcW w:w="1134" w:type="dxa"/>
            <w:noWrap/>
            <w:hideMark/>
          </w:tcPr>
          <w:p w14:paraId="43D3312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0.029</w:t>
            </w:r>
          </w:p>
        </w:tc>
        <w:tc>
          <w:tcPr>
            <w:tcW w:w="1559" w:type="dxa"/>
            <w:noWrap/>
            <w:hideMark/>
          </w:tcPr>
          <w:p w14:paraId="1811F76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0.796</w:t>
            </w:r>
          </w:p>
        </w:tc>
        <w:tc>
          <w:tcPr>
            <w:tcW w:w="1497" w:type="dxa"/>
            <w:noWrap/>
            <w:hideMark/>
          </w:tcPr>
          <w:p w14:paraId="044D919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0.911</w:t>
            </w:r>
          </w:p>
        </w:tc>
      </w:tr>
      <w:tr w:rsidR="002A4ABE" w:rsidRPr="002A4ABE" w14:paraId="23FCD752" w14:textId="77777777" w:rsidTr="002A4ABE">
        <w:trPr>
          <w:trHeight w:val="280"/>
        </w:trPr>
        <w:tc>
          <w:tcPr>
            <w:tcW w:w="1555" w:type="dxa"/>
            <w:noWrap/>
            <w:hideMark/>
          </w:tcPr>
          <w:p w14:paraId="746FBC7B"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D9EBF4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4E1E00A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0.577</w:t>
            </w:r>
          </w:p>
        </w:tc>
        <w:tc>
          <w:tcPr>
            <w:tcW w:w="1134" w:type="dxa"/>
            <w:noWrap/>
            <w:hideMark/>
          </w:tcPr>
          <w:p w14:paraId="700C077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0.044</w:t>
            </w:r>
          </w:p>
        </w:tc>
        <w:tc>
          <w:tcPr>
            <w:tcW w:w="1559" w:type="dxa"/>
            <w:noWrap/>
            <w:hideMark/>
          </w:tcPr>
          <w:p w14:paraId="188769A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0.49</w:t>
            </w:r>
          </w:p>
        </w:tc>
        <w:tc>
          <w:tcPr>
            <w:tcW w:w="1497" w:type="dxa"/>
            <w:noWrap/>
            <w:hideMark/>
          </w:tcPr>
          <w:p w14:paraId="1DECE43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0.664</w:t>
            </w:r>
          </w:p>
        </w:tc>
      </w:tr>
      <w:tr w:rsidR="002A4ABE" w:rsidRPr="002A4ABE" w14:paraId="62455961" w14:textId="77777777" w:rsidTr="002A4ABE">
        <w:trPr>
          <w:trHeight w:val="280"/>
        </w:trPr>
        <w:tc>
          <w:tcPr>
            <w:tcW w:w="1555" w:type="dxa"/>
            <w:tcBorders>
              <w:bottom w:val="single" w:sz="4" w:space="0" w:color="auto"/>
            </w:tcBorders>
            <w:noWrap/>
            <w:hideMark/>
          </w:tcPr>
          <w:p w14:paraId="35DD327E"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01E6CD1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0E57940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0.551</w:t>
            </w:r>
          </w:p>
        </w:tc>
        <w:tc>
          <w:tcPr>
            <w:tcW w:w="1134" w:type="dxa"/>
            <w:tcBorders>
              <w:bottom w:val="single" w:sz="4" w:space="0" w:color="auto"/>
            </w:tcBorders>
            <w:noWrap/>
            <w:hideMark/>
          </w:tcPr>
          <w:p w14:paraId="50D57BE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0.045</w:t>
            </w:r>
          </w:p>
        </w:tc>
        <w:tc>
          <w:tcPr>
            <w:tcW w:w="1559" w:type="dxa"/>
            <w:tcBorders>
              <w:bottom w:val="single" w:sz="4" w:space="0" w:color="auto"/>
            </w:tcBorders>
            <w:noWrap/>
            <w:hideMark/>
          </w:tcPr>
          <w:p w14:paraId="28FF045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0.463</w:t>
            </w:r>
          </w:p>
        </w:tc>
        <w:tc>
          <w:tcPr>
            <w:tcW w:w="1497" w:type="dxa"/>
            <w:tcBorders>
              <w:bottom w:val="single" w:sz="4" w:space="0" w:color="auto"/>
            </w:tcBorders>
            <w:noWrap/>
            <w:hideMark/>
          </w:tcPr>
          <w:p w14:paraId="5A574D8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0.638</w:t>
            </w:r>
          </w:p>
        </w:tc>
      </w:tr>
      <w:tr w:rsidR="002A4ABE" w:rsidRPr="002A4ABE" w14:paraId="3102A6F9" w14:textId="77777777" w:rsidTr="002A4ABE">
        <w:trPr>
          <w:trHeight w:val="280"/>
        </w:trPr>
        <w:tc>
          <w:tcPr>
            <w:tcW w:w="1555" w:type="dxa"/>
            <w:tcBorders>
              <w:top w:val="single" w:sz="4" w:space="0" w:color="auto"/>
            </w:tcBorders>
            <w:noWrap/>
            <w:hideMark/>
          </w:tcPr>
          <w:p w14:paraId="1982C052" w14:textId="7E98AAA3"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4818DAB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7C8B588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0.741</w:t>
            </w:r>
          </w:p>
        </w:tc>
        <w:tc>
          <w:tcPr>
            <w:tcW w:w="1134" w:type="dxa"/>
            <w:tcBorders>
              <w:top w:val="single" w:sz="4" w:space="0" w:color="auto"/>
            </w:tcBorders>
            <w:noWrap/>
            <w:hideMark/>
          </w:tcPr>
          <w:p w14:paraId="08D0EA4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0.048</w:t>
            </w:r>
          </w:p>
        </w:tc>
        <w:tc>
          <w:tcPr>
            <w:tcW w:w="1559" w:type="dxa"/>
            <w:tcBorders>
              <w:top w:val="single" w:sz="4" w:space="0" w:color="auto"/>
            </w:tcBorders>
            <w:noWrap/>
            <w:hideMark/>
          </w:tcPr>
          <w:p w14:paraId="51B92DC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0.647</w:t>
            </w:r>
          </w:p>
        </w:tc>
        <w:tc>
          <w:tcPr>
            <w:tcW w:w="1497" w:type="dxa"/>
            <w:tcBorders>
              <w:top w:val="single" w:sz="4" w:space="0" w:color="auto"/>
            </w:tcBorders>
            <w:noWrap/>
            <w:hideMark/>
          </w:tcPr>
          <w:p w14:paraId="481D8EF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0.836</w:t>
            </w:r>
          </w:p>
        </w:tc>
      </w:tr>
      <w:tr w:rsidR="002A4ABE" w:rsidRPr="002A4ABE" w14:paraId="6FCF17A1" w14:textId="77777777" w:rsidTr="002A4ABE">
        <w:trPr>
          <w:trHeight w:val="280"/>
        </w:trPr>
        <w:tc>
          <w:tcPr>
            <w:tcW w:w="1555" w:type="dxa"/>
            <w:noWrap/>
            <w:hideMark/>
          </w:tcPr>
          <w:p w14:paraId="4DCC60FE"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34B1D58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2558788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0.731</w:t>
            </w:r>
          </w:p>
        </w:tc>
        <w:tc>
          <w:tcPr>
            <w:tcW w:w="1134" w:type="dxa"/>
            <w:noWrap/>
            <w:hideMark/>
          </w:tcPr>
          <w:p w14:paraId="4E15860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w:t>
            </w:r>
          </w:p>
        </w:tc>
        <w:tc>
          <w:tcPr>
            <w:tcW w:w="1559" w:type="dxa"/>
            <w:noWrap/>
            <w:hideMark/>
          </w:tcPr>
          <w:p w14:paraId="2AC374F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0.634</w:t>
            </w:r>
          </w:p>
        </w:tc>
        <w:tc>
          <w:tcPr>
            <w:tcW w:w="1497" w:type="dxa"/>
            <w:noWrap/>
            <w:hideMark/>
          </w:tcPr>
          <w:p w14:paraId="276BDB7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0.828</w:t>
            </w:r>
          </w:p>
        </w:tc>
      </w:tr>
      <w:tr w:rsidR="002A4ABE" w:rsidRPr="002A4ABE" w14:paraId="49B8477A" w14:textId="77777777" w:rsidTr="002A4ABE">
        <w:trPr>
          <w:trHeight w:val="280"/>
        </w:trPr>
        <w:tc>
          <w:tcPr>
            <w:tcW w:w="1555" w:type="dxa"/>
            <w:noWrap/>
            <w:hideMark/>
          </w:tcPr>
          <w:p w14:paraId="76CA6C8D"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EB3612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52A3A9E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0.724</w:t>
            </w:r>
          </w:p>
        </w:tc>
        <w:tc>
          <w:tcPr>
            <w:tcW w:w="1134" w:type="dxa"/>
            <w:noWrap/>
            <w:hideMark/>
          </w:tcPr>
          <w:p w14:paraId="6BB8EED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w:t>
            </w:r>
          </w:p>
        </w:tc>
        <w:tc>
          <w:tcPr>
            <w:tcW w:w="1559" w:type="dxa"/>
            <w:noWrap/>
            <w:hideMark/>
          </w:tcPr>
          <w:p w14:paraId="30B04AC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0.626</w:t>
            </w:r>
          </w:p>
        </w:tc>
        <w:tc>
          <w:tcPr>
            <w:tcW w:w="1497" w:type="dxa"/>
            <w:noWrap/>
            <w:hideMark/>
          </w:tcPr>
          <w:p w14:paraId="7630D06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0.821</w:t>
            </w:r>
          </w:p>
        </w:tc>
      </w:tr>
      <w:tr w:rsidR="002A4ABE" w:rsidRPr="002A4ABE" w14:paraId="1D98D038" w14:textId="77777777" w:rsidTr="002A4ABE">
        <w:trPr>
          <w:trHeight w:val="280"/>
        </w:trPr>
        <w:tc>
          <w:tcPr>
            <w:tcW w:w="1555" w:type="dxa"/>
            <w:noWrap/>
            <w:hideMark/>
          </w:tcPr>
          <w:p w14:paraId="3D9AEC8F" w14:textId="41D71E7C"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Validation Set</w:t>
            </w:r>
          </w:p>
        </w:tc>
        <w:tc>
          <w:tcPr>
            <w:tcW w:w="1559" w:type="dxa"/>
            <w:noWrap/>
            <w:hideMark/>
          </w:tcPr>
          <w:p w14:paraId="7B72109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61F3B7F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0.828</w:t>
            </w:r>
          </w:p>
        </w:tc>
        <w:tc>
          <w:tcPr>
            <w:tcW w:w="1134" w:type="dxa"/>
            <w:noWrap/>
            <w:hideMark/>
          </w:tcPr>
          <w:p w14:paraId="5DE463D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0.039</w:t>
            </w:r>
          </w:p>
        </w:tc>
        <w:tc>
          <w:tcPr>
            <w:tcW w:w="1559" w:type="dxa"/>
            <w:noWrap/>
            <w:hideMark/>
          </w:tcPr>
          <w:p w14:paraId="1DD7911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0.751</w:t>
            </w:r>
          </w:p>
        </w:tc>
        <w:tc>
          <w:tcPr>
            <w:tcW w:w="1497" w:type="dxa"/>
            <w:noWrap/>
            <w:hideMark/>
          </w:tcPr>
          <w:p w14:paraId="71E5F29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0.905</w:t>
            </w:r>
          </w:p>
        </w:tc>
      </w:tr>
      <w:tr w:rsidR="002A4ABE" w:rsidRPr="002A4ABE" w14:paraId="608B2EF8" w14:textId="77777777" w:rsidTr="002A4ABE">
        <w:trPr>
          <w:trHeight w:val="280"/>
        </w:trPr>
        <w:tc>
          <w:tcPr>
            <w:tcW w:w="1555" w:type="dxa"/>
            <w:noWrap/>
            <w:hideMark/>
          </w:tcPr>
          <w:p w14:paraId="0A78B8E8"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545A577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28DAA9D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0.855</w:t>
            </w:r>
          </w:p>
        </w:tc>
        <w:tc>
          <w:tcPr>
            <w:tcW w:w="1134" w:type="dxa"/>
            <w:noWrap/>
            <w:hideMark/>
          </w:tcPr>
          <w:p w14:paraId="67B200E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0.036</w:t>
            </w:r>
          </w:p>
        </w:tc>
        <w:tc>
          <w:tcPr>
            <w:tcW w:w="1559" w:type="dxa"/>
            <w:noWrap/>
            <w:hideMark/>
          </w:tcPr>
          <w:p w14:paraId="32DA9F4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0.785</w:t>
            </w:r>
          </w:p>
        </w:tc>
        <w:tc>
          <w:tcPr>
            <w:tcW w:w="1497" w:type="dxa"/>
            <w:noWrap/>
            <w:hideMark/>
          </w:tcPr>
          <w:p w14:paraId="081D211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0.926</w:t>
            </w:r>
          </w:p>
        </w:tc>
      </w:tr>
      <w:tr w:rsidR="002A4ABE" w:rsidRPr="002A4ABE" w14:paraId="3C85317F" w14:textId="77777777" w:rsidTr="002A4ABE">
        <w:trPr>
          <w:trHeight w:val="280"/>
        </w:trPr>
        <w:tc>
          <w:tcPr>
            <w:tcW w:w="1555" w:type="dxa"/>
            <w:noWrap/>
            <w:hideMark/>
          </w:tcPr>
          <w:p w14:paraId="5695C219"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A44296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33F5129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0.602</w:t>
            </w:r>
          </w:p>
        </w:tc>
        <w:tc>
          <w:tcPr>
            <w:tcW w:w="1134" w:type="dxa"/>
            <w:noWrap/>
            <w:hideMark/>
          </w:tcPr>
          <w:p w14:paraId="5BD7BB5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0.055</w:t>
            </w:r>
          </w:p>
        </w:tc>
        <w:tc>
          <w:tcPr>
            <w:tcW w:w="1559" w:type="dxa"/>
            <w:noWrap/>
            <w:hideMark/>
          </w:tcPr>
          <w:p w14:paraId="7E3BF70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0.493</w:t>
            </w:r>
          </w:p>
        </w:tc>
        <w:tc>
          <w:tcPr>
            <w:tcW w:w="1497" w:type="dxa"/>
            <w:noWrap/>
            <w:hideMark/>
          </w:tcPr>
          <w:p w14:paraId="5D81181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0.71</w:t>
            </w:r>
          </w:p>
        </w:tc>
      </w:tr>
      <w:tr w:rsidR="002A4ABE" w:rsidRPr="002A4ABE" w14:paraId="47103F7B" w14:textId="77777777" w:rsidTr="002A4ABE">
        <w:trPr>
          <w:trHeight w:val="280"/>
        </w:trPr>
        <w:tc>
          <w:tcPr>
            <w:tcW w:w="1555" w:type="dxa"/>
            <w:tcBorders>
              <w:bottom w:val="single" w:sz="4" w:space="0" w:color="auto"/>
            </w:tcBorders>
            <w:noWrap/>
            <w:hideMark/>
          </w:tcPr>
          <w:p w14:paraId="5CC8AF80"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1A019D9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4B07666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0.63</w:t>
            </w:r>
          </w:p>
        </w:tc>
        <w:tc>
          <w:tcPr>
            <w:tcW w:w="1134" w:type="dxa"/>
            <w:tcBorders>
              <w:bottom w:val="single" w:sz="4" w:space="0" w:color="auto"/>
            </w:tcBorders>
            <w:noWrap/>
            <w:hideMark/>
          </w:tcPr>
          <w:p w14:paraId="75F027E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0.054</w:t>
            </w:r>
          </w:p>
        </w:tc>
        <w:tc>
          <w:tcPr>
            <w:tcW w:w="1559" w:type="dxa"/>
            <w:tcBorders>
              <w:bottom w:val="single" w:sz="4" w:space="0" w:color="auto"/>
            </w:tcBorders>
            <w:noWrap/>
            <w:hideMark/>
          </w:tcPr>
          <w:p w14:paraId="1937A26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0.523</w:t>
            </w:r>
          </w:p>
        </w:tc>
        <w:tc>
          <w:tcPr>
            <w:tcW w:w="1497" w:type="dxa"/>
            <w:tcBorders>
              <w:bottom w:val="single" w:sz="4" w:space="0" w:color="auto"/>
            </w:tcBorders>
            <w:noWrap/>
            <w:hideMark/>
          </w:tcPr>
          <w:p w14:paraId="065D5EF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0.737</w:t>
            </w:r>
          </w:p>
        </w:tc>
      </w:tr>
      <w:tr w:rsidR="002A4ABE" w:rsidRPr="002A4ABE" w14:paraId="67F0A8A4" w14:textId="77777777" w:rsidTr="002A4ABE">
        <w:trPr>
          <w:trHeight w:val="280"/>
        </w:trPr>
        <w:tc>
          <w:tcPr>
            <w:tcW w:w="8296" w:type="dxa"/>
            <w:gridSpan w:val="6"/>
            <w:tcBorders>
              <w:top w:val="single" w:sz="4" w:space="0" w:color="auto"/>
            </w:tcBorders>
            <w:noWrap/>
            <w:hideMark/>
          </w:tcPr>
          <w:p w14:paraId="55603C28"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Third Re-split</w:t>
            </w:r>
          </w:p>
        </w:tc>
      </w:tr>
      <w:tr w:rsidR="002A4ABE" w:rsidRPr="002A4ABE" w14:paraId="58DA0E67" w14:textId="77777777" w:rsidTr="002A4ABE">
        <w:trPr>
          <w:trHeight w:val="280"/>
        </w:trPr>
        <w:tc>
          <w:tcPr>
            <w:tcW w:w="1555" w:type="dxa"/>
            <w:tcBorders>
              <w:bottom w:val="single" w:sz="4" w:space="0" w:color="auto"/>
            </w:tcBorders>
            <w:noWrap/>
            <w:hideMark/>
          </w:tcPr>
          <w:p w14:paraId="16827AD1"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Set</w:t>
            </w:r>
          </w:p>
        </w:tc>
        <w:tc>
          <w:tcPr>
            <w:tcW w:w="1559" w:type="dxa"/>
            <w:tcBorders>
              <w:bottom w:val="single" w:sz="4" w:space="0" w:color="auto"/>
            </w:tcBorders>
            <w:noWrap/>
            <w:hideMark/>
          </w:tcPr>
          <w:p w14:paraId="26AE523C" w14:textId="01C12B2E"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Model</w:t>
            </w:r>
          </w:p>
        </w:tc>
        <w:tc>
          <w:tcPr>
            <w:tcW w:w="992" w:type="dxa"/>
            <w:tcBorders>
              <w:bottom w:val="single" w:sz="4" w:space="0" w:color="auto"/>
            </w:tcBorders>
            <w:noWrap/>
            <w:hideMark/>
          </w:tcPr>
          <w:p w14:paraId="0895850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Area</w:t>
            </w:r>
          </w:p>
        </w:tc>
        <w:tc>
          <w:tcPr>
            <w:tcW w:w="1134" w:type="dxa"/>
            <w:tcBorders>
              <w:bottom w:val="single" w:sz="4" w:space="0" w:color="auto"/>
            </w:tcBorders>
            <w:noWrap/>
            <w:hideMark/>
          </w:tcPr>
          <w:p w14:paraId="6B1CAD4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Std. Errorb</w:t>
            </w:r>
          </w:p>
        </w:tc>
        <w:tc>
          <w:tcPr>
            <w:tcW w:w="3056" w:type="dxa"/>
            <w:gridSpan w:val="2"/>
            <w:tcBorders>
              <w:bottom w:val="single" w:sz="4" w:space="0" w:color="auto"/>
            </w:tcBorders>
            <w:noWrap/>
            <w:hideMark/>
          </w:tcPr>
          <w:p w14:paraId="4630CA9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95% Confidence Interval</w:t>
            </w:r>
          </w:p>
        </w:tc>
      </w:tr>
      <w:tr w:rsidR="002A4ABE" w:rsidRPr="002A4ABE" w14:paraId="34A92C58" w14:textId="77777777" w:rsidTr="002A4ABE">
        <w:trPr>
          <w:trHeight w:val="280"/>
        </w:trPr>
        <w:tc>
          <w:tcPr>
            <w:tcW w:w="1555" w:type="dxa"/>
            <w:tcBorders>
              <w:top w:val="single" w:sz="4" w:space="0" w:color="auto"/>
            </w:tcBorders>
            <w:noWrap/>
            <w:hideMark/>
          </w:tcPr>
          <w:p w14:paraId="40675AB0" w14:textId="5A793593"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580EE08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4DC8D65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0.762</w:t>
            </w:r>
          </w:p>
        </w:tc>
        <w:tc>
          <w:tcPr>
            <w:tcW w:w="1134" w:type="dxa"/>
            <w:tcBorders>
              <w:top w:val="single" w:sz="4" w:space="0" w:color="auto"/>
            </w:tcBorders>
            <w:noWrap/>
            <w:hideMark/>
          </w:tcPr>
          <w:p w14:paraId="2CD48B8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tcBorders>
              <w:top w:val="single" w:sz="4" w:space="0" w:color="auto"/>
            </w:tcBorders>
            <w:noWrap/>
            <w:hideMark/>
          </w:tcPr>
          <w:p w14:paraId="70F9501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0.695</w:t>
            </w:r>
          </w:p>
        </w:tc>
        <w:tc>
          <w:tcPr>
            <w:tcW w:w="1497" w:type="dxa"/>
            <w:tcBorders>
              <w:top w:val="single" w:sz="4" w:space="0" w:color="auto"/>
            </w:tcBorders>
            <w:noWrap/>
            <w:hideMark/>
          </w:tcPr>
          <w:p w14:paraId="2781ABD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w:t>
            </w:r>
          </w:p>
        </w:tc>
      </w:tr>
      <w:tr w:rsidR="002A4ABE" w:rsidRPr="002A4ABE" w14:paraId="25098CB5" w14:textId="77777777" w:rsidTr="002A4ABE">
        <w:trPr>
          <w:trHeight w:val="280"/>
        </w:trPr>
        <w:tc>
          <w:tcPr>
            <w:tcW w:w="1555" w:type="dxa"/>
            <w:noWrap/>
            <w:hideMark/>
          </w:tcPr>
          <w:p w14:paraId="59170761"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6383052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34699F1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0.775</w:t>
            </w:r>
          </w:p>
        </w:tc>
        <w:tc>
          <w:tcPr>
            <w:tcW w:w="1134" w:type="dxa"/>
            <w:noWrap/>
            <w:hideMark/>
          </w:tcPr>
          <w:p w14:paraId="5309A4E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noWrap/>
            <w:hideMark/>
          </w:tcPr>
          <w:p w14:paraId="3408007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0.709</w:t>
            </w:r>
          </w:p>
        </w:tc>
        <w:tc>
          <w:tcPr>
            <w:tcW w:w="1497" w:type="dxa"/>
            <w:noWrap/>
            <w:hideMark/>
          </w:tcPr>
          <w:p w14:paraId="3205D6A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0.841</w:t>
            </w:r>
          </w:p>
        </w:tc>
      </w:tr>
      <w:tr w:rsidR="002A4ABE" w:rsidRPr="002A4ABE" w14:paraId="2CCA60B6" w14:textId="77777777" w:rsidTr="002A4ABE">
        <w:trPr>
          <w:trHeight w:val="280"/>
        </w:trPr>
        <w:tc>
          <w:tcPr>
            <w:tcW w:w="1555" w:type="dxa"/>
            <w:noWrap/>
            <w:hideMark/>
          </w:tcPr>
          <w:p w14:paraId="7A67B7C5"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801ED5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7CFBD8B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0.707</w:t>
            </w:r>
          </w:p>
        </w:tc>
        <w:tc>
          <w:tcPr>
            <w:tcW w:w="1134" w:type="dxa"/>
            <w:noWrap/>
            <w:hideMark/>
          </w:tcPr>
          <w:p w14:paraId="64B676F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0.037</w:t>
            </w:r>
          </w:p>
        </w:tc>
        <w:tc>
          <w:tcPr>
            <w:tcW w:w="1559" w:type="dxa"/>
            <w:noWrap/>
            <w:hideMark/>
          </w:tcPr>
          <w:p w14:paraId="46FDE2E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0.634</w:t>
            </w:r>
          </w:p>
        </w:tc>
        <w:tc>
          <w:tcPr>
            <w:tcW w:w="1497" w:type="dxa"/>
            <w:noWrap/>
            <w:hideMark/>
          </w:tcPr>
          <w:p w14:paraId="14F597B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0.781</w:t>
            </w:r>
          </w:p>
        </w:tc>
      </w:tr>
      <w:tr w:rsidR="002A4ABE" w:rsidRPr="002A4ABE" w14:paraId="463E6364" w14:textId="77777777" w:rsidTr="002A4ABE">
        <w:trPr>
          <w:trHeight w:val="280"/>
        </w:trPr>
        <w:tc>
          <w:tcPr>
            <w:tcW w:w="1555" w:type="dxa"/>
            <w:noWrap/>
            <w:hideMark/>
          </w:tcPr>
          <w:p w14:paraId="6AECEB0D" w14:textId="770939B1"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Training Set</w:t>
            </w:r>
          </w:p>
        </w:tc>
        <w:tc>
          <w:tcPr>
            <w:tcW w:w="1559" w:type="dxa"/>
            <w:noWrap/>
            <w:hideMark/>
          </w:tcPr>
          <w:p w14:paraId="1E022FC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54EEFDD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0.836</w:t>
            </w:r>
          </w:p>
        </w:tc>
        <w:tc>
          <w:tcPr>
            <w:tcW w:w="1134" w:type="dxa"/>
            <w:noWrap/>
            <w:hideMark/>
          </w:tcPr>
          <w:p w14:paraId="6F8C1AA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0.029</w:t>
            </w:r>
          </w:p>
        </w:tc>
        <w:tc>
          <w:tcPr>
            <w:tcW w:w="1559" w:type="dxa"/>
            <w:noWrap/>
            <w:hideMark/>
          </w:tcPr>
          <w:p w14:paraId="6CE88AA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0.779</w:t>
            </w:r>
          </w:p>
        </w:tc>
        <w:tc>
          <w:tcPr>
            <w:tcW w:w="1497" w:type="dxa"/>
            <w:noWrap/>
            <w:hideMark/>
          </w:tcPr>
          <w:p w14:paraId="301C3C3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0.893</w:t>
            </w:r>
          </w:p>
        </w:tc>
      </w:tr>
      <w:tr w:rsidR="002A4ABE" w:rsidRPr="002A4ABE" w14:paraId="0172E571" w14:textId="77777777" w:rsidTr="002A4ABE">
        <w:trPr>
          <w:trHeight w:val="280"/>
        </w:trPr>
        <w:tc>
          <w:tcPr>
            <w:tcW w:w="1555" w:type="dxa"/>
            <w:noWrap/>
            <w:hideMark/>
          </w:tcPr>
          <w:p w14:paraId="6277DEA0"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2BA47E2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6088C32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0.862</w:t>
            </w:r>
          </w:p>
        </w:tc>
        <w:tc>
          <w:tcPr>
            <w:tcW w:w="1134" w:type="dxa"/>
            <w:noWrap/>
            <w:hideMark/>
          </w:tcPr>
          <w:p w14:paraId="79B3D4A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0.027</w:t>
            </w:r>
          </w:p>
        </w:tc>
        <w:tc>
          <w:tcPr>
            <w:tcW w:w="1559" w:type="dxa"/>
            <w:noWrap/>
            <w:hideMark/>
          </w:tcPr>
          <w:p w14:paraId="02F320C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0.809</w:t>
            </w:r>
          </w:p>
        </w:tc>
        <w:tc>
          <w:tcPr>
            <w:tcW w:w="1497" w:type="dxa"/>
            <w:noWrap/>
            <w:hideMark/>
          </w:tcPr>
          <w:p w14:paraId="443D5F0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0.915</w:t>
            </w:r>
          </w:p>
        </w:tc>
      </w:tr>
      <w:tr w:rsidR="002A4ABE" w:rsidRPr="002A4ABE" w14:paraId="356C1D6C" w14:textId="77777777" w:rsidTr="002A4ABE">
        <w:trPr>
          <w:trHeight w:val="280"/>
        </w:trPr>
        <w:tc>
          <w:tcPr>
            <w:tcW w:w="1555" w:type="dxa"/>
            <w:noWrap/>
            <w:hideMark/>
          </w:tcPr>
          <w:p w14:paraId="2FD8C105"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2971B3A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0A062D6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0.604</w:t>
            </w:r>
          </w:p>
        </w:tc>
        <w:tc>
          <w:tcPr>
            <w:tcW w:w="1134" w:type="dxa"/>
            <w:noWrap/>
            <w:hideMark/>
          </w:tcPr>
          <w:p w14:paraId="2A07AF4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0.041</w:t>
            </w:r>
          </w:p>
        </w:tc>
        <w:tc>
          <w:tcPr>
            <w:tcW w:w="1559" w:type="dxa"/>
            <w:noWrap/>
            <w:hideMark/>
          </w:tcPr>
          <w:p w14:paraId="03DD02F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0.523</w:t>
            </w:r>
          </w:p>
        </w:tc>
        <w:tc>
          <w:tcPr>
            <w:tcW w:w="1497" w:type="dxa"/>
            <w:noWrap/>
            <w:hideMark/>
          </w:tcPr>
          <w:p w14:paraId="50C8763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0.684</w:t>
            </w:r>
          </w:p>
        </w:tc>
      </w:tr>
      <w:tr w:rsidR="002A4ABE" w:rsidRPr="002A4ABE" w14:paraId="0FF9437E" w14:textId="77777777" w:rsidTr="002A4ABE">
        <w:trPr>
          <w:trHeight w:val="280"/>
        </w:trPr>
        <w:tc>
          <w:tcPr>
            <w:tcW w:w="1555" w:type="dxa"/>
            <w:tcBorders>
              <w:bottom w:val="single" w:sz="4" w:space="0" w:color="auto"/>
            </w:tcBorders>
            <w:noWrap/>
            <w:hideMark/>
          </w:tcPr>
          <w:p w14:paraId="0FB17694"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261EC40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055376E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0.582</w:t>
            </w:r>
          </w:p>
        </w:tc>
        <w:tc>
          <w:tcPr>
            <w:tcW w:w="1134" w:type="dxa"/>
            <w:tcBorders>
              <w:bottom w:val="single" w:sz="4" w:space="0" w:color="auto"/>
            </w:tcBorders>
            <w:noWrap/>
            <w:hideMark/>
          </w:tcPr>
          <w:p w14:paraId="6E05F38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0.041</w:t>
            </w:r>
          </w:p>
        </w:tc>
        <w:tc>
          <w:tcPr>
            <w:tcW w:w="1559" w:type="dxa"/>
            <w:tcBorders>
              <w:bottom w:val="single" w:sz="4" w:space="0" w:color="auto"/>
            </w:tcBorders>
            <w:noWrap/>
            <w:hideMark/>
          </w:tcPr>
          <w:p w14:paraId="755D74C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0.501</w:t>
            </w:r>
          </w:p>
        </w:tc>
        <w:tc>
          <w:tcPr>
            <w:tcW w:w="1497" w:type="dxa"/>
            <w:tcBorders>
              <w:bottom w:val="single" w:sz="4" w:space="0" w:color="auto"/>
            </w:tcBorders>
            <w:noWrap/>
            <w:hideMark/>
          </w:tcPr>
          <w:p w14:paraId="1D5639E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0.664</w:t>
            </w:r>
          </w:p>
        </w:tc>
      </w:tr>
      <w:tr w:rsidR="002A4ABE" w:rsidRPr="002A4ABE" w14:paraId="5C2DCB06" w14:textId="77777777" w:rsidTr="002A4ABE">
        <w:trPr>
          <w:trHeight w:val="280"/>
        </w:trPr>
        <w:tc>
          <w:tcPr>
            <w:tcW w:w="1555" w:type="dxa"/>
            <w:tcBorders>
              <w:top w:val="single" w:sz="4" w:space="0" w:color="auto"/>
            </w:tcBorders>
            <w:noWrap/>
            <w:hideMark/>
          </w:tcPr>
          <w:p w14:paraId="689EFF0E" w14:textId="37F72DB8"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36ABA47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71D11DA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0.701</w:t>
            </w:r>
          </w:p>
        </w:tc>
        <w:tc>
          <w:tcPr>
            <w:tcW w:w="1134" w:type="dxa"/>
            <w:tcBorders>
              <w:top w:val="single" w:sz="4" w:space="0" w:color="auto"/>
            </w:tcBorders>
            <w:noWrap/>
            <w:hideMark/>
          </w:tcPr>
          <w:p w14:paraId="7E6C7BB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0.057</w:t>
            </w:r>
          </w:p>
        </w:tc>
        <w:tc>
          <w:tcPr>
            <w:tcW w:w="1559" w:type="dxa"/>
            <w:tcBorders>
              <w:top w:val="single" w:sz="4" w:space="0" w:color="auto"/>
            </w:tcBorders>
            <w:noWrap/>
            <w:hideMark/>
          </w:tcPr>
          <w:p w14:paraId="22D418A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0.588</w:t>
            </w:r>
          </w:p>
        </w:tc>
        <w:tc>
          <w:tcPr>
            <w:tcW w:w="1497" w:type="dxa"/>
            <w:tcBorders>
              <w:top w:val="single" w:sz="4" w:space="0" w:color="auto"/>
            </w:tcBorders>
            <w:noWrap/>
            <w:hideMark/>
          </w:tcPr>
          <w:p w14:paraId="3DC225B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0.813</w:t>
            </w:r>
          </w:p>
        </w:tc>
      </w:tr>
      <w:tr w:rsidR="002A4ABE" w:rsidRPr="002A4ABE" w14:paraId="6D5D2BE8" w14:textId="77777777" w:rsidTr="002A4ABE">
        <w:trPr>
          <w:trHeight w:val="280"/>
        </w:trPr>
        <w:tc>
          <w:tcPr>
            <w:tcW w:w="1555" w:type="dxa"/>
            <w:noWrap/>
            <w:hideMark/>
          </w:tcPr>
          <w:p w14:paraId="63D29472"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2095CF8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2E46458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0.686</w:t>
            </w:r>
          </w:p>
        </w:tc>
        <w:tc>
          <w:tcPr>
            <w:tcW w:w="1134" w:type="dxa"/>
            <w:noWrap/>
            <w:hideMark/>
          </w:tcPr>
          <w:p w14:paraId="58E638B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0.059</w:t>
            </w:r>
          </w:p>
        </w:tc>
        <w:tc>
          <w:tcPr>
            <w:tcW w:w="1559" w:type="dxa"/>
            <w:noWrap/>
            <w:hideMark/>
          </w:tcPr>
          <w:p w14:paraId="1319A05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0.571</w:t>
            </w:r>
          </w:p>
        </w:tc>
        <w:tc>
          <w:tcPr>
            <w:tcW w:w="1497" w:type="dxa"/>
            <w:noWrap/>
            <w:hideMark/>
          </w:tcPr>
          <w:p w14:paraId="5927F7E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0.802</w:t>
            </w:r>
          </w:p>
        </w:tc>
      </w:tr>
      <w:tr w:rsidR="002A4ABE" w:rsidRPr="002A4ABE" w14:paraId="555324F6" w14:textId="77777777" w:rsidTr="002A4ABE">
        <w:trPr>
          <w:trHeight w:val="280"/>
        </w:trPr>
        <w:tc>
          <w:tcPr>
            <w:tcW w:w="1555" w:type="dxa"/>
            <w:noWrap/>
            <w:hideMark/>
          </w:tcPr>
          <w:p w14:paraId="2A6A53D3"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C1E98E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4CDC81D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0.701</w:t>
            </w:r>
          </w:p>
        </w:tc>
        <w:tc>
          <w:tcPr>
            <w:tcW w:w="1134" w:type="dxa"/>
            <w:noWrap/>
            <w:hideMark/>
          </w:tcPr>
          <w:p w14:paraId="426D666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0.058</w:t>
            </w:r>
          </w:p>
        </w:tc>
        <w:tc>
          <w:tcPr>
            <w:tcW w:w="1559" w:type="dxa"/>
            <w:noWrap/>
            <w:hideMark/>
          </w:tcPr>
          <w:p w14:paraId="79FF373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0.587</w:t>
            </w:r>
          </w:p>
        </w:tc>
        <w:tc>
          <w:tcPr>
            <w:tcW w:w="1497" w:type="dxa"/>
            <w:noWrap/>
            <w:hideMark/>
          </w:tcPr>
          <w:p w14:paraId="4EF62E1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0.814</w:t>
            </w:r>
          </w:p>
        </w:tc>
      </w:tr>
      <w:tr w:rsidR="002A4ABE" w:rsidRPr="002A4ABE" w14:paraId="25770D33" w14:textId="77777777" w:rsidTr="002A4ABE">
        <w:trPr>
          <w:trHeight w:val="280"/>
        </w:trPr>
        <w:tc>
          <w:tcPr>
            <w:tcW w:w="1555" w:type="dxa"/>
            <w:noWrap/>
            <w:hideMark/>
          </w:tcPr>
          <w:p w14:paraId="71BDCDD3" w14:textId="20A1AD69"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Validation Set</w:t>
            </w:r>
          </w:p>
        </w:tc>
        <w:tc>
          <w:tcPr>
            <w:tcW w:w="1559" w:type="dxa"/>
            <w:noWrap/>
            <w:hideMark/>
          </w:tcPr>
          <w:p w14:paraId="198E1D6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7C0AB4B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0.826</w:t>
            </w:r>
          </w:p>
        </w:tc>
        <w:tc>
          <w:tcPr>
            <w:tcW w:w="1134" w:type="dxa"/>
            <w:noWrap/>
            <w:hideMark/>
          </w:tcPr>
          <w:p w14:paraId="41C4729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0.045</w:t>
            </w:r>
          </w:p>
        </w:tc>
        <w:tc>
          <w:tcPr>
            <w:tcW w:w="1559" w:type="dxa"/>
            <w:noWrap/>
            <w:hideMark/>
          </w:tcPr>
          <w:p w14:paraId="286D63C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0.738</w:t>
            </w:r>
          </w:p>
        </w:tc>
        <w:tc>
          <w:tcPr>
            <w:tcW w:w="1497" w:type="dxa"/>
            <w:noWrap/>
            <w:hideMark/>
          </w:tcPr>
          <w:p w14:paraId="0799770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0.914</w:t>
            </w:r>
          </w:p>
        </w:tc>
      </w:tr>
      <w:tr w:rsidR="002A4ABE" w:rsidRPr="002A4ABE" w14:paraId="24FCF64B" w14:textId="77777777" w:rsidTr="002A4ABE">
        <w:trPr>
          <w:trHeight w:val="280"/>
        </w:trPr>
        <w:tc>
          <w:tcPr>
            <w:tcW w:w="1555" w:type="dxa"/>
            <w:noWrap/>
            <w:hideMark/>
          </w:tcPr>
          <w:p w14:paraId="63421AF7"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A1173D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0A95A71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0.837</w:t>
            </w:r>
          </w:p>
        </w:tc>
        <w:tc>
          <w:tcPr>
            <w:tcW w:w="1134" w:type="dxa"/>
            <w:noWrap/>
            <w:hideMark/>
          </w:tcPr>
          <w:p w14:paraId="2A3903B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0.044</w:t>
            </w:r>
          </w:p>
        </w:tc>
        <w:tc>
          <w:tcPr>
            <w:tcW w:w="1559" w:type="dxa"/>
            <w:noWrap/>
            <w:hideMark/>
          </w:tcPr>
          <w:p w14:paraId="68513B5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0.751</w:t>
            </w:r>
          </w:p>
        </w:tc>
        <w:tc>
          <w:tcPr>
            <w:tcW w:w="1497" w:type="dxa"/>
            <w:noWrap/>
            <w:hideMark/>
          </w:tcPr>
          <w:p w14:paraId="0F5E054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0.922</w:t>
            </w:r>
          </w:p>
        </w:tc>
      </w:tr>
      <w:tr w:rsidR="002A4ABE" w:rsidRPr="002A4ABE" w14:paraId="1FCA3A5C" w14:textId="77777777" w:rsidTr="002A4ABE">
        <w:trPr>
          <w:trHeight w:val="280"/>
        </w:trPr>
        <w:tc>
          <w:tcPr>
            <w:tcW w:w="1555" w:type="dxa"/>
            <w:noWrap/>
            <w:hideMark/>
          </w:tcPr>
          <w:p w14:paraId="17816700"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5A5936F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2B9EF5B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0.547</w:t>
            </w:r>
          </w:p>
        </w:tc>
        <w:tc>
          <w:tcPr>
            <w:tcW w:w="1134" w:type="dxa"/>
            <w:noWrap/>
            <w:hideMark/>
          </w:tcPr>
          <w:p w14:paraId="0C44CEE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0.065</w:t>
            </w:r>
          </w:p>
        </w:tc>
        <w:tc>
          <w:tcPr>
            <w:tcW w:w="1559" w:type="dxa"/>
            <w:noWrap/>
            <w:hideMark/>
          </w:tcPr>
          <w:p w14:paraId="46C2964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0.42</w:t>
            </w:r>
          </w:p>
        </w:tc>
        <w:tc>
          <w:tcPr>
            <w:tcW w:w="1497" w:type="dxa"/>
            <w:noWrap/>
            <w:hideMark/>
          </w:tcPr>
          <w:p w14:paraId="320C5FF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0.673</w:t>
            </w:r>
          </w:p>
        </w:tc>
      </w:tr>
      <w:tr w:rsidR="002A4ABE" w:rsidRPr="002A4ABE" w14:paraId="7FFBB2E4" w14:textId="77777777" w:rsidTr="002A4ABE">
        <w:trPr>
          <w:trHeight w:val="280"/>
        </w:trPr>
        <w:tc>
          <w:tcPr>
            <w:tcW w:w="1555" w:type="dxa"/>
            <w:tcBorders>
              <w:bottom w:val="single" w:sz="4" w:space="0" w:color="auto"/>
            </w:tcBorders>
            <w:noWrap/>
            <w:hideMark/>
          </w:tcPr>
          <w:p w14:paraId="2C2D94AB"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6BAD354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6EE1670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0.581</w:t>
            </w:r>
          </w:p>
        </w:tc>
        <w:tc>
          <w:tcPr>
            <w:tcW w:w="1134" w:type="dxa"/>
            <w:tcBorders>
              <w:bottom w:val="single" w:sz="4" w:space="0" w:color="auto"/>
            </w:tcBorders>
            <w:noWrap/>
            <w:hideMark/>
          </w:tcPr>
          <w:p w14:paraId="583AD5D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0.063</w:t>
            </w:r>
          </w:p>
        </w:tc>
        <w:tc>
          <w:tcPr>
            <w:tcW w:w="1559" w:type="dxa"/>
            <w:tcBorders>
              <w:bottom w:val="single" w:sz="4" w:space="0" w:color="auto"/>
            </w:tcBorders>
            <w:noWrap/>
            <w:hideMark/>
          </w:tcPr>
          <w:p w14:paraId="642B09B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0.457</w:t>
            </w:r>
          </w:p>
        </w:tc>
        <w:tc>
          <w:tcPr>
            <w:tcW w:w="1497" w:type="dxa"/>
            <w:tcBorders>
              <w:bottom w:val="single" w:sz="4" w:space="0" w:color="auto"/>
            </w:tcBorders>
            <w:noWrap/>
            <w:hideMark/>
          </w:tcPr>
          <w:p w14:paraId="621FFB6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0.705</w:t>
            </w:r>
          </w:p>
        </w:tc>
      </w:tr>
      <w:tr w:rsidR="002A4ABE" w:rsidRPr="002A4ABE" w14:paraId="1A982EB1" w14:textId="77777777" w:rsidTr="002A4ABE">
        <w:trPr>
          <w:trHeight w:val="280"/>
        </w:trPr>
        <w:tc>
          <w:tcPr>
            <w:tcW w:w="8296" w:type="dxa"/>
            <w:gridSpan w:val="6"/>
            <w:tcBorders>
              <w:top w:val="single" w:sz="4" w:space="0" w:color="auto"/>
            </w:tcBorders>
            <w:noWrap/>
            <w:hideMark/>
          </w:tcPr>
          <w:p w14:paraId="760AE24A"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Fourth Re-split</w:t>
            </w:r>
          </w:p>
        </w:tc>
      </w:tr>
      <w:tr w:rsidR="002A4ABE" w:rsidRPr="002A4ABE" w14:paraId="5ACDF16E" w14:textId="77777777" w:rsidTr="002A4ABE">
        <w:trPr>
          <w:trHeight w:val="280"/>
        </w:trPr>
        <w:tc>
          <w:tcPr>
            <w:tcW w:w="1555" w:type="dxa"/>
            <w:tcBorders>
              <w:bottom w:val="single" w:sz="4" w:space="0" w:color="auto"/>
            </w:tcBorders>
            <w:noWrap/>
            <w:hideMark/>
          </w:tcPr>
          <w:p w14:paraId="5B43EEE0" w14:textId="77777777" w:rsidR="002A4ABE" w:rsidRPr="002A4ABE" w:rsidRDefault="002A4ABE" w:rsidP="002A4ABE">
            <w:pPr>
              <w:jc w:val="center"/>
              <w:rPr>
                <w:rFonts w:ascii="Times New Roman" w:eastAsia="DengXian" w:hAnsi="Times New Roman" w:cs="Times New Roman"/>
                <w:b/>
                <w:bCs/>
                <w:sz w:val="20"/>
                <w:szCs w:val="20"/>
                <w:lang w:eastAsia="zh-CN"/>
              </w:rPr>
            </w:pPr>
            <w:r w:rsidRPr="002A4ABE">
              <w:rPr>
                <w:rFonts w:ascii="Times New Roman" w:eastAsia="DengXian" w:hAnsi="Times New Roman" w:cs="Times New Roman"/>
                <w:b/>
                <w:bCs/>
                <w:sz w:val="20"/>
                <w:szCs w:val="20"/>
                <w:lang w:eastAsia="zh-CN"/>
              </w:rPr>
              <w:t>Set</w:t>
            </w:r>
          </w:p>
        </w:tc>
        <w:tc>
          <w:tcPr>
            <w:tcW w:w="1559" w:type="dxa"/>
            <w:tcBorders>
              <w:bottom w:val="single" w:sz="4" w:space="0" w:color="auto"/>
            </w:tcBorders>
            <w:noWrap/>
            <w:hideMark/>
          </w:tcPr>
          <w:p w14:paraId="582FF884" w14:textId="6C121F46"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Model</w:t>
            </w:r>
          </w:p>
        </w:tc>
        <w:tc>
          <w:tcPr>
            <w:tcW w:w="992" w:type="dxa"/>
            <w:tcBorders>
              <w:bottom w:val="single" w:sz="4" w:space="0" w:color="auto"/>
            </w:tcBorders>
            <w:noWrap/>
            <w:hideMark/>
          </w:tcPr>
          <w:p w14:paraId="435DC46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Area</w:t>
            </w:r>
          </w:p>
        </w:tc>
        <w:tc>
          <w:tcPr>
            <w:tcW w:w="1134" w:type="dxa"/>
            <w:tcBorders>
              <w:bottom w:val="single" w:sz="4" w:space="0" w:color="auto"/>
            </w:tcBorders>
            <w:noWrap/>
            <w:hideMark/>
          </w:tcPr>
          <w:p w14:paraId="7F45A00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Std. Errorb</w:t>
            </w:r>
          </w:p>
        </w:tc>
        <w:tc>
          <w:tcPr>
            <w:tcW w:w="3056" w:type="dxa"/>
            <w:gridSpan w:val="2"/>
            <w:tcBorders>
              <w:bottom w:val="single" w:sz="4" w:space="0" w:color="auto"/>
            </w:tcBorders>
            <w:noWrap/>
            <w:hideMark/>
          </w:tcPr>
          <w:p w14:paraId="2D1A08B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95% Confidence Interval</w:t>
            </w:r>
          </w:p>
        </w:tc>
      </w:tr>
      <w:tr w:rsidR="002A4ABE" w:rsidRPr="002A4ABE" w14:paraId="5AC9A5C8" w14:textId="77777777" w:rsidTr="002A4ABE">
        <w:trPr>
          <w:trHeight w:val="280"/>
        </w:trPr>
        <w:tc>
          <w:tcPr>
            <w:tcW w:w="1555" w:type="dxa"/>
            <w:tcBorders>
              <w:top w:val="single" w:sz="4" w:space="0" w:color="auto"/>
            </w:tcBorders>
            <w:noWrap/>
            <w:hideMark/>
          </w:tcPr>
          <w:p w14:paraId="29B400B3" w14:textId="3E8775A8"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798B908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7A35033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0.778</w:t>
            </w:r>
          </w:p>
        </w:tc>
        <w:tc>
          <w:tcPr>
            <w:tcW w:w="1134" w:type="dxa"/>
            <w:tcBorders>
              <w:top w:val="single" w:sz="4" w:space="0" w:color="auto"/>
            </w:tcBorders>
            <w:noWrap/>
            <w:hideMark/>
          </w:tcPr>
          <w:p w14:paraId="5EC8D28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tcBorders>
              <w:top w:val="single" w:sz="4" w:space="0" w:color="auto"/>
            </w:tcBorders>
            <w:noWrap/>
            <w:hideMark/>
          </w:tcPr>
          <w:p w14:paraId="59409F5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0.712</w:t>
            </w:r>
          </w:p>
        </w:tc>
        <w:tc>
          <w:tcPr>
            <w:tcW w:w="1497" w:type="dxa"/>
            <w:tcBorders>
              <w:top w:val="single" w:sz="4" w:space="0" w:color="auto"/>
            </w:tcBorders>
            <w:noWrap/>
            <w:hideMark/>
          </w:tcPr>
          <w:p w14:paraId="1F2EA05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0.843</w:t>
            </w:r>
          </w:p>
        </w:tc>
      </w:tr>
      <w:tr w:rsidR="002A4ABE" w:rsidRPr="002A4ABE" w14:paraId="1F7A88B0" w14:textId="77777777" w:rsidTr="002A4ABE">
        <w:trPr>
          <w:trHeight w:val="280"/>
        </w:trPr>
        <w:tc>
          <w:tcPr>
            <w:tcW w:w="1555" w:type="dxa"/>
            <w:noWrap/>
            <w:hideMark/>
          </w:tcPr>
          <w:p w14:paraId="04E9DFBF"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1B39600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0326BF5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0.785</w:t>
            </w:r>
          </w:p>
        </w:tc>
        <w:tc>
          <w:tcPr>
            <w:tcW w:w="1134" w:type="dxa"/>
            <w:noWrap/>
            <w:hideMark/>
          </w:tcPr>
          <w:p w14:paraId="0088618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0.034</w:t>
            </w:r>
          </w:p>
        </w:tc>
        <w:tc>
          <w:tcPr>
            <w:tcW w:w="1559" w:type="dxa"/>
            <w:noWrap/>
            <w:hideMark/>
          </w:tcPr>
          <w:p w14:paraId="0B122C8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0.718</w:t>
            </w:r>
          </w:p>
        </w:tc>
        <w:tc>
          <w:tcPr>
            <w:tcW w:w="1497" w:type="dxa"/>
            <w:noWrap/>
            <w:hideMark/>
          </w:tcPr>
          <w:p w14:paraId="5341D44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0.851</w:t>
            </w:r>
          </w:p>
        </w:tc>
      </w:tr>
      <w:tr w:rsidR="002A4ABE" w:rsidRPr="002A4ABE" w14:paraId="50E6AF85" w14:textId="77777777" w:rsidTr="002A4ABE">
        <w:trPr>
          <w:trHeight w:val="280"/>
        </w:trPr>
        <w:tc>
          <w:tcPr>
            <w:tcW w:w="1555" w:type="dxa"/>
            <w:noWrap/>
            <w:hideMark/>
          </w:tcPr>
          <w:p w14:paraId="3ADA9783"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6EF352A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07B7D21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0.726</w:t>
            </w:r>
          </w:p>
        </w:tc>
        <w:tc>
          <w:tcPr>
            <w:tcW w:w="1134" w:type="dxa"/>
            <w:noWrap/>
            <w:hideMark/>
          </w:tcPr>
          <w:p w14:paraId="3203F0B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0.037</w:t>
            </w:r>
          </w:p>
        </w:tc>
        <w:tc>
          <w:tcPr>
            <w:tcW w:w="1559" w:type="dxa"/>
            <w:noWrap/>
            <w:hideMark/>
          </w:tcPr>
          <w:p w14:paraId="5C36319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0.654</w:t>
            </w:r>
          </w:p>
        </w:tc>
        <w:tc>
          <w:tcPr>
            <w:tcW w:w="1497" w:type="dxa"/>
            <w:noWrap/>
            <w:hideMark/>
          </w:tcPr>
          <w:p w14:paraId="261A100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0.798</w:t>
            </w:r>
          </w:p>
        </w:tc>
      </w:tr>
      <w:tr w:rsidR="002A4ABE" w:rsidRPr="002A4ABE" w14:paraId="2DA95AC4" w14:textId="77777777" w:rsidTr="002A4ABE">
        <w:trPr>
          <w:trHeight w:val="280"/>
        </w:trPr>
        <w:tc>
          <w:tcPr>
            <w:tcW w:w="1555" w:type="dxa"/>
            <w:noWrap/>
            <w:hideMark/>
          </w:tcPr>
          <w:p w14:paraId="3CE85144" w14:textId="6DB97356"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lastRenderedPageBreak/>
              <w:t>Training Set</w:t>
            </w:r>
          </w:p>
        </w:tc>
        <w:tc>
          <w:tcPr>
            <w:tcW w:w="1559" w:type="dxa"/>
            <w:noWrap/>
            <w:hideMark/>
          </w:tcPr>
          <w:p w14:paraId="3782704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221A0DB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0.838</w:t>
            </w:r>
          </w:p>
        </w:tc>
        <w:tc>
          <w:tcPr>
            <w:tcW w:w="1134" w:type="dxa"/>
            <w:noWrap/>
            <w:hideMark/>
          </w:tcPr>
          <w:p w14:paraId="5C8CE89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0.03</w:t>
            </w:r>
          </w:p>
        </w:tc>
        <w:tc>
          <w:tcPr>
            <w:tcW w:w="1559" w:type="dxa"/>
            <w:noWrap/>
            <w:hideMark/>
          </w:tcPr>
          <w:p w14:paraId="24C4C5A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0.779</w:t>
            </w:r>
          </w:p>
        </w:tc>
        <w:tc>
          <w:tcPr>
            <w:tcW w:w="1497" w:type="dxa"/>
            <w:noWrap/>
            <w:hideMark/>
          </w:tcPr>
          <w:p w14:paraId="2BDF396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0.896</w:t>
            </w:r>
          </w:p>
        </w:tc>
      </w:tr>
      <w:tr w:rsidR="002A4ABE" w:rsidRPr="002A4ABE" w14:paraId="79BC80AE" w14:textId="77777777" w:rsidTr="002A4ABE">
        <w:trPr>
          <w:trHeight w:val="280"/>
        </w:trPr>
        <w:tc>
          <w:tcPr>
            <w:tcW w:w="1555" w:type="dxa"/>
            <w:noWrap/>
            <w:hideMark/>
          </w:tcPr>
          <w:p w14:paraId="550BD5D6"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42175B4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1515287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0.871</w:t>
            </w:r>
          </w:p>
        </w:tc>
        <w:tc>
          <w:tcPr>
            <w:tcW w:w="1134" w:type="dxa"/>
            <w:noWrap/>
            <w:hideMark/>
          </w:tcPr>
          <w:p w14:paraId="67BDC16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0.026</w:t>
            </w:r>
          </w:p>
        </w:tc>
        <w:tc>
          <w:tcPr>
            <w:tcW w:w="1559" w:type="dxa"/>
            <w:noWrap/>
            <w:hideMark/>
          </w:tcPr>
          <w:p w14:paraId="75B28A4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0.819</w:t>
            </w:r>
          </w:p>
        </w:tc>
        <w:tc>
          <w:tcPr>
            <w:tcW w:w="1497" w:type="dxa"/>
            <w:noWrap/>
            <w:hideMark/>
          </w:tcPr>
          <w:p w14:paraId="5D6EABA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0.923</w:t>
            </w:r>
          </w:p>
        </w:tc>
      </w:tr>
      <w:tr w:rsidR="002A4ABE" w:rsidRPr="002A4ABE" w14:paraId="69D8B834" w14:textId="77777777" w:rsidTr="002A4ABE">
        <w:trPr>
          <w:trHeight w:val="280"/>
        </w:trPr>
        <w:tc>
          <w:tcPr>
            <w:tcW w:w="1555" w:type="dxa"/>
            <w:noWrap/>
            <w:hideMark/>
          </w:tcPr>
          <w:p w14:paraId="4FA190F1"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04423F9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7C8EA672"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0.609</w:t>
            </w:r>
          </w:p>
        </w:tc>
        <w:tc>
          <w:tcPr>
            <w:tcW w:w="1134" w:type="dxa"/>
            <w:noWrap/>
            <w:hideMark/>
          </w:tcPr>
          <w:p w14:paraId="079469C4"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0.042</w:t>
            </w:r>
          </w:p>
        </w:tc>
        <w:tc>
          <w:tcPr>
            <w:tcW w:w="1559" w:type="dxa"/>
            <w:noWrap/>
            <w:hideMark/>
          </w:tcPr>
          <w:p w14:paraId="63AA2B8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0.527</w:t>
            </w:r>
          </w:p>
        </w:tc>
        <w:tc>
          <w:tcPr>
            <w:tcW w:w="1497" w:type="dxa"/>
            <w:noWrap/>
            <w:hideMark/>
          </w:tcPr>
          <w:p w14:paraId="125534D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0.69</w:t>
            </w:r>
          </w:p>
        </w:tc>
      </w:tr>
      <w:tr w:rsidR="002A4ABE" w:rsidRPr="002A4ABE" w14:paraId="1D2D6F9F" w14:textId="77777777" w:rsidTr="002A4ABE">
        <w:trPr>
          <w:trHeight w:val="280"/>
        </w:trPr>
        <w:tc>
          <w:tcPr>
            <w:tcW w:w="1555" w:type="dxa"/>
            <w:tcBorders>
              <w:bottom w:val="single" w:sz="4" w:space="0" w:color="auto"/>
            </w:tcBorders>
            <w:noWrap/>
            <w:hideMark/>
          </w:tcPr>
          <w:p w14:paraId="3A1F8127"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65AA7BF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5862F23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0.59</w:t>
            </w:r>
          </w:p>
        </w:tc>
        <w:tc>
          <w:tcPr>
            <w:tcW w:w="1134" w:type="dxa"/>
            <w:tcBorders>
              <w:bottom w:val="single" w:sz="4" w:space="0" w:color="auto"/>
            </w:tcBorders>
            <w:noWrap/>
            <w:hideMark/>
          </w:tcPr>
          <w:p w14:paraId="66F43F3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0.042</w:t>
            </w:r>
          </w:p>
        </w:tc>
        <w:tc>
          <w:tcPr>
            <w:tcW w:w="1559" w:type="dxa"/>
            <w:tcBorders>
              <w:bottom w:val="single" w:sz="4" w:space="0" w:color="auto"/>
            </w:tcBorders>
            <w:noWrap/>
            <w:hideMark/>
          </w:tcPr>
          <w:p w14:paraId="432A032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0.507</w:t>
            </w:r>
          </w:p>
        </w:tc>
        <w:tc>
          <w:tcPr>
            <w:tcW w:w="1497" w:type="dxa"/>
            <w:tcBorders>
              <w:bottom w:val="single" w:sz="4" w:space="0" w:color="auto"/>
            </w:tcBorders>
            <w:noWrap/>
            <w:hideMark/>
          </w:tcPr>
          <w:p w14:paraId="3DC72D9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0.672</w:t>
            </w:r>
          </w:p>
        </w:tc>
      </w:tr>
      <w:tr w:rsidR="002A4ABE" w:rsidRPr="002A4ABE" w14:paraId="269FD4BA" w14:textId="77777777" w:rsidTr="002A4ABE">
        <w:trPr>
          <w:trHeight w:val="280"/>
        </w:trPr>
        <w:tc>
          <w:tcPr>
            <w:tcW w:w="1555" w:type="dxa"/>
            <w:tcBorders>
              <w:top w:val="single" w:sz="4" w:space="0" w:color="auto"/>
            </w:tcBorders>
            <w:noWrap/>
            <w:hideMark/>
          </w:tcPr>
          <w:p w14:paraId="731FF835" w14:textId="7E8AAB1E" w:rsidR="002A4ABE" w:rsidRPr="002A4ABE" w:rsidRDefault="002A4ABE" w:rsidP="002A4ABE">
            <w:pPr>
              <w:jc w:val="center"/>
              <w:rPr>
                <w:rFonts w:ascii="Times New Roman" w:eastAsia="DengXian" w:hAnsi="Times New Roman" w:cs="Times New Roman"/>
                <w:b/>
                <w:bCs/>
                <w:sz w:val="20"/>
                <w:szCs w:val="20"/>
                <w:lang w:eastAsia="zh-CN"/>
              </w:rPr>
            </w:pPr>
          </w:p>
        </w:tc>
        <w:tc>
          <w:tcPr>
            <w:tcW w:w="1559" w:type="dxa"/>
            <w:tcBorders>
              <w:top w:val="single" w:sz="4" w:space="0" w:color="auto"/>
            </w:tcBorders>
            <w:noWrap/>
            <w:hideMark/>
          </w:tcPr>
          <w:p w14:paraId="2C81F41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LVS extent</w:t>
            </w:r>
          </w:p>
        </w:tc>
        <w:tc>
          <w:tcPr>
            <w:tcW w:w="992" w:type="dxa"/>
            <w:tcBorders>
              <w:top w:val="single" w:sz="4" w:space="0" w:color="auto"/>
            </w:tcBorders>
            <w:noWrap/>
            <w:hideMark/>
          </w:tcPr>
          <w:p w14:paraId="107E643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0.668</w:t>
            </w:r>
          </w:p>
        </w:tc>
        <w:tc>
          <w:tcPr>
            <w:tcW w:w="1134" w:type="dxa"/>
            <w:tcBorders>
              <w:top w:val="single" w:sz="4" w:space="0" w:color="auto"/>
            </w:tcBorders>
            <w:noWrap/>
            <w:hideMark/>
          </w:tcPr>
          <w:p w14:paraId="5BD637A3"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0.058</w:t>
            </w:r>
          </w:p>
        </w:tc>
        <w:tc>
          <w:tcPr>
            <w:tcW w:w="1559" w:type="dxa"/>
            <w:tcBorders>
              <w:top w:val="single" w:sz="4" w:space="0" w:color="auto"/>
            </w:tcBorders>
            <w:noWrap/>
            <w:hideMark/>
          </w:tcPr>
          <w:p w14:paraId="44215CE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0.554</w:t>
            </w:r>
          </w:p>
        </w:tc>
        <w:tc>
          <w:tcPr>
            <w:tcW w:w="1497" w:type="dxa"/>
            <w:tcBorders>
              <w:top w:val="single" w:sz="4" w:space="0" w:color="auto"/>
            </w:tcBorders>
            <w:noWrap/>
            <w:hideMark/>
          </w:tcPr>
          <w:p w14:paraId="4EF4F67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0.782</w:t>
            </w:r>
          </w:p>
        </w:tc>
      </w:tr>
      <w:tr w:rsidR="002A4ABE" w:rsidRPr="002A4ABE" w14:paraId="56139786" w14:textId="77777777" w:rsidTr="002A4ABE">
        <w:trPr>
          <w:trHeight w:val="280"/>
        </w:trPr>
        <w:tc>
          <w:tcPr>
            <w:tcW w:w="1555" w:type="dxa"/>
            <w:noWrap/>
            <w:hideMark/>
          </w:tcPr>
          <w:p w14:paraId="5CB09E76"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7EBC0C3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LAV</w:t>
            </w:r>
          </w:p>
        </w:tc>
        <w:tc>
          <w:tcPr>
            <w:tcW w:w="992" w:type="dxa"/>
            <w:noWrap/>
            <w:hideMark/>
          </w:tcPr>
          <w:p w14:paraId="0F2DF47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0.68</w:t>
            </w:r>
          </w:p>
        </w:tc>
        <w:tc>
          <w:tcPr>
            <w:tcW w:w="1134" w:type="dxa"/>
            <w:noWrap/>
            <w:hideMark/>
          </w:tcPr>
          <w:p w14:paraId="710892E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0.057</w:t>
            </w:r>
          </w:p>
        </w:tc>
        <w:tc>
          <w:tcPr>
            <w:tcW w:w="1559" w:type="dxa"/>
            <w:noWrap/>
            <w:hideMark/>
          </w:tcPr>
          <w:p w14:paraId="70F8BD06"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0.568</w:t>
            </w:r>
          </w:p>
        </w:tc>
        <w:tc>
          <w:tcPr>
            <w:tcW w:w="1497" w:type="dxa"/>
            <w:noWrap/>
            <w:hideMark/>
          </w:tcPr>
          <w:p w14:paraId="11787B0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0.793</w:t>
            </w:r>
          </w:p>
        </w:tc>
      </w:tr>
      <w:tr w:rsidR="002A4ABE" w:rsidRPr="002A4ABE" w14:paraId="4345250C" w14:textId="77777777" w:rsidTr="002A4ABE">
        <w:trPr>
          <w:trHeight w:val="280"/>
        </w:trPr>
        <w:tc>
          <w:tcPr>
            <w:tcW w:w="1555" w:type="dxa"/>
            <w:noWrap/>
            <w:hideMark/>
          </w:tcPr>
          <w:p w14:paraId="48A8D86E"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1083CB41"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GMV</w:t>
            </w:r>
          </w:p>
        </w:tc>
        <w:tc>
          <w:tcPr>
            <w:tcW w:w="992" w:type="dxa"/>
            <w:noWrap/>
            <w:hideMark/>
          </w:tcPr>
          <w:p w14:paraId="2B19478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0.661</w:t>
            </w:r>
          </w:p>
        </w:tc>
        <w:tc>
          <w:tcPr>
            <w:tcW w:w="1134" w:type="dxa"/>
            <w:noWrap/>
            <w:hideMark/>
          </w:tcPr>
          <w:p w14:paraId="03DA6B8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0.059</w:t>
            </w:r>
          </w:p>
        </w:tc>
        <w:tc>
          <w:tcPr>
            <w:tcW w:w="1559" w:type="dxa"/>
            <w:noWrap/>
            <w:hideMark/>
          </w:tcPr>
          <w:p w14:paraId="6D5CC1B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0.546</w:t>
            </w:r>
          </w:p>
        </w:tc>
        <w:tc>
          <w:tcPr>
            <w:tcW w:w="1497" w:type="dxa"/>
            <w:noWrap/>
            <w:hideMark/>
          </w:tcPr>
          <w:p w14:paraId="1A80338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0.776</w:t>
            </w:r>
          </w:p>
        </w:tc>
      </w:tr>
      <w:tr w:rsidR="002A4ABE" w:rsidRPr="002A4ABE" w14:paraId="75A364E6" w14:textId="77777777" w:rsidTr="002A4ABE">
        <w:trPr>
          <w:trHeight w:val="280"/>
        </w:trPr>
        <w:tc>
          <w:tcPr>
            <w:tcW w:w="1555" w:type="dxa"/>
            <w:noWrap/>
            <w:hideMark/>
          </w:tcPr>
          <w:p w14:paraId="4EAB0BE2" w14:textId="28D387EC"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b/>
                <w:bCs/>
                <w:sz w:val="20"/>
                <w:szCs w:val="20"/>
                <w:lang w:eastAsia="zh-CN"/>
              </w:rPr>
              <w:t>Validation Set</w:t>
            </w:r>
          </w:p>
        </w:tc>
        <w:tc>
          <w:tcPr>
            <w:tcW w:w="1559" w:type="dxa"/>
            <w:noWrap/>
            <w:hideMark/>
          </w:tcPr>
          <w:p w14:paraId="12F3C4B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w:t>
            </w:r>
          </w:p>
        </w:tc>
        <w:tc>
          <w:tcPr>
            <w:tcW w:w="992" w:type="dxa"/>
            <w:noWrap/>
            <w:hideMark/>
          </w:tcPr>
          <w:p w14:paraId="2CCEF56E"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0.828</w:t>
            </w:r>
          </w:p>
        </w:tc>
        <w:tc>
          <w:tcPr>
            <w:tcW w:w="1134" w:type="dxa"/>
            <w:noWrap/>
            <w:hideMark/>
          </w:tcPr>
          <w:p w14:paraId="1AAA38F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0.043</w:t>
            </w:r>
          </w:p>
        </w:tc>
        <w:tc>
          <w:tcPr>
            <w:tcW w:w="1559" w:type="dxa"/>
            <w:noWrap/>
            <w:hideMark/>
          </w:tcPr>
          <w:p w14:paraId="0F58BB9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0.744</w:t>
            </w:r>
          </w:p>
        </w:tc>
        <w:tc>
          <w:tcPr>
            <w:tcW w:w="1497" w:type="dxa"/>
            <w:noWrap/>
            <w:hideMark/>
          </w:tcPr>
          <w:p w14:paraId="5A226C58"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0.912</w:t>
            </w:r>
          </w:p>
        </w:tc>
      </w:tr>
      <w:tr w:rsidR="002A4ABE" w:rsidRPr="002A4ABE" w14:paraId="682F5E61" w14:textId="77777777" w:rsidTr="002A4ABE">
        <w:trPr>
          <w:trHeight w:val="280"/>
        </w:trPr>
        <w:tc>
          <w:tcPr>
            <w:tcW w:w="1555" w:type="dxa"/>
            <w:noWrap/>
            <w:hideMark/>
          </w:tcPr>
          <w:p w14:paraId="1862D234"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2226D81A"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APWD+LAV</w:t>
            </w:r>
          </w:p>
        </w:tc>
        <w:tc>
          <w:tcPr>
            <w:tcW w:w="992" w:type="dxa"/>
            <w:noWrap/>
            <w:hideMark/>
          </w:tcPr>
          <w:p w14:paraId="473D34A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0.823</w:t>
            </w:r>
          </w:p>
        </w:tc>
        <w:tc>
          <w:tcPr>
            <w:tcW w:w="1134" w:type="dxa"/>
            <w:noWrap/>
            <w:hideMark/>
          </w:tcPr>
          <w:p w14:paraId="121A21B9"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0.044</w:t>
            </w:r>
          </w:p>
        </w:tc>
        <w:tc>
          <w:tcPr>
            <w:tcW w:w="1559" w:type="dxa"/>
            <w:noWrap/>
            <w:hideMark/>
          </w:tcPr>
          <w:p w14:paraId="0F8C600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0.737</w:t>
            </w:r>
          </w:p>
        </w:tc>
        <w:tc>
          <w:tcPr>
            <w:tcW w:w="1497" w:type="dxa"/>
            <w:noWrap/>
            <w:hideMark/>
          </w:tcPr>
          <w:p w14:paraId="174C60E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0.908</w:t>
            </w:r>
          </w:p>
        </w:tc>
      </w:tr>
      <w:tr w:rsidR="002A4ABE" w:rsidRPr="002A4ABE" w14:paraId="67FECCBC" w14:textId="77777777" w:rsidTr="002A4ABE">
        <w:trPr>
          <w:trHeight w:val="280"/>
        </w:trPr>
        <w:tc>
          <w:tcPr>
            <w:tcW w:w="1555" w:type="dxa"/>
            <w:noWrap/>
            <w:hideMark/>
          </w:tcPr>
          <w:p w14:paraId="7C4499DC"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noWrap/>
            <w:hideMark/>
          </w:tcPr>
          <w:p w14:paraId="6ECF78F7"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HATCH score</w:t>
            </w:r>
          </w:p>
        </w:tc>
        <w:tc>
          <w:tcPr>
            <w:tcW w:w="992" w:type="dxa"/>
            <w:noWrap/>
            <w:hideMark/>
          </w:tcPr>
          <w:p w14:paraId="2860993D"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0.541</w:t>
            </w:r>
          </w:p>
        </w:tc>
        <w:tc>
          <w:tcPr>
            <w:tcW w:w="1134" w:type="dxa"/>
            <w:noWrap/>
            <w:hideMark/>
          </w:tcPr>
          <w:p w14:paraId="1CE3763B"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0.062</w:t>
            </w:r>
          </w:p>
        </w:tc>
        <w:tc>
          <w:tcPr>
            <w:tcW w:w="1559" w:type="dxa"/>
            <w:noWrap/>
            <w:hideMark/>
          </w:tcPr>
          <w:p w14:paraId="5D3B6A55"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0.419</w:t>
            </w:r>
          </w:p>
        </w:tc>
        <w:tc>
          <w:tcPr>
            <w:tcW w:w="1497" w:type="dxa"/>
            <w:noWrap/>
            <w:hideMark/>
          </w:tcPr>
          <w:p w14:paraId="4B6B21DC"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0.662</w:t>
            </w:r>
          </w:p>
        </w:tc>
      </w:tr>
      <w:tr w:rsidR="002A4ABE" w:rsidRPr="002A4ABE" w14:paraId="357E137B" w14:textId="77777777" w:rsidTr="002A4ABE">
        <w:trPr>
          <w:trHeight w:val="280"/>
        </w:trPr>
        <w:tc>
          <w:tcPr>
            <w:tcW w:w="1555" w:type="dxa"/>
            <w:tcBorders>
              <w:bottom w:val="single" w:sz="4" w:space="0" w:color="auto"/>
            </w:tcBorders>
            <w:noWrap/>
            <w:hideMark/>
          </w:tcPr>
          <w:p w14:paraId="35014401" w14:textId="77777777" w:rsidR="002A4ABE" w:rsidRPr="002A4ABE" w:rsidRDefault="002A4ABE" w:rsidP="002A4ABE">
            <w:pPr>
              <w:jc w:val="center"/>
              <w:rPr>
                <w:rFonts w:ascii="Times New Roman" w:eastAsia="DengXian" w:hAnsi="Times New Roman" w:cs="Times New Roman"/>
                <w:sz w:val="20"/>
                <w:szCs w:val="20"/>
                <w:lang w:eastAsia="zh-CN"/>
              </w:rPr>
            </w:pPr>
          </w:p>
        </w:tc>
        <w:tc>
          <w:tcPr>
            <w:tcW w:w="1559" w:type="dxa"/>
            <w:tcBorders>
              <w:bottom w:val="single" w:sz="4" w:space="0" w:color="auto"/>
            </w:tcBorders>
            <w:noWrap/>
            <w:hideMark/>
          </w:tcPr>
          <w:p w14:paraId="0C9AAFE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C2HEST score</w:t>
            </w:r>
          </w:p>
        </w:tc>
        <w:tc>
          <w:tcPr>
            <w:tcW w:w="992" w:type="dxa"/>
            <w:tcBorders>
              <w:bottom w:val="single" w:sz="4" w:space="0" w:color="auto"/>
            </w:tcBorders>
            <w:noWrap/>
            <w:hideMark/>
          </w:tcPr>
          <w:p w14:paraId="255C27F0"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0.564</w:t>
            </w:r>
          </w:p>
        </w:tc>
        <w:tc>
          <w:tcPr>
            <w:tcW w:w="1134" w:type="dxa"/>
            <w:tcBorders>
              <w:bottom w:val="single" w:sz="4" w:space="0" w:color="auto"/>
            </w:tcBorders>
            <w:noWrap/>
            <w:hideMark/>
          </w:tcPr>
          <w:p w14:paraId="5B74D9E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0.062</w:t>
            </w:r>
          </w:p>
        </w:tc>
        <w:tc>
          <w:tcPr>
            <w:tcW w:w="1559" w:type="dxa"/>
            <w:tcBorders>
              <w:bottom w:val="single" w:sz="4" w:space="0" w:color="auto"/>
            </w:tcBorders>
            <w:noWrap/>
            <w:hideMark/>
          </w:tcPr>
          <w:p w14:paraId="2CD9850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0.443</w:t>
            </w:r>
          </w:p>
        </w:tc>
        <w:tc>
          <w:tcPr>
            <w:tcW w:w="1497" w:type="dxa"/>
            <w:tcBorders>
              <w:bottom w:val="single" w:sz="4" w:space="0" w:color="auto"/>
            </w:tcBorders>
            <w:noWrap/>
            <w:hideMark/>
          </w:tcPr>
          <w:p w14:paraId="2FD2651F" w14:textId="77777777" w:rsidR="002A4ABE" w:rsidRPr="002A4ABE" w:rsidRDefault="002A4ABE" w:rsidP="002A4ABE">
            <w:pPr>
              <w:jc w:val="center"/>
              <w:rPr>
                <w:rFonts w:ascii="Times New Roman" w:eastAsia="DengXian" w:hAnsi="Times New Roman" w:cs="Times New Roman"/>
                <w:sz w:val="20"/>
                <w:szCs w:val="20"/>
                <w:lang w:eastAsia="zh-CN"/>
              </w:rPr>
            </w:pPr>
            <w:r w:rsidRPr="002A4ABE">
              <w:rPr>
                <w:rFonts w:ascii="Times New Roman" w:eastAsia="DengXian" w:hAnsi="Times New Roman" w:cs="Times New Roman"/>
                <w:sz w:val="20"/>
                <w:szCs w:val="20"/>
                <w:lang w:eastAsia="zh-CN"/>
              </w:rPr>
              <w:t>0.685</w:t>
            </w:r>
          </w:p>
        </w:tc>
      </w:tr>
    </w:tbl>
    <w:p w14:paraId="7550E7DA" w14:textId="77777777" w:rsidR="002A4ABE" w:rsidRDefault="002A4ABE" w:rsidP="003D2DF6">
      <w:pPr>
        <w:rPr>
          <w:rFonts w:ascii="Times New Roman" w:eastAsia="DengXian" w:hAnsi="Times New Roman" w:cs="Times New Roman"/>
          <w:sz w:val="20"/>
          <w:szCs w:val="20"/>
          <w:lang w:eastAsia="zh-CN"/>
        </w:rPr>
      </w:pPr>
    </w:p>
    <w:p w14:paraId="14C1CF83" w14:textId="77777777" w:rsidR="001B2B7E" w:rsidRDefault="001B2B7E">
      <w:pPr>
        <w:spacing w:after="0" w:line="240" w:lineRule="auto"/>
        <w:rPr>
          <w:rFonts w:ascii="Times New Roman" w:eastAsia="DengXian" w:hAnsi="Times New Roman" w:cs="Times New Roman"/>
          <w:sz w:val="20"/>
          <w:szCs w:val="20"/>
        </w:rPr>
      </w:pPr>
      <w:r>
        <w:rPr>
          <w:rFonts w:ascii="Times New Roman" w:eastAsia="DengXian" w:hAnsi="Times New Roman" w:cs="Times New Roman"/>
          <w:sz w:val="20"/>
          <w:szCs w:val="20"/>
        </w:rPr>
        <w:br w:type="page"/>
      </w:r>
    </w:p>
    <w:p w14:paraId="5CA1972E" w14:textId="3CF56858" w:rsidR="003D2DF6" w:rsidRPr="002C46BD" w:rsidRDefault="001B2B7E" w:rsidP="003D2DF6">
      <w:pPr>
        <w:rPr>
          <w:rFonts w:ascii="Times New Roman" w:eastAsia="DengXian" w:hAnsi="Times New Roman" w:cs="Times New Roman"/>
          <w:b/>
          <w:bCs/>
          <w:sz w:val="20"/>
          <w:szCs w:val="20"/>
          <w:lang w:val="en-US" w:eastAsia="zh-CN"/>
        </w:rPr>
      </w:pPr>
      <w:r w:rsidRPr="002C46BD">
        <w:rPr>
          <w:rFonts w:ascii="Times New Roman" w:eastAsia="DengXian" w:hAnsi="Times New Roman" w:cs="Times New Roman" w:hint="eastAsia"/>
          <w:b/>
          <w:bCs/>
          <w:sz w:val="20"/>
          <w:szCs w:val="20"/>
          <w:lang w:val="en-US" w:eastAsia="zh-CN"/>
        </w:rPr>
        <w:lastRenderedPageBreak/>
        <w:t>S</w:t>
      </w:r>
      <w:r w:rsidRPr="002C46BD">
        <w:rPr>
          <w:rFonts w:ascii="Times New Roman" w:eastAsia="DengXian" w:hAnsi="Times New Roman" w:cs="Times New Roman"/>
          <w:b/>
          <w:bCs/>
          <w:sz w:val="20"/>
          <w:szCs w:val="20"/>
          <w:lang w:val="en-US" w:eastAsia="zh-CN"/>
        </w:rPr>
        <w:t xml:space="preserve">upplemental Figure 1. </w:t>
      </w:r>
      <w:r w:rsidR="00CD36C2">
        <w:rPr>
          <w:rFonts w:ascii="Times New Roman" w:eastAsia="DengXian" w:hAnsi="Times New Roman" w:cs="Times New Roman"/>
          <w:b/>
          <w:bCs/>
          <w:sz w:val="20"/>
          <w:szCs w:val="20"/>
          <w:lang w:val="en-US" w:eastAsia="zh-CN"/>
        </w:rPr>
        <w:t>Definition of Left Atrial Segmentation, Pulmonary Vein Ostia and Antra</w:t>
      </w:r>
    </w:p>
    <w:p w14:paraId="1710ADAB" w14:textId="3779A581" w:rsidR="001B2B7E" w:rsidRDefault="00CD36C2" w:rsidP="003D2DF6">
      <w:pPr>
        <w:rPr>
          <w:rFonts w:ascii="Times New Roman" w:eastAsia="DengXian" w:hAnsi="Times New Roman" w:cs="Times New Roman"/>
          <w:sz w:val="20"/>
          <w:szCs w:val="20"/>
          <w:lang w:eastAsia="zh-CN"/>
        </w:rPr>
      </w:pPr>
      <w:r>
        <w:rPr>
          <w:rFonts w:ascii="Times New Roman" w:eastAsia="DengXian" w:hAnsi="Times New Roman" w:cs="Times New Roman"/>
          <w:noProof/>
          <w:sz w:val="20"/>
          <w:szCs w:val="20"/>
          <w:lang w:val="en-US"/>
        </w:rPr>
        <w:drawing>
          <wp:inline distT="0" distB="0" distL="0" distR="0" wp14:anchorId="33F52ECB" wp14:editId="438014B5">
            <wp:extent cx="5761759" cy="3942466"/>
            <wp:effectExtent l="0" t="0" r="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9177" cy="3947541"/>
                    </a:xfrm>
                    <a:prstGeom prst="rect">
                      <a:avLst/>
                    </a:prstGeom>
                    <a:noFill/>
                  </pic:spPr>
                </pic:pic>
              </a:graphicData>
            </a:graphic>
          </wp:inline>
        </w:drawing>
      </w:r>
    </w:p>
    <w:p w14:paraId="0EE1A492" w14:textId="45569126" w:rsidR="00A13980" w:rsidRPr="002C46BD" w:rsidRDefault="001B2B7E" w:rsidP="003D2DF6">
      <w:pPr>
        <w:rPr>
          <w:rFonts w:ascii="Times New Roman" w:eastAsia="DengXian" w:hAnsi="Times New Roman" w:cs="Times New Roman"/>
          <w:sz w:val="20"/>
          <w:szCs w:val="20"/>
          <w:lang w:val="en-US" w:eastAsia="zh-CN"/>
        </w:rPr>
      </w:pPr>
      <w:r w:rsidRPr="002C46BD">
        <w:rPr>
          <w:rFonts w:ascii="Times New Roman" w:eastAsia="DengXian" w:hAnsi="Times New Roman" w:cs="Times New Roman"/>
          <w:sz w:val="20"/>
          <w:szCs w:val="20"/>
          <w:lang w:val="en-US" w:eastAsia="zh-CN"/>
        </w:rPr>
        <w:t>Supple</w:t>
      </w:r>
      <w:r w:rsidR="0071175F">
        <w:rPr>
          <w:rFonts w:ascii="Times New Roman" w:eastAsia="DengXian" w:hAnsi="Times New Roman" w:cs="Times New Roman"/>
          <w:sz w:val="20"/>
          <w:szCs w:val="20"/>
          <w:lang w:val="en-US" w:eastAsia="zh-CN"/>
        </w:rPr>
        <w:t>me</w:t>
      </w:r>
      <w:r w:rsidRPr="002C46BD">
        <w:rPr>
          <w:rFonts w:ascii="Times New Roman" w:eastAsia="DengXian" w:hAnsi="Times New Roman" w:cs="Times New Roman"/>
          <w:sz w:val="20"/>
          <w:szCs w:val="20"/>
          <w:lang w:val="en-US" w:eastAsia="zh-CN"/>
        </w:rPr>
        <w:t>ntal Figure</w:t>
      </w:r>
      <w:r w:rsidR="00972537">
        <w:rPr>
          <w:rFonts w:ascii="Times New Roman" w:eastAsia="DengXian" w:hAnsi="Times New Roman" w:cs="Times New Roman"/>
          <w:sz w:val="20"/>
          <w:szCs w:val="20"/>
          <w:lang w:val="en-US" w:eastAsia="zh-CN"/>
        </w:rPr>
        <w:t>.</w:t>
      </w:r>
      <w:r w:rsidRPr="002C46BD">
        <w:rPr>
          <w:rFonts w:ascii="Times New Roman" w:eastAsia="DengXian" w:hAnsi="Times New Roman" w:cs="Times New Roman"/>
          <w:sz w:val="20"/>
          <w:szCs w:val="20"/>
          <w:lang w:val="en-US" w:eastAsia="zh-CN"/>
        </w:rPr>
        <w:t xml:space="preserve"> </w:t>
      </w:r>
      <w:r w:rsidR="00972537">
        <w:rPr>
          <w:rFonts w:ascii="Times New Roman" w:eastAsia="DengXian" w:hAnsi="Times New Roman" w:cs="Times New Roman"/>
          <w:sz w:val="20"/>
          <w:szCs w:val="20"/>
          <w:lang w:val="en-US" w:eastAsia="zh-CN"/>
        </w:rPr>
        <w:t xml:space="preserve">Panel </w:t>
      </w:r>
      <w:r w:rsidRPr="002C46BD">
        <w:rPr>
          <w:rFonts w:ascii="Times New Roman" w:eastAsia="DengXian" w:hAnsi="Times New Roman" w:cs="Times New Roman"/>
          <w:sz w:val="20"/>
          <w:szCs w:val="20"/>
          <w:lang w:val="en-US" w:eastAsia="zh-CN"/>
        </w:rPr>
        <w:t>1</w:t>
      </w:r>
      <w:r w:rsidR="0071175F">
        <w:rPr>
          <w:rFonts w:ascii="Times New Roman" w:eastAsia="DengXian" w:hAnsi="Times New Roman" w:cs="Times New Roman"/>
          <w:sz w:val="20"/>
          <w:szCs w:val="20"/>
          <w:lang w:val="en-US" w:eastAsia="zh-CN"/>
        </w:rPr>
        <w:t>A</w:t>
      </w:r>
      <w:r w:rsidRPr="002C46BD">
        <w:rPr>
          <w:rFonts w:ascii="Times New Roman" w:eastAsia="DengXian" w:hAnsi="Times New Roman" w:cs="Times New Roman"/>
          <w:sz w:val="20"/>
          <w:szCs w:val="20"/>
          <w:lang w:val="en-US" w:eastAsia="zh-CN"/>
        </w:rPr>
        <w:t xml:space="preserve"> illustrates the </w:t>
      </w:r>
      <w:r w:rsidR="0071175F">
        <w:rPr>
          <w:rFonts w:ascii="Times New Roman" w:eastAsia="DengXian" w:hAnsi="Times New Roman" w:cs="Times New Roman"/>
          <w:sz w:val="20"/>
          <w:szCs w:val="20"/>
          <w:lang w:val="en-US" w:eastAsia="zh-CN"/>
        </w:rPr>
        <w:t xml:space="preserve">regional </w:t>
      </w:r>
      <w:r w:rsidRPr="002C46BD">
        <w:rPr>
          <w:rFonts w:ascii="Times New Roman" w:eastAsia="DengXian" w:hAnsi="Times New Roman" w:cs="Times New Roman"/>
          <w:sz w:val="20"/>
          <w:szCs w:val="20"/>
          <w:lang w:val="en-US" w:eastAsia="zh-CN"/>
        </w:rPr>
        <w:t xml:space="preserve">segmentation of left atrium in current study. </w:t>
      </w:r>
      <w:r w:rsidR="00972537">
        <w:rPr>
          <w:rFonts w:ascii="Times New Roman" w:eastAsia="DengXian" w:hAnsi="Times New Roman" w:cs="Times New Roman"/>
          <w:sz w:val="20"/>
          <w:szCs w:val="20"/>
          <w:lang w:val="en-US" w:eastAsia="zh-CN"/>
        </w:rPr>
        <w:t>Panel</w:t>
      </w:r>
      <w:r w:rsidR="0071175F">
        <w:rPr>
          <w:rFonts w:ascii="Times New Roman" w:eastAsia="DengXian" w:hAnsi="Times New Roman" w:cs="Times New Roman"/>
          <w:sz w:val="20"/>
          <w:szCs w:val="20"/>
          <w:lang w:val="en-US" w:eastAsia="zh-CN"/>
        </w:rPr>
        <w:t xml:space="preserve"> 1B illustrates the PV areas as defined by their ostia (white dashed lines) and their 5mm surrounding antral area (yellow dashed lines). </w:t>
      </w:r>
      <w:r w:rsidR="00972537">
        <w:rPr>
          <w:rFonts w:ascii="Times New Roman" w:eastAsia="DengXian" w:hAnsi="Times New Roman" w:cs="Times New Roman"/>
          <w:sz w:val="20"/>
          <w:szCs w:val="20"/>
          <w:lang w:val="en-US" w:eastAsia="zh-CN"/>
        </w:rPr>
        <w:t xml:space="preserve">PV, pulmonary vein; </w:t>
      </w:r>
      <w:r w:rsidR="00972537" w:rsidRPr="002C46BD">
        <w:rPr>
          <w:rFonts w:ascii="Times New Roman" w:eastAsia="DengXian" w:hAnsi="Times New Roman" w:cs="Times New Roman"/>
          <w:sz w:val="20"/>
          <w:szCs w:val="20"/>
          <w:lang w:val="en-US" w:eastAsia="zh-CN"/>
        </w:rPr>
        <w:t>RSPV, right superior pulmonary vein; RMPV, right middle pulmonary vein; RIPV, right inferior pulmonary vein; LSPV, left superior pulmonary vein; LIPV, left inferior pulmonary vein; LAA, left atrial appendage</w:t>
      </w:r>
      <w:r w:rsidR="00972537">
        <w:rPr>
          <w:rFonts w:ascii="Times New Roman" w:eastAsia="DengXian" w:hAnsi="Times New Roman" w:cs="Times New Roman"/>
          <w:sz w:val="20"/>
          <w:szCs w:val="20"/>
          <w:lang w:val="en-US" w:eastAsia="zh-CN"/>
        </w:rPr>
        <w:t>.</w:t>
      </w:r>
    </w:p>
    <w:p w14:paraId="388A5146" w14:textId="77777777" w:rsidR="00A13980" w:rsidRPr="002C46BD" w:rsidRDefault="00A13980">
      <w:pPr>
        <w:spacing w:after="0" w:line="240" w:lineRule="auto"/>
        <w:rPr>
          <w:rFonts w:ascii="Times New Roman" w:eastAsia="DengXian" w:hAnsi="Times New Roman" w:cs="Times New Roman"/>
          <w:sz w:val="20"/>
          <w:szCs w:val="20"/>
          <w:lang w:val="en-US" w:eastAsia="zh-CN"/>
        </w:rPr>
      </w:pPr>
      <w:r w:rsidRPr="002C46BD">
        <w:rPr>
          <w:rFonts w:ascii="Times New Roman" w:eastAsia="DengXian" w:hAnsi="Times New Roman" w:cs="Times New Roman"/>
          <w:sz w:val="20"/>
          <w:szCs w:val="20"/>
          <w:lang w:val="en-US" w:eastAsia="zh-CN"/>
        </w:rPr>
        <w:br w:type="page"/>
      </w:r>
    </w:p>
    <w:p w14:paraId="6E7EFEDA" w14:textId="4A1F656F" w:rsidR="00A13980" w:rsidRPr="002C46BD" w:rsidRDefault="00A13980" w:rsidP="003D2DF6">
      <w:pPr>
        <w:rPr>
          <w:rFonts w:ascii="Times New Roman" w:eastAsia="DengXian" w:hAnsi="Times New Roman" w:cs="Times New Roman"/>
          <w:b/>
          <w:bCs/>
          <w:sz w:val="20"/>
          <w:szCs w:val="20"/>
          <w:lang w:val="en-US" w:eastAsia="zh-CN"/>
        </w:rPr>
      </w:pPr>
      <w:proofErr w:type="spellStart"/>
      <w:r w:rsidRPr="002C46BD">
        <w:rPr>
          <w:rFonts w:ascii="Times New Roman" w:eastAsia="DengXian" w:hAnsi="Times New Roman" w:cs="Times New Roman"/>
          <w:b/>
          <w:bCs/>
          <w:sz w:val="20"/>
          <w:szCs w:val="20"/>
          <w:lang w:val="en-US" w:eastAsia="zh-CN"/>
        </w:rPr>
        <w:lastRenderedPageBreak/>
        <w:t>Supplental</w:t>
      </w:r>
      <w:proofErr w:type="spellEnd"/>
      <w:r w:rsidRPr="002C46BD">
        <w:rPr>
          <w:rFonts w:ascii="Times New Roman" w:eastAsia="DengXian" w:hAnsi="Times New Roman" w:cs="Times New Roman"/>
          <w:b/>
          <w:bCs/>
          <w:sz w:val="20"/>
          <w:szCs w:val="20"/>
          <w:lang w:val="en-US" w:eastAsia="zh-CN"/>
        </w:rPr>
        <w:t xml:space="preserve"> Figure 2. Calibration plots of selected predictor of respective dimension</w:t>
      </w:r>
    </w:p>
    <w:p w14:paraId="450F8055" w14:textId="2BC93A43" w:rsidR="00A13980" w:rsidRPr="00A13980" w:rsidRDefault="002C46BD" w:rsidP="003D2DF6">
      <w:pPr>
        <w:rPr>
          <w:rFonts w:ascii="Times New Roman" w:eastAsia="DengXian" w:hAnsi="Times New Roman" w:cs="Times New Roman"/>
          <w:sz w:val="20"/>
          <w:szCs w:val="20"/>
          <w:lang w:eastAsia="zh-CN"/>
        </w:rPr>
      </w:pPr>
      <w:r>
        <w:rPr>
          <w:rFonts w:ascii="Times New Roman" w:eastAsia="DengXian" w:hAnsi="Times New Roman" w:cs="Times New Roman"/>
          <w:noProof/>
          <w:sz w:val="20"/>
          <w:szCs w:val="20"/>
          <w:lang w:val="en-US"/>
        </w:rPr>
        <w:drawing>
          <wp:inline distT="0" distB="0" distL="0" distR="0" wp14:anchorId="5E44F7D4" wp14:editId="2794520D">
            <wp:extent cx="6322464" cy="3178658"/>
            <wp:effectExtent l="0" t="0" r="254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351864" cy="3193439"/>
                    </a:xfrm>
                    <a:prstGeom prst="rect">
                      <a:avLst/>
                    </a:prstGeom>
                    <a:noFill/>
                  </pic:spPr>
                </pic:pic>
              </a:graphicData>
            </a:graphic>
          </wp:inline>
        </w:drawing>
      </w:r>
    </w:p>
    <w:p w14:paraId="65E4BF7A" w14:textId="396F4575" w:rsidR="00A13980" w:rsidRPr="003764CC" w:rsidRDefault="001B2B7E" w:rsidP="00A13980">
      <w:pPr>
        <w:pStyle w:val="EndNoteBibliography"/>
        <w:rPr>
          <w:rFonts w:ascii="Times New Roman" w:hAnsi="Times New Roman" w:cs="Times New Roman"/>
          <w:sz w:val="20"/>
          <w:szCs w:val="20"/>
        </w:rPr>
      </w:pPr>
      <w:r>
        <w:rPr>
          <w:rFonts w:ascii="Times New Roman" w:eastAsia="DengXian" w:hAnsi="Times New Roman" w:cs="Times New Roman"/>
          <w:sz w:val="20"/>
          <w:szCs w:val="20"/>
          <w:lang w:eastAsia="zh-CN"/>
        </w:rPr>
        <w:t xml:space="preserve"> </w:t>
      </w:r>
      <w:r w:rsidR="00A13980">
        <w:rPr>
          <w:rFonts w:ascii="Times New Roman" w:eastAsia="DengXian" w:hAnsi="Times New Roman" w:cs="Times New Roman"/>
          <w:sz w:val="20"/>
          <w:szCs w:val="20"/>
          <w:lang w:eastAsia="zh-CN"/>
        </w:rPr>
        <w:t xml:space="preserve">Supplemental Figure 2. </w:t>
      </w:r>
      <w:r w:rsidR="00A13980" w:rsidRPr="003764CC">
        <w:rPr>
          <w:rFonts w:ascii="Times New Roman" w:hAnsi="Times New Roman" w:cs="Times New Roman"/>
          <w:sz w:val="20"/>
          <w:szCs w:val="20"/>
        </w:rPr>
        <w:t xml:space="preserve">Calibration plots of </w:t>
      </w:r>
      <w:r w:rsidR="00A13980">
        <w:rPr>
          <w:rFonts w:ascii="Times New Roman" w:hAnsi="Times New Roman" w:cs="Times New Roman"/>
          <w:sz w:val="20"/>
          <w:szCs w:val="20"/>
        </w:rPr>
        <w:t>selected predictor (LAV, LVS extent, GMV and APWD</w:t>
      </w:r>
      <w:r w:rsidR="00A13980">
        <w:rPr>
          <w:rFonts w:ascii="Times New Roman" w:hAnsi="Times New Roman" w:cs="Times New Roman"/>
          <w:sz w:val="20"/>
          <w:szCs w:val="20"/>
          <w:lang w:eastAsia="zh-CN"/>
        </w:rPr>
        <w:t>)</w:t>
      </w:r>
      <w:r w:rsidR="00A13980">
        <w:rPr>
          <w:rFonts w:ascii="Times New Roman" w:hAnsi="Times New Roman" w:cs="Times New Roman"/>
          <w:sz w:val="20"/>
          <w:szCs w:val="20"/>
        </w:rPr>
        <w:t xml:space="preserve"> for AF-persistency</w:t>
      </w:r>
      <w:r w:rsidR="00A13980" w:rsidRPr="003764CC">
        <w:rPr>
          <w:rFonts w:ascii="Times New Roman" w:hAnsi="Times New Roman" w:cs="Times New Roman"/>
          <w:sz w:val="20"/>
          <w:szCs w:val="20"/>
        </w:rPr>
        <w:t xml:space="preserve"> in training (</w:t>
      </w:r>
      <w:r w:rsidR="00A13980">
        <w:rPr>
          <w:rFonts w:ascii="Times New Roman" w:hAnsi="Times New Roman" w:cs="Times New Roman"/>
          <w:sz w:val="20"/>
          <w:szCs w:val="20"/>
        </w:rPr>
        <w:t>upper</w:t>
      </w:r>
      <w:r w:rsidR="00A13980" w:rsidRPr="003764CC">
        <w:rPr>
          <w:rFonts w:ascii="Times New Roman" w:hAnsi="Times New Roman" w:cs="Times New Roman"/>
          <w:sz w:val="20"/>
          <w:szCs w:val="20"/>
        </w:rPr>
        <w:t>) and validation (</w:t>
      </w:r>
      <w:r w:rsidR="00A13980">
        <w:rPr>
          <w:rFonts w:ascii="Times New Roman" w:hAnsi="Times New Roman" w:cs="Times New Roman"/>
          <w:sz w:val="20"/>
          <w:szCs w:val="20"/>
        </w:rPr>
        <w:t>lower</w:t>
      </w:r>
      <w:r w:rsidR="00A13980" w:rsidRPr="003764CC">
        <w:rPr>
          <w:rFonts w:ascii="Times New Roman" w:hAnsi="Times New Roman" w:cs="Times New Roman"/>
          <w:sz w:val="20"/>
          <w:szCs w:val="20"/>
        </w:rPr>
        <w:t>) sets. The diagonal gray line indicates perfect prediction of the ideal model. The dashd line representes the performance of the model, the dark solid line represents the calibrated model performance and being closer to the diagonal gray line indicated that the model has better prediction ability. In the left upper corner, different parameters are listed to provide more information of models including Dxy, ROC (equals to 1/2Dxy+0.5),R2 and Brier Score. LAV, left atrial volume; LVS, low voltage substrate; GMV, global mean voltage; APWD, duration of amplified digital p-wave.</w:t>
      </w:r>
    </w:p>
    <w:p w14:paraId="1E4654F5" w14:textId="139295DF" w:rsidR="001B2B7E" w:rsidRPr="003D2DF6" w:rsidRDefault="001B2B7E" w:rsidP="003D2DF6">
      <w:pPr>
        <w:rPr>
          <w:rFonts w:ascii="Times New Roman" w:eastAsia="DengXian" w:hAnsi="Times New Roman" w:cs="Times New Roman"/>
          <w:sz w:val="20"/>
          <w:szCs w:val="20"/>
          <w:lang w:val="en-US" w:eastAsia="zh-CN"/>
        </w:rPr>
      </w:pPr>
    </w:p>
    <w:p w14:paraId="55FAFE99" w14:textId="77777777" w:rsidR="008C4A32" w:rsidRPr="002C46BD" w:rsidRDefault="008C4A32" w:rsidP="008C4A32">
      <w:pPr>
        <w:spacing w:line="240" w:lineRule="auto"/>
        <w:rPr>
          <w:rFonts w:ascii="Times New Roman" w:hAnsi="Times New Roman" w:cs="Times New Roman"/>
          <w:b/>
          <w:bCs/>
          <w:sz w:val="20"/>
          <w:szCs w:val="20"/>
          <w:lang w:val="en-US"/>
        </w:rPr>
      </w:pPr>
    </w:p>
    <w:p w14:paraId="458BAB29" w14:textId="3DA6E3F1" w:rsidR="00B85E79" w:rsidRPr="002C46BD" w:rsidRDefault="00B85E79">
      <w:pPr>
        <w:rPr>
          <w:lang w:val="en-US"/>
        </w:rPr>
      </w:pPr>
    </w:p>
    <w:sectPr w:rsidR="00B85E79" w:rsidRPr="002C46BD" w:rsidSect="00A77AF6">
      <w:footerReference w:type="default" r:id="rId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7BCC84" w14:textId="77777777" w:rsidR="0024178F" w:rsidRDefault="0024178F" w:rsidP="008C4A32">
      <w:pPr>
        <w:spacing w:after="0" w:line="240" w:lineRule="auto"/>
      </w:pPr>
      <w:r>
        <w:separator/>
      </w:r>
    </w:p>
  </w:endnote>
  <w:endnote w:type="continuationSeparator" w:id="0">
    <w:p w14:paraId="2F680CB3" w14:textId="77777777" w:rsidR="0024178F" w:rsidRDefault="0024178F" w:rsidP="008C4A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Light">
    <w:altName w:val="Microsoft YaHei"/>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328607"/>
      <w:docPartObj>
        <w:docPartGallery w:val="Page Numbers (Bottom of Page)"/>
        <w:docPartUnique/>
      </w:docPartObj>
    </w:sdtPr>
    <w:sdtEndPr/>
    <w:sdtContent>
      <w:p w14:paraId="5FAABA2F" w14:textId="54815DFB" w:rsidR="003A03A0" w:rsidRDefault="003A03A0">
        <w:pPr>
          <w:pStyle w:val="Footer"/>
          <w:jc w:val="center"/>
        </w:pPr>
        <w:r>
          <w:fldChar w:fldCharType="begin"/>
        </w:r>
        <w:r>
          <w:instrText>PAGE   \* MERGEFORMAT</w:instrText>
        </w:r>
        <w:r>
          <w:fldChar w:fldCharType="separate"/>
        </w:r>
        <w:r w:rsidR="00610BE4" w:rsidRPr="00610BE4">
          <w:rPr>
            <w:noProof/>
            <w:lang w:val="zh-CN" w:eastAsia="zh-CN"/>
          </w:rPr>
          <w:t>9</w:t>
        </w:r>
        <w:r>
          <w:fldChar w:fldCharType="end"/>
        </w:r>
      </w:p>
    </w:sdtContent>
  </w:sdt>
  <w:p w14:paraId="04DCBB1D" w14:textId="77777777" w:rsidR="003A03A0" w:rsidRDefault="003A03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57071" w14:textId="77777777" w:rsidR="0024178F" w:rsidRDefault="0024178F" w:rsidP="008C4A32">
      <w:pPr>
        <w:spacing w:after="0" w:line="240" w:lineRule="auto"/>
      </w:pPr>
      <w:r>
        <w:separator/>
      </w:r>
    </w:p>
  </w:footnote>
  <w:footnote w:type="continuationSeparator" w:id="0">
    <w:p w14:paraId="258B5A65" w14:textId="77777777" w:rsidR="0024178F" w:rsidRDefault="0024178F" w:rsidP="008C4A3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1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0F21"/>
    <w:rsid w:val="00001F13"/>
    <w:rsid w:val="000F0AE8"/>
    <w:rsid w:val="001B0A5A"/>
    <w:rsid w:val="001B2B7E"/>
    <w:rsid w:val="001E689A"/>
    <w:rsid w:val="002113A8"/>
    <w:rsid w:val="0024178F"/>
    <w:rsid w:val="002A4ABE"/>
    <w:rsid w:val="002C46BD"/>
    <w:rsid w:val="00310F21"/>
    <w:rsid w:val="003A03A0"/>
    <w:rsid w:val="003D2DF6"/>
    <w:rsid w:val="004360CC"/>
    <w:rsid w:val="005C7C0B"/>
    <w:rsid w:val="00610BE4"/>
    <w:rsid w:val="0071175F"/>
    <w:rsid w:val="00881238"/>
    <w:rsid w:val="008C4A32"/>
    <w:rsid w:val="00972537"/>
    <w:rsid w:val="00A13980"/>
    <w:rsid w:val="00A77AF6"/>
    <w:rsid w:val="00A80E58"/>
    <w:rsid w:val="00A954A5"/>
    <w:rsid w:val="00B85E79"/>
    <w:rsid w:val="00C23586"/>
    <w:rsid w:val="00CD36C2"/>
    <w:rsid w:val="00E32D53"/>
    <w:rsid w:val="00EB3F02"/>
    <w:rsid w:val="00ED1B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01F167"/>
  <w15:chartTrackingRefBased/>
  <w15:docId w15:val="{7FC517F1-8B12-4E1D-AE82-DC01105CF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A32"/>
    <w:pPr>
      <w:spacing w:after="160" w:line="259" w:lineRule="auto"/>
    </w:pPr>
    <w:rPr>
      <w:kern w:val="0"/>
      <w:sz w:val="22"/>
      <w:lang w:val="de-DE"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C4A3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8C4A32"/>
    <w:rPr>
      <w:sz w:val="18"/>
      <w:szCs w:val="18"/>
    </w:rPr>
  </w:style>
  <w:style w:type="paragraph" w:styleId="Footer">
    <w:name w:val="footer"/>
    <w:basedOn w:val="Normal"/>
    <w:link w:val="FooterChar"/>
    <w:uiPriority w:val="99"/>
    <w:unhideWhenUsed/>
    <w:rsid w:val="008C4A32"/>
    <w:pPr>
      <w:tabs>
        <w:tab w:val="center" w:pos="4153"/>
        <w:tab w:val="right" w:pos="8306"/>
      </w:tabs>
      <w:snapToGrid w:val="0"/>
    </w:pPr>
    <w:rPr>
      <w:sz w:val="18"/>
      <w:szCs w:val="18"/>
    </w:rPr>
  </w:style>
  <w:style w:type="character" w:customStyle="1" w:styleId="FooterChar">
    <w:name w:val="Footer Char"/>
    <w:basedOn w:val="DefaultParagraphFont"/>
    <w:link w:val="Footer"/>
    <w:uiPriority w:val="99"/>
    <w:rsid w:val="008C4A32"/>
    <w:rPr>
      <w:sz w:val="18"/>
      <w:szCs w:val="18"/>
    </w:rPr>
  </w:style>
  <w:style w:type="table" w:styleId="TableGrid">
    <w:name w:val="Table Grid"/>
    <w:basedOn w:val="TableNormal"/>
    <w:uiPriority w:val="39"/>
    <w:rsid w:val="00A80E58"/>
    <w:rPr>
      <w:kern w:val="0"/>
      <w:sz w:val="22"/>
      <w:lang w:val="de-D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网格型1"/>
    <w:basedOn w:val="TableNormal"/>
    <w:next w:val="TableGrid"/>
    <w:uiPriority w:val="39"/>
    <w:rsid w:val="008812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0"/>
    <w:rsid w:val="00A13980"/>
    <w:pPr>
      <w:spacing w:line="240" w:lineRule="auto"/>
    </w:pPr>
    <w:rPr>
      <w:rFonts w:ascii="Calibri" w:hAnsi="Calibri" w:cs="Calibri"/>
      <w:noProof/>
      <w:lang w:val="en-US"/>
    </w:rPr>
  </w:style>
  <w:style w:type="character" w:customStyle="1" w:styleId="EndNoteBibliography0">
    <w:name w:val="EndNote Bibliography 字符"/>
    <w:basedOn w:val="DefaultParagraphFont"/>
    <w:link w:val="EndNoteBibliography"/>
    <w:rsid w:val="00A13980"/>
    <w:rPr>
      <w:rFonts w:ascii="Calibri" w:hAnsi="Calibri" w:cs="Calibri"/>
      <w:noProof/>
      <w:kern w:val="0"/>
      <w:sz w:val="22"/>
      <w:lang w:eastAsia="en-US"/>
    </w:rPr>
  </w:style>
  <w:style w:type="character" w:styleId="LineNumber">
    <w:name w:val="line number"/>
    <w:basedOn w:val="DefaultParagraphFont"/>
    <w:uiPriority w:val="99"/>
    <w:semiHidden/>
    <w:unhideWhenUsed/>
    <w:rsid w:val="00A954A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8721577">
      <w:bodyDiv w:val="1"/>
      <w:marLeft w:val="0"/>
      <w:marRight w:val="0"/>
      <w:marTop w:val="0"/>
      <w:marBottom w:val="0"/>
      <w:divBdr>
        <w:top w:val="none" w:sz="0" w:space="0" w:color="auto"/>
        <w:left w:val="none" w:sz="0" w:space="0" w:color="auto"/>
        <w:bottom w:val="none" w:sz="0" w:space="0" w:color="auto"/>
        <w:right w:val="none" w:sz="0" w:space="0" w:color="auto"/>
      </w:divBdr>
    </w:div>
    <w:div w:id="1931113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1161</Words>
  <Characters>6620</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taiyuanhuang@foxmail.com</dc:creator>
  <cp:keywords/>
  <dc:description/>
  <cp:lastModifiedBy>Oliver Wilks</cp:lastModifiedBy>
  <cp:revision>23</cp:revision>
  <dcterms:created xsi:type="dcterms:W3CDTF">2022-11-15T15:57:00Z</dcterms:created>
  <dcterms:modified xsi:type="dcterms:W3CDTF">2022-12-30T11:00:00Z</dcterms:modified>
</cp:coreProperties>
</file>