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8F01" w14:textId="33056783" w:rsidR="005025D6" w:rsidRDefault="005025D6" w:rsidP="005025D6">
      <w:r>
        <w:rPr>
          <w:noProof/>
        </w:rPr>
        <w:drawing>
          <wp:inline distT="0" distB="0" distL="0" distR="0" wp14:anchorId="6C656783" wp14:editId="09410767">
            <wp:extent cx="1953087" cy="676275"/>
            <wp:effectExtent l="0" t="0" r="9525" b="0"/>
            <wp:docPr id="1026" name="Picture 2" descr="logo">
              <a:extLst xmlns:a="http://schemas.openxmlformats.org/drawingml/2006/main">
                <a:ext uri="{FF2B5EF4-FFF2-40B4-BE49-F238E27FC236}">
                  <a16:creationId xmlns:a16="http://schemas.microsoft.com/office/drawing/2014/main" id="{60CCF083-9890-4AA5-9890-28514ACB58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logo">
                      <a:extLst>
                        <a:ext uri="{FF2B5EF4-FFF2-40B4-BE49-F238E27FC236}">
                          <a16:creationId xmlns:a16="http://schemas.microsoft.com/office/drawing/2014/main" id="{60CCF083-9890-4AA5-9890-28514ACB5840}"/>
                        </a:ext>
                      </a:extLst>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r="78641"/>
                    <a:stretch/>
                  </pic:blipFill>
                  <pic:spPr bwMode="auto">
                    <a:xfrm>
                      <a:off x="0" y="0"/>
                      <a:ext cx="1953087" cy="6762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rPr>
          <w:noProof/>
        </w:rPr>
        <w:drawing>
          <wp:inline distT="0" distB="0" distL="0" distR="0" wp14:anchorId="7160E5E7" wp14:editId="2D60BC8A">
            <wp:extent cx="2219417" cy="676275"/>
            <wp:effectExtent l="0" t="0" r="9525" b="0"/>
            <wp:docPr id="1028" name="Picture 4" descr="logo">
              <a:extLst xmlns:a="http://schemas.openxmlformats.org/drawingml/2006/main">
                <a:ext uri="{FF2B5EF4-FFF2-40B4-BE49-F238E27FC236}">
                  <a16:creationId xmlns:a16="http://schemas.microsoft.com/office/drawing/2014/main" id="{F4117A9F-DDB1-45CC-A0D7-19FDC7DEA7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logo">
                      <a:extLst>
                        <a:ext uri="{FF2B5EF4-FFF2-40B4-BE49-F238E27FC236}">
                          <a16:creationId xmlns:a16="http://schemas.microsoft.com/office/drawing/2014/main" id="{F4117A9F-DDB1-45CC-A0D7-19FDC7DEA723}"/>
                        </a:ext>
                      </a:extLst>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l="75728"/>
                    <a:stretch/>
                  </pic:blipFill>
                  <pic:spPr bwMode="auto">
                    <a:xfrm>
                      <a:off x="0" y="0"/>
                      <a:ext cx="2219417" cy="6762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07852B11" w14:textId="77777777" w:rsidR="005025D6" w:rsidRDefault="005025D6" w:rsidP="005025D6"/>
    <w:p w14:paraId="01996FDC" w14:textId="77777777" w:rsidR="005025D6" w:rsidRDefault="005025D6" w:rsidP="005025D6"/>
    <w:p w14:paraId="18EEDD62" w14:textId="1622C638"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UMM University Medic</w:t>
      </w:r>
      <w:r w:rsidR="00A73042">
        <w:rPr>
          <w:rFonts w:ascii="Times New Roman" w:hAnsi="Times New Roman" w:cs="Times New Roman"/>
        </w:rPr>
        <w:t xml:space="preserve">ine </w:t>
      </w:r>
      <w:r w:rsidRPr="00317CF4">
        <w:rPr>
          <w:rFonts w:ascii="Times New Roman" w:hAnsi="Times New Roman" w:cs="Times New Roman"/>
        </w:rPr>
        <w:t xml:space="preserve">Mannheim </w:t>
      </w:r>
    </w:p>
    <w:p w14:paraId="1EAFB213" w14:textId="5ACE56E0"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Institutional Review Board II , Theodor-Kutzer-Ufer 1-3, 68167 Mannheim</w:t>
      </w:r>
    </w:p>
    <w:p w14:paraId="1D7FC4B4"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Chairman: Prof. Dr. med. Jens P. Striebel </w:t>
      </w:r>
    </w:p>
    <w:p w14:paraId="49A9FB17"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Office: S. Cao, M. Goerner, K. Heberlein</w:t>
      </w:r>
    </w:p>
    <w:p w14:paraId="017D6387" w14:textId="5AA4D17E"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Telephone: +49 621 383 - 9706 / - 9707 / - 9708 Telefax: +49 621 383 - 9710</w:t>
      </w:r>
    </w:p>
    <w:p w14:paraId="425FE7C4"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color w:val="2E74B5" w:themeColor="accent5" w:themeShade="BF"/>
        </w:rPr>
        <w:t>ethikkommission-ll@medma.uni-heidelberg.de</w:t>
      </w:r>
    </w:p>
    <w:p w14:paraId="744B2D1B" w14:textId="69E2E260" w:rsidR="005025D6" w:rsidRPr="00317CF4" w:rsidRDefault="00000000" w:rsidP="002D0B49">
      <w:pPr>
        <w:spacing w:after="0" w:line="360" w:lineRule="auto"/>
        <w:rPr>
          <w:rFonts w:ascii="Times New Roman" w:hAnsi="Times New Roman" w:cs="Times New Roman"/>
        </w:rPr>
      </w:pPr>
      <w:hyperlink r:id="rId8" w:history="1">
        <w:r w:rsidR="00317CF4" w:rsidRPr="00317CF4">
          <w:rPr>
            <w:rStyle w:val="Hyperlink"/>
            <w:rFonts w:ascii="Times New Roman" w:hAnsi="Times New Roman" w:cs="Times New Roman"/>
            <w:color w:val="auto"/>
            <w:u w:val="none"/>
          </w:rPr>
          <w:t>www.umm.uni-heidelberg.de/forschung/medizinische-ethikkommission</w:t>
        </w:r>
      </w:hyperlink>
      <w:r w:rsidR="00317CF4" w:rsidRPr="00317CF4">
        <w:rPr>
          <w:rFonts w:ascii="Times New Roman" w:hAnsi="Times New Roman" w:cs="Times New Roman"/>
        </w:rPr>
        <w:t xml:space="preserve"> II</w:t>
      </w:r>
    </w:p>
    <w:p w14:paraId="030E677D" w14:textId="77777777" w:rsidR="005025D6" w:rsidRPr="00317CF4" w:rsidRDefault="005025D6" w:rsidP="002D0B49">
      <w:pPr>
        <w:spacing w:after="0" w:line="360" w:lineRule="auto"/>
        <w:rPr>
          <w:rFonts w:ascii="Times New Roman" w:hAnsi="Times New Roman" w:cs="Times New Roman"/>
        </w:rPr>
      </w:pPr>
    </w:p>
    <w:p w14:paraId="554F4297" w14:textId="77777777" w:rsidR="005025D6" w:rsidRPr="00317CF4" w:rsidRDefault="005025D6" w:rsidP="002D0B49">
      <w:pPr>
        <w:spacing w:after="0" w:line="360" w:lineRule="auto"/>
        <w:rPr>
          <w:rFonts w:ascii="Times New Roman" w:hAnsi="Times New Roman" w:cs="Times New Roman"/>
        </w:rPr>
      </w:pPr>
    </w:p>
    <w:p w14:paraId="5CBA83D4" w14:textId="77777777" w:rsidR="005025D6" w:rsidRPr="00C92A4D" w:rsidRDefault="005025D6" w:rsidP="002D0B49">
      <w:pPr>
        <w:spacing w:after="0" w:line="360" w:lineRule="auto"/>
        <w:rPr>
          <w:rFonts w:ascii="Times New Roman" w:hAnsi="Times New Roman" w:cs="Times New Roman"/>
          <w:lang w:val="de-DE"/>
        </w:rPr>
      </w:pPr>
      <w:r w:rsidRPr="00C92A4D">
        <w:rPr>
          <w:rFonts w:ascii="Times New Roman" w:hAnsi="Times New Roman" w:cs="Times New Roman"/>
          <w:lang w:val="de-DE"/>
        </w:rPr>
        <w:t>Mr.</w:t>
      </w:r>
    </w:p>
    <w:p w14:paraId="7A604835" w14:textId="77777777" w:rsidR="005025D6" w:rsidRPr="00C92A4D" w:rsidRDefault="005025D6" w:rsidP="002D0B49">
      <w:pPr>
        <w:spacing w:after="0" w:line="360" w:lineRule="auto"/>
        <w:rPr>
          <w:rFonts w:ascii="Times New Roman" w:hAnsi="Times New Roman" w:cs="Times New Roman"/>
          <w:lang w:val="de-DE"/>
        </w:rPr>
      </w:pPr>
      <w:r w:rsidRPr="00C92A4D">
        <w:rPr>
          <w:rFonts w:ascii="Times New Roman" w:hAnsi="Times New Roman" w:cs="Times New Roman"/>
          <w:lang w:val="de-DE"/>
        </w:rPr>
        <w:t>Dr. Daniel Schmitz</w:t>
      </w:r>
    </w:p>
    <w:p w14:paraId="329F23D5" w14:textId="0474F695" w:rsidR="005025D6" w:rsidRPr="00C92A4D" w:rsidRDefault="005025D6" w:rsidP="002D0B49">
      <w:pPr>
        <w:spacing w:after="0" w:line="360" w:lineRule="auto"/>
        <w:rPr>
          <w:rFonts w:ascii="Times New Roman" w:hAnsi="Times New Roman" w:cs="Times New Roman"/>
          <w:lang w:val="de-DE"/>
        </w:rPr>
      </w:pPr>
      <w:r w:rsidRPr="00C92A4D">
        <w:rPr>
          <w:rFonts w:ascii="Times New Roman" w:hAnsi="Times New Roman" w:cs="Times New Roman"/>
          <w:lang w:val="de-DE"/>
        </w:rPr>
        <w:t xml:space="preserve">Theresienkrankenhaus und St. Hedwigsklinik GmbH </w:t>
      </w:r>
      <w:r w:rsidR="00784A7E" w:rsidRPr="00C92A4D">
        <w:rPr>
          <w:rFonts w:ascii="Times New Roman" w:hAnsi="Times New Roman" w:cs="Times New Roman"/>
          <w:lang w:val="de-DE"/>
        </w:rPr>
        <w:t>Mannheim</w:t>
      </w:r>
    </w:p>
    <w:p w14:paraId="5ABF248B" w14:textId="3B463BB7" w:rsidR="005025D6" w:rsidRPr="00317CF4" w:rsidRDefault="00784A7E" w:rsidP="002D0B49">
      <w:pPr>
        <w:spacing w:after="0" w:line="360" w:lineRule="auto"/>
        <w:rPr>
          <w:rFonts w:ascii="Times New Roman" w:hAnsi="Times New Roman" w:cs="Times New Roman"/>
        </w:rPr>
      </w:pPr>
      <w:r>
        <w:rPr>
          <w:rFonts w:ascii="Times New Roman" w:hAnsi="Times New Roman" w:cs="Times New Roman"/>
        </w:rPr>
        <w:t>University of Heidelberg</w:t>
      </w:r>
    </w:p>
    <w:p w14:paraId="71E9DC1C"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Bassermannstr. 1</w:t>
      </w:r>
    </w:p>
    <w:p w14:paraId="359FEAF0" w14:textId="682FA693"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68165 Mannheim</w:t>
      </w:r>
      <w:r w:rsidR="00784A7E">
        <w:rPr>
          <w:rFonts w:ascii="Times New Roman" w:hAnsi="Times New Roman" w:cs="Times New Roman"/>
        </w:rPr>
        <w:t>, Germany</w:t>
      </w:r>
    </w:p>
    <w:p w14:paraId="5304BCC6" w14:textId="77777777" w:rsidR="005025D6" w:rsidRPr="00317CF4" w:rsidRDefault="005025D6" w:rsidP="002D0B49">
      <w:pPr>
        <w:spacing w:after="0" w:line="360" w:lineRule="auto"/>
        <w:rPr>
          <w:rFonts w:ascii="Times New Roman" w:hAnsi="Times New Roman" w:cs="Times New Roman"/>
        </w:rPr>
      </w:pPr>
    </w:p>
    <w:p w14:paraId="44DC837E" w14:textId="77777777" w:rsidR="002D0B49" w:rsidRDefault="002D0B49" w:rsidP="002D0B49">
      <w:pPr>
        <w:spacing w:after="0" w:line="360" w:lineRule="auto"/>
        <w:rPr>
          <w:rFonts w:ascii="Times New Roman" w:hAnsi="Times New Roman" w:cs="Times New Roman"/>
        </w:rPr>
      </w:pPr>
    </w:p>
    <w:p w14:paraId="33F28BD2" w14:textId="3545766A"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Mannheim, 06.04.2018 / MG</w:t>
      </w:r>
    </w:p>
    <w:p w14:paraId="7AEAD745" w14:textId="732DCA14" w:rsidR="005025D6" w:rsidRPr="00317CF4" w:rsidRDefault="005025D6" w:rsidP="002D0B49">
      <w:pPr>
        <w:spacing w:after="0" w:line="360" w:lineRule="auto"/>
        <w:rPr>
          <w:rFonts w:ascii="Times New Roman" w:hAnsi="Times New Roman" w:cs="Times New Roman"/>
          <w:b/>
          <w:bCs/>
        </w:rPr>
      </w:pPr>
      <w:r w:rsidRPr="00317CF4">
        <w:rPr>
          <w:rFonts w:ascii="Times New Roman" w:hAnsi="Times New Roman" w:cs="Times New Roman"/>
          <w:b/>
          <w:bCs/>
        </w:rPr>
        <w:t xml:space="preserve">Our sign: </w:t>
      </w:r>
      <w:r w:rsidRPr="00317CF4">
        <w:rPr>
          <w:rFonts w:ascii="Times New Roman" w:hAnsi="Times New Roman" w:cs="Times New Roman"/>
          <w:b/>
          <w:bCs/>
        </w:rPr>
        <w:tab/>
        <w:t>2018-522N-MA</w:t>
      </w:r>
    </w:p>
    <w:p w14:paraId="3EAE5A33" w14:textId="41C736F6" w:rsidR="005025D6" w:rsidRPr="00317CF4" w:rsidRDefault="005025D6" w:rsidP="002D0B49">
      <w:pPr>
        <w:spacing w:after="0" w:line="360" w:lineRule="auto"/>
        <w:rPr>
          <w:rFonts w:ascii="Times New Roman" w:hAnsi="Times New Roman" w:cs="Times New Roman"/>
          <w:b/>
          <w:bCs/>
        </w:rPr>
      </w:pPr>
    </w:p>
    <w:p w14:paraId="339D8054" w14:textId="77777777" w:rsidR="00784A7E" w:rsidRDefault="00784A7E" w:rsidP="002D0B49">
      <w:pPr>
        <w:spacing w:after="0" w:line="360" w:lineRule="auto"/>
        <w:rPr>
          <w:rFonts w:ascii="Times New Roman" w:hAnsi="Times New Roman" w:cs="Times New Roman"/>
          <w:b/>
          <w:bCs/>
        </w:rPr>
      </w:pPr>
    </w:p>
    <w:p w14:paraId="28FC0CCD" w14:textId="6CEB73C1" w:rsidR="005341DD" w:rsidRDefault="005025D6" w:rsidP="002D0B49">
      <w:pPr>
        <w:spacing w:after="0" w:line="360" w:lineRule="auto"/>
        <w:rPr>
          <w:rFonts w:ascii="Times New Roman" w:hAnsi="Times New Roman" w:cs="Times New Roman"/>
        </w:rPr>
      </w:pPr>
      <w:r w:rsidRPr="00317CF4">
        <w:rPr>
          <w:rFonts w:ascii="Times New Roman" w:hAnsi="Times New Roman" w:cs="Times New Roman"/>
          <w:b/>
          <w:bCs/>
        </w:rPr>
        <w:t>Study title:</w:t>
      </w:r>
      <w:r w:rsidRPr="00317CF4">
        <w:rPr>
          <w:rFonts w:ascii="Times New Roman" w:hAnsi="Times New Roman" w:cs="Times New Roman"/>
        </w:rPr>
        <w:t xml:space="preserve"> </w:t>
      </w:r>
      <w:r w:rsidRPr="00317CF4">
        <w:rPr>
          <w:rFonts w:ascii="Times New Roman" w:hAnsi="Times New Roman" w:cs="Times New Roman"/>
        </w:rPr>
        <w:tab/>
        <w:t xml:space="preserve">                  Percutaneous transhepatic </w:t>
      </w:r>
      <w:r w:rsidR="005341DD">
        <w:rPr>
          <w:rFonts w:ascii="Times New Roman" w:hAnsi="Times New Roman" w:cs="Times New Roman"/>
        </w:rPr>
        <w:t xml:space="preserve">biliary drainage (PTBD) </w:t>
      </w:r>
      <w:r w:rsidRPr="00317CF4">
        <w:rPr>
          <w:rFonts w:ascii="Times New Roman" w:hAnsi="Times New Roman" w:cs="Times New Roman"/>
        </w:rPr>
        <w:t xml:space="preserve">or endoscopic </w:t>
      </w:r>
    </w:p>
    <w:p w14:paraId="4AEAA9A6" w14:textId="77777777" w:rsidR="00784A7E" w:rsidRDefault="005341DD" w:rsidP="002D0B49">
      <w:pPr>
        <w:spacing w:after="0" w:line="360" w:lineRule="auto"/>
        <w:rPr>
          <w:rFonts w:ascii="Times New Roman" w:hAnsi="Times New Roman" w:cs="Times New Roman"/>
        </w:rPr>
      </w:pPr>
      <w:r>
        <w:rPr>
          <w:rFonts w:ascii="Times New Roman" w:hAnsi="Times New Roman" w:cs="Times New Roman"/>
        </w:rPr>
        <w:t xml:space="preserve">                                            </w:t>
      </w:r>
      <w:r w:rsidR="005025D6" w:rsidRPr="00317CF4">
        <w:rPr>
          <w:rFonts w:ascii="Times New Roman" w:hAnsi="Times New Roman" w:cs="Times New Roman"/>
        </w:rPr>
        <w:t xml:space="preserve">ultrasound-guided biliary drainage </w:t>
      </w:r>
      <w:r>
        <w:rPr>
          <w:rFonts w:ascii="Times New Roman" w:hAnsi="Times New Roman" w:cs="Times New Roman"/>
        </w:rPr>
        <w:t xml:space="preserve">(EUS-BD) </w:t>
      </w:r>
      <w:r w:rsidR="00784A7E">
        <w:rPr>
          <w:rFonts w:ascii="Times New Roman" w:hAnsi="Times New Roman" w:cs="Times New Roman"/>
        </w:rPr>
        <w:t xml:space="preserve">with metal stent implantation </w:t>
      </w:r>
      <w:r w:rsidR="005025D6" w:rsidRPr="00317CF4">
        <w:rPr>
          <w:rFonts w:ascii="Times New Roman" w:hAnsi="Times New Roman" w:cs="Times New Roman"/>
        </w:rPr>
        <w:t>in</w:t>
      </w:r>
    </w:p>
    <w:p w14:paraId="4F03019C" w14:textId="2318EF29" w:rsidR="005341DD" w:rsidRDefault="00784A7E" w:rsidP="002D0B49">
      <w:pPr>
        <w:spacing w:after="0" w:line="360" w:lineRule="auto"/>
        <w:rPr>
          <w:rFonts w:ascii="Times New Roman" w:hAnsi="Times New Roman" w:cs="Times New Roman"/>
        </w:rPr>
      </w:pPr>
      <w:r>
        <w:rPr>
          <w:rFonts w:ascii="Times New Roman" w:hAnsi="Times New Roman" w:cs="Times New Roman"/>
        </w:rPr>
        <w:t xml:space="preserve">                                           </w:t>
      </w:r>
      <w:r w:rsidR="005025D6" w:rsidRPr="00317CF4">
        <w:rPr>
          <w:rFonts w:ascii="Times New Roman" w:hAnsi="Times New Roman" w:cs="Times New Roman"/>
        </w:rPr>
        <w:t xml:space="preserve"> malignant distal bile duct </w:t>
      </w:r>
      <w:r>
        <w:rPr>
          <w:rFonts w:ascii="Times New Roman" w:hAnsi="Times New Roman" w:cs="Times New Roman"/>
        </w:rPr>
        <w:t>o</w:t>
      </w:r>
      <w:r w:rsidR="005025D6" w:rsidRPr="00317CF4">
        <w:rPr>
          <w:rFonts w:ascii="Times New Roman" w:hAnsi="Times New Roman" w:cs="Times New Roman"/>
        </w:rPr>
        <w:t>bstruction</w:t>
      </w:r>
      <w:r>
        <w:rPr>
          <w:rFonts w:ascii="Times New Roman" w:hAnsi="Times New Roman" w:cs="Times New Roman"/>
        </w:rPr>
        <w:t xml:space="preserve">: </w:t>
      </w:r>
      <w:r w:rsidR="005025D6" w:rsidRPr="00317CF4">
        <w:rPr>
          <w:rFonts w:ascii="Times New Roman" w:hAnsi="Times New Roman" w:cs="Times New Roman"/>
        </w:rPr>
        <w:t xml:space="preserve">study protocol for a prospective European </w:t>
      </w:r>
    </w:p>
    <w:p w14:paraId="4E941ABB" w14:textId="405E036E" w:rsidR="005025D6" w:rsidRPr="00317CF4" w:rsidRDefault="005341DD" w:rsidP="002D0B49">
      <w:pPr>
        <w:spacing w:after="0" w:line="360" w:lineRule="auto"/>
        <w:rPr>
          <w:rFonts w:ascii="Times New Roman" w:hAnsi="Times New Roman" w:cs="Times New Roman"/>
        </w:rPr>
      </w:pPr>
      <w:r>
        <w:rPr>
          <w:rFonts w:ascii="Times New Roman" w:hAnsi="Times New Roman" w:cs="Times New Roman"/>
        </w:rPr>
        <w:t xml:space="preserve">                                            </w:t>
      </w:r>
      <w:r w:rsidR="005025D6" w:rsidRPr="00317CF4">
        <w:rPr>
          <w:rFonts w:ascii="Times New Roman" w:hAnsi="Times New Roman" w:cs="Times New Roman"/>
        </w:rPr>
        <w:t>multicentre trial</w:t>
      </w:r>
      <w:r w:rsidR="00A73042">
        <w:rPr>
          <w:rFonts w:ascii="Times New Roman" w:hAnsi="Times New Roman" w:cs="Times New Roman"/>
        </w:rPr>
        <w:t xml:space="preserve"> (</w:t>
      </w:r>
      <w:r w:rsidR="00A73042" w:rsidRPr="00926E04">
        <w:rPr>
          <w:rFonts w:ascii="Times New Roman" w:hAnsi="Times New Roman" w:cs="Times New Roman"/>
          <w:b/>
          <w:bCs/>
        </w:rPr>
        <w:t>PUMa-Study</w:t>
      </w:r>
      <w:r w:rsidR="00A73042">
        <w:rPr>
          <w:rFonts w:ascii="Times New Roman" w:hAnsi="Times New Roman" w:cs="Times New Roman"/>
        </w:rPr>
        <w:t>)</w:t>
      </w:r>
    </w:p>
    <w:p w14:paraId="2B1AA008" w14:textId="77777777" w:rsidR="00E55EDE" w:rsidRDefault="00E55EDE" w:rsidP="002D0B49">
      <w:pPr>
        <w:spacing w:after="0" w:line="360" w:lineRule="auto"/>
        <w:rPr>
          <w:rFonts w:ascii="Times New Roman" w:hAnsi="Times New Roman" w:cs="Times New Roman"/>
          <w:b/>
          <w:bCs/>
        </w:rPr>
      </w:pPr>
    </w:p>
    <w:p w14:paraId="22D248EF" w14:textId="4BAC4688"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b/>
          <w:bCs/>
        </w:rPr>
        <w:t>Study Director:</w:t>
      </w:r>
      <w:r w:rsidRPr="00317CF4">
        <w:rPr>
          <w:rFonts w:ascii="Times New Roman" w:hAnsi="Times New Roman" w:cs="Times New Roman"/>
          <w:b/>
          <w:bCs/>
        </w:rPr>
        <w:tab/>
      </w:r>
      <w:r w:rsidRPr="00317CF4">
        <w:rPr>
          <w:rFonts w:ascii="Times New Roman" w:hAnsi="Times New Roman" w:cs="Times New Roman"/>
        </w:rPr>
        <w:t xml:space="preserve">    Dr. med. Daniel Schmitz</w:t>
      </w:r>
    </w:p>
    <w:p w14:paraId="0623E083" w14:textId="77777777" w:rsidR="00784A7E" w:rsidRDefault="00784A7E" w:rsidP="002D0B49">
      <w:pPr>
        <w:spacing w:after="0" w:line="360" w:lineRule="auto"/>
        <w:rPr>
          <w:rFonts w:ascii="Times New Roman" w:hAnsi="Times New Roman" w:cs="Times New Roman"/>
          <w:b/>
          <w:bCs/>
        </w:rPr>
      </w:pPr>
    </w:p>
    <w:p w14:paraId="0BFB27C5" w14:textId="35B6051C" w:rsidR="00926E04" w:rsidRDefault="005025D6" w:rsidP="002D0B49">
      <w:pPr>
        <w:spacing w:after="0" w:line="360" w:lineRule="auto"/>
        <w:rPr>
          <w:rFonts w:ascii="Times New Roman" w:hAnsi="Times New Roman" w:cs="Times New Roman"/>
        </w:rPr>
      </w:pPr>
      <w:r w:rsidRPr="00317CF4">
        <w:rPr>
          <w:rFonts w:ascii="Times New Roman" w:hAnsi="Times New Roman" w:cs="Times New Roman"/>
          <w:b/>
          <w:bCs/>
        </w:rPr>
        <w:t xml:space="preserve">Leading Study </w:t>
      </w:r>
      <w:r w:rsidR="00926E04" w:rsidRPr="00317CF4">
        <w:rPr>
          <w:rFonts w:ascii="Times New Roman" w:hAnsi="Times New Roman" w:cs="Times New Roman"/>
          <w:b/>
          <w:bCs/>
        </w:rPr>
        <w:t>Centre</w:t>
      </w:r>
      <w:r w:rsidRPr="00317CF4">
        <w:rPr>
          <w:rFonts w:ascii="Times New Roman" w:hAnsi="Times New Roman" w:cs="Times New Roman"/>
          <w:b/>
          <w:bCs/>
        </w:rPr>
        <w:t>:</w:t>
      </w:r>
      <w:r w:rsidRPr="00317CF4">
        <w:rPr>
          <w:rFonts w:ascii="Times New Roman" w:hAnsi="Times New Roman" w:cs="Times New Roman"/>
        </w:rPr>
        <w:tab/>
        <w:t xml:space="preserve">   Theresienkrankenhaus   und   St.   Hedwigsklinik   GmbH,   </w:t>
      </w:r>
      <w:r w:rsidR="00926E04">
        <w:rPr>
          <w:rFonts w:ascii="Times New Roman" w:hAnsi="Times New Roman" w:cs="Times New Roman"/>
        </w:rPr>
        <w:t xml:space="preserve">University of </w:t>
      </w:r>
    </w:p>
    <w:p w14:paraId="0230D918" w14:textId="77777777" w:rsidR="00926E04" w:rsidRDefault="00926E04" w:rsidP="002D0B49">
      <w:pPr>
        <w:spacing w:after="0" w:line="360" w:lineRule="auto"/>
        <w:rPr>
          <w:rFonts w:ascii="Times New Roman" w:hAnsi="Times New Roman" w:cs="Times New Roman"/>
        </w:rPr>
      </w:pPr>
      <w:r>
        <w:rPr>
          <w:rFonts w:ascii="Times New Roman" w:hAnsi="Times New Roman" w:cs="Times New Roman"/>
        </w:rPr>
        <w:t xml:space="preserve">                                           Heidelberg, </w:t>
      </w:r>
      <w:r w:rsidR="00A73042">
        <w:rPr>
          <w:rFonts w:ascii="Times New Roman" w:hAnsi="Times New Roman" w:cs="Times New Roman"/>
        </w:rPr>
        <w:t xml:space="preserve">Dep. of Gastroenterology,  Oncology and Diabetology, </w:t>
      </w:r>
    </w:p>
    <w:p w14:paraId="7F9B203C" w14:textId="2647C41B" w:rsidR="005025D6" w:rsidRPr="00317CF4" w:rsidRDefault="00926E04" w:rsidP="002D0B49">
      <w:pPr>
        <w:spacing w:after="0" w:line="360" w:lineRule="auto"/>
        <w:rPr>
          <w:rFonts w:ascii="Times New Roman" w:hAnsi="Times New Roman" w:cs="Times New Roman"/>
        </w:rPr>
      </w:pPr>
      <w:r>
        <w:rPr>
          <w:rFonts w:ascii="Times New Roman" w:hAnsi="Times New Roman" w:cs="Times New Roman"/>
        </w:rPr>
        <w:t xml:space="preserve">                                           </w:t>
      </w:r>
      <w:r w:rsidR="00A73042">
        <w:rPr>
          <w:rFonts w:ascii="Times New Roman" w:hAnsi="Times New Roman" w:cs="Times New Roman"/>
        </w:rPr>
        <w:t>B</w:t>
      </w:r>
      <w:r w:rsidR="005025D6" w:rsidRPr="00317CF4">
        <w:rPr>
          <w:rFonts w:ascii="Times New Roman" w:hAnsi="Times New Roman" w:cs="Times New Roman"/>
        </w:rPr>
        <w:t>assermannstr. 1, 68165</w:t>
      </w:r>
      <w:r>
        <w:rPr>
          <w:rFonts w:ascii="Times New Roman" w:hAnsi="Times New Roman" w:cs="Times New Roman"/>
        </w:rPr>
        <w:t xml:space="preserve"> </w:t>
      </w:r>
      <w:r w:rsidR="005025D6" w:rsidRPr="00317CF4">
        <w:rPr>
          <w:rFonts w:ascii="Times New Roman" w:hAnsi="Times New Roman" w:cs="Times New Roman"/>
        </w:rPr>
        <w:t xml:space="preserve">Mannheim, </w:t>
      </w:r>
      <w:r w:rsidR="00317CF4" w:rsidRPr="00317CF4">
        <w:rPr>
          <w:rFonts w:ascii="Times New Roman" w:hAnsi="Times New Roman" w:cs="Times New Roman"/>
        </w:rPr>
        <w:t>received</w:t>
      </w:r>
      <w:r w:rsidR="005025D6" w:rsidRPr="00317CF4">
        <w:rPr>
          <w:rFonts w:ascii="Times New Roman" w:hAnsi="Times New Roman" w:cs="Times New Roman"/>
        </w:rPr>
        <w:t xml:space="preserve"> 07.02.2018</w:t>
      </w:r>
    </w:p>
    <w:p w14:paraId="3AC19A38" w14:textId="77777777" w:rsidR="002D0B49" w:rsidRDefault="002D0B49" w:rsidP="002D0B49">
      <w:pPr>
        <w:spacing w:after="0" w:line="360" w:lineRule="auto"/>
        <w:rPr>
          <w:rFonts w:ascii="Times New Roman" w:hAnsi="Times New Roman" w:cs="Times New Roman"/>
          <w:b/>
          <w:bCs/>
        </w:rPr>
      </w:pPr>
    </w:p>
    <w:p w14:paraId="6EB0EC51" w14:textId="6758B6F2" w:rsidR="005025D6" w:rsidRPr="00317CF4" w:rsidRDefault="005025D6" w:rsidP="002D0B49">
      <w:pPr>
        <w:spacing w:after="0" w:line="360" w:lineRule="auto"/>
        <w:rPr>
          <w:rFonts w:ascii="Times New Roman" w:hAnsi="Times New Roman" w:cs="Times New Roman"/>
          <w:b/>
          <w:bCs/>
        </w:rPr>
      </w:pPr>
      <w:r w:rsidRPr="00317CF4">
        <w:rPr>
          <w:rFonts w:ascii="Times New Roman" w:hAnsi="Times New Roman" w:cs="Times New Roman"/>
          <w:b/>
          <w:bCs/>
        </w:rPr>
        <w:t>Ethical approval</w:t>
      </w:r>
    </w:p>
    <w:p w14:paraId="1466D956" w14:textId="77777777" w:rsidR="005025D6" w:rsidRPr="00317CF4" w:rsidRDefault="005025D6" w:rsidP="002D0B49">
      <w:pPr>
        <w:spacing w:after="0" w:line="360" w:lineRule="auto"/>
        <w:rPr>
          <w:rFonts w:ascii="Times New Roman" w:hAnsi="Times New Roman" w:cs="Times New Roman"/>
        </w:rPr>
      </w:pPr>
    </w:p>
    <w:p w14:paraId="48AC8019" w14:textId="77777777" w:rsidR="005025D6" w:rsidRPr="00317CF4" w:rsidRDefault="005025D6" w:rsidP="002D0B49">
      <w:pPr>
        <w:spacing w:after="0" w:line="360" w:lineRule="auto"/>
        <w:rPr>
          <w:rFonts w:ascii="Times New Roman" w:hAnsi="Times New Roman" w:cs="Times New Roman"/>
        </w:rPr>
      </w:pPr>
    </w:p>
    <w:p w14:paraId="1CBB2057" w14:textId="1148296E"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Dear Dr</w:t>
      </w:r>
      <w:r w:rsidR="002D0B49">
        <w:rPr>
          <w:rFonts w:ascii="Times New Roman" w:hAnsi="Times New Roman" w:cs="Times New Roman"/>
        </w:rPr>
        <w:t>.</w:t>
      </w:r>
      <w:r w:rsidRPr="00317CF4">
        <w:rPr>
          <w:rFonts w:ascii="Times New Roman" w:hAnsi="Times New Roman" w:cs="Times New Roman"/>
        </w:rPr>
        <w:t xml:space="preserve"> Schmitz,</w:t>
      </w:r>
    </w:p>
    <w:p w14:paraId="51D47A9A" w14:textId="77777777" w:rsidR="005025D6" w:rsidRPr="00317CF4" w:rsidRDefault="005025D6" w:rsidP="002D0B49">
      <w:pPr>
        <w:spacing w:after="0" w:line="360" w:lineRule="auto"/>
        <w:rPr>
          <w:rFonts w:ascii="Times New Roman" w:hAnsi="Times New Roman" w:cs="Times New Roman"/>
        </w:rPr>
      </w:pPr>
    </w:p>
    <w:p w14:paraId="5F704D58" w14:textId="37686C54" w:rsidR="005025D6" w:rsidRPr="00317CF4" w:rsidRDefault="002D0B49" w:rsidP="002D0B49">
      <w:pPr>
        <w:spacing w:after="0" w:line="360" w:lineRule="auto"/>
        <w:rPr>
          <w:rFonts w:ascii="Times New Roman" w:hAnsi="Times New Roman" w:cs="Times New Roman"/>
        </w:rPr>
      </w:pPr>
      <w:r>
        <w:rPr>
          <w:rFonts w:ascii="Times New Roman" w:hAnsi="Times New Roman" w:cs="Times New Roman"/>
        </w:rPr>
        <w:t>t</w:t>
      </w:r>
      <w:r w:rsidR="005025D6" w:rsidRPr="00317CF4">
        <w:rPr>
          <w:rFonts w:ascii="Times New Roman" w:hAnsi="Times New Roman" w:cs="Times New Roman"/>
        </w:rPr>
        <w:t xml:space="preserve">he </w:t>
      </w:r>
      <w:r w:rsidR="005341DD" w:rsidRPr="005341DD">
        <w:rPr>
          <w:rFonts w:ascii="Times New Roman" w:hAnsi="Times New Roman" w:cs="Times New Roman"/>
        </w:rPr>
        <w:t xml:space="preserve">Institutional Review Board II </w:t>
      </w:r>
      <w:r w:rsidR="005025D6" w:rsidRPr="00317CF4">
        <w:rPr>
          <w:rFonts w:ascii="Times New Roman" w:hAnsi="Times New Roman" w:cs="Times New Roman"/>
        </w:rPr>
        <w:t>of the Medical Faculty Mannheim of the University of Heidelberg has approved the above-mentioned research project under consideration of the following documents:</w:t>
      </w:r>
    </w:p>
    <w:p w14:paraId="72541C48" w14:textId="521437C1" w:rsidR="005025D6" w:rsidRPr="00317CF4" w:rsidRDefault="005025D6" w:rsidP="002D0B49">
      <w:pPr>
        <w:pStyle w:val="Listenabsatz"/>
        <w:numPr>
          <w:ilvl w:val="0"/>
          <w:numId w:val="1"/>
        </w:numPr>
        <w:spacing w:after="0" w:line="360" w:lineRule="auto"/>
        <w:rPr>
          <w:rFonts w:ascii="Times New Roman" w:hAnsi="Times New Roman" w:cs="Times New Roman"/>
        </w:rPr>
      </w:pPr>
      <w:r w:rsidRPr="00317CF4">
        <w:rPr>
          <w:rFonts w:ascii="Times New Roman" w:hAnsi="Times New Roman" w:cs="Times New Roman"/>
        </w:rPr>
        <w:t>ethical approval of 22.01.2018</w:t>
      </w:r>
    </w:p>
    <w:p w14:paraId="1FCDE4E7" w14:textId="444FA35D" w:rsidR="005025D6" w:rsidRPr="00317CF4" w:rsidRDefault="005025D6" w:rsidP="002D0B49">
      <w:pPr>
        <w:pStyle w:val="Listenabsatz"/>
        <w:numPr>
          <w:ilvl w:val="0"/>
          <w:numId w:val="1"/>
        </w:numPr>
        <w:spacing w:after="0" w:line="360" w:lineRule="auto"/>
        <w:rPr>
          <w:rFonts w:ascii="Times New Roman" w:hAnsi="Times New Roman" w:cs="Times New Roman"/>
        </w:rPr>
      </w:pPr>
      <w:r w:rsidRPr="00317CF4">
        <w:rPr>
          <w:rFonts w:ascii="Times New Roman" w:hAnsi="Times New Roman" w:cs="Times New Roman"/>
        </w:rPr>
        <w:t>patient information and consent form, version 1.0 from 04.11.2017</w:t>
      </w:r>
    </w:p>
    <w:p w14:paraId="38D33761" w14:textId="7BF91480" w:rsidR="005025D6" w:rsidRPr="00317CF4" w:rsidRDefault="005025D6" w:rsidP="002D0B49">
      <w:pPr>
        <w:pStyle w:val="Listenabsatz"/>
        <w:numPr>
          <w:ilvl w:val="0"/>
          <w:numId w:val="1"/>
        </w:numPr>
        <w:spacing w:after="0" w:line="360" w:lineRule="auto"/>
        <w:rPr>
          <w:rFonts w:ascii="Times New Roman" w:hAnsi="Times New Roman" w:cs="Times New Roman"/>
        </w:rPr>
      </w:pPr>
      <w:r w:rsidRPr="00317CF4">
        <w:rPr>
          <w:rFonts w:ascii="Times New Roman" w:hAnsi="Times New Roman" w:cs="Times New Roman"/>
        </w:rPr>
        <w:t>study protocol, version 3.1 of 21.01.2018</w:t>
      </w:r>
    </w:p>
    <w:p w14:paraId="1A004654" w14:textId="77777777" w:rsidR="005025D6" w:rsidRPr="00317CF4" w:rsidRDefault="005025D6" w:rsidP="002D0B49">
      <w:pPr>
        <w:spacing w:after="0" w:line="360" w:lineRule="auto"/>
        <w:rPr>
          <w:rFonts w:ascii="Times New Roman" w:hAnsi="Times New Roman" w:cs="Times New Roman"/>
        </w:rPr>
      </w:pPr>
    </w:p>
    <w:p w14:paraId="1796BFF0" w14:textId="353D7C16" w:rsidR="005025D6" w:rsidRDefault="005025D6" w:rsidP="002D0B49">
      <w:pPr>
        <w:spacing w:after="0" w:line="360" w:lineRule="auto"/>
        <w:rPr>
          <w:rFonts w:ascii="Times New Roman" w:hAnsi="Times New Roman" w:cs="Times New Roman"/>
        </w:rPr>
      </w:pPr>
      <w:r w:rsidRPr="00317CF4">
        <w:rPr>
          <w:rFonts w:ascii="Times New Roman" w:hAnsi="Times New Roman" w:cs="Times New Roman"/>
        </w:rPr>
        <w:t>Requested or accepted modifications, received on 05.04.2018</w:t>
      </w:r>
    </w:p>
    <w:p w14:paraId="16D34AD2" w14:textId="63FE460A" w:rsidR="00317CF4" w:rsidRDefault="00317CF4" w:rsidP="002D0B49">
      <w:pPr>
        <w:pStyle w:val="Listenabsatz"/>
        <w:numPr>
          <w:ilvl w:val="0"/>
          <w:numId w:val="1"/>
        </w:numPr>
        <w:spacing w:after="0" w:line="360" w:lineRule="auto"/>
        <w:rPr>
          <w:rFonts w:ascii="Times New Roman" w:hAnsi="Times New Roman" w:cs="Times New Roman"/>
        </w:rPr>
      </w:pPr>
      <w:r w:rsidRPr="00317CF4">
        <w:rPr>
          <w:rFonts w:ascii="Times New Roman" w:hAnsi="Times New Roman" w:cs="Times New Roman"/>
        </w:rPr>
        <w:t>Statement of 10.03.2018</w:t>
      </w:r>
    </w:p>
    <w:p w14:paraId="2CD1E239" w14:textId="2DE7C9A0" w:rsidR="00317CF4" w:rsidRDefault="00317CF4" w:rsidP="002D0B49">
      <w:pPr>
        <w:pStyle w:val="Listenabsatz"/>
        <w:numPr>
          <w:ilvl w:val="0"/>
          <w:numId w:val="1"/>
        </w:numPr>
        <w:spacing w:after="0" w:line="360" w:lineRule="auto"/>
        <w:rPr>
          <w:rFonts w:ascii="Times New Roman" w:hAnsi="Times New Roman" w:cs="Times New Roman"/>
        </w:rPr>
      </w:pPr>
      <w:r w:rsidRPr="00317CF4">
        <w:rPr>
          <w:rFonts w:ascii="Times New Roman" w:hAnsi="Times New Roman" w:cs="Times New Roman"/>
        </w:rPr>
        <w:t>Patient information and declaration of consent, version 1.1 of 10.03.2018</w:t>
      </w:r>
    </w:p>
    <w:p w14:paraId="302ECA34" w14:textId="1A6E8388" w:rsidR="00317CF4" w:rsidRDefault="00317CF4" w:rsidP="002D0B49">
      <w:pPr>
        <w:pStyle w:val="Listenabsatz"/>
        <w:numPr>
          <w:ilvl w:val="0"/>
          <w:numId w:val="1"/>
        </w:numPr>
        <w:spacing w:after="0" w:line="360" w:lineRule="auto"/>
        <w:rPr>
          <w:rFonts w:ascii="Times New Roman" w:hAnsi="Times New Roman" w:cs="Times New Roman"/>
        </w:rPr>
      </w:pPr>
      <w:r w:rsidRPr="00317CF4">
        <w:rPr>
          <w:rFonts w:ascii="Times New Roman" w:hAnsi="Times New Roman" w:cs="Times New Roman"/>
        </w:rPr>
        <w:t>Study protocol, version 3.2 of 10.03.2018</w:t>
      </w:r>
    </w:p>
    <w:p w14:paraId="66876DB5" w14:textId="77777777" w:rsidR="00317CF4" w:rsidRDefault="00317CF4" w:rsidP="002D0B49">
      <w:pPr>
        <w:spacing w:after="0" w:line="360" w:lineRule="auto"/>
        <w:rPr>
          <w:rFonts w:ascii="Times New Roman" w:hAnsi="Times New Roman" w:cs="Times New Roman"/>
        </w:rPr>
      </w:pPr>
    </w:p>
    <w:p w14:paraId="69FE874F" w14:textId="271F6157" w:rsidR="005025D6" w:rsidRDefault="002D0B49" w:rsidP="002D0B49">
      <w:pPr>
        <w:spacing w:after="0" w:line="360" w:lineRule="auto"/>
        <w:rPr>
          <w:rFonts w:ascii="Times New Roman" w:hAnsi="Times New Roman" w:cs="Times New Roman"/>
        </w:rPr>
      </w:pPr>
      <w:r>
        <w:rPr>
          <w:rFonts w:ascii="Times New Roman" w:hAnsi="Times New Roman" w:cs="Times New Roman"/>
        </w:rPr>
        <w:t xml:space="preserve">The </w:t>
      </w:r>
      <w:r w:rsidR="005025D6" w:rsidRPr="00317CF4">
        <w:rPr>
          <w:rFonts w:ascii="Times New Roman" w:hAnsi="Times New Roman" w:cs="Times New Roman"/>
        </w:rPr>
        <w:t xml:space="preserve">members of the </w:t>
      </w:r>
      <w:r>
        <w:rPr>
          <w:rFonts w:ascii="Times New Roman" w:hAnsi="Times New Roman" w:cs="Times New Roman"/>
        </w:rPr>
        <w:t xml:space="preserve">Institutional Review Board II </w:t>
      </w:r>
      <w:r w:rsidR="005025D6" w:rsidRPr="00317CF4">
        <w:rPr>
          <w:rFonts w:ascii="Times New Roman" w:hAnsi="Times New Roman" w:cs="Times New Roman"/>
        </w:rPr>
        <w:t xml:space="preserve">listed below </w:t>
      </w:r>
      <w:r>
        <w:rPr>
          <w:rFonts w:ascii="Times New Roman" w:hAnsi="Times New Roman" w:cs="Times New Roman"/>
        </w:rPr>
        <w:t xml:space="preserve">have discussed the application of ethical approval </w:t>
      </w:r>
      <w:r w:rsidR="005025D6" w:rsidRPr="00317CF4">
        <w:rPr>
          <w:rFonts w:ascii="Times New Roman" w:hAnsi="Times New Roman" w:cs="Times New Roman"/>
        </w:rPr>
        <w:t>on 20.02.2018</w:t>
      </w:r>
      <w:r>
        <w:rPr>
          <w:rFonts w:ascii="Times New Roman" w:hAnsi="Times New Roman" w:cs="Times New Roman"/>
        </w:rPr>
        <w:t xml:space="preserve"> and came to following decision</w:t>
      </w:r>
      <w:r w:rsidR="005025D6" w:rsidRPr="00317CF4">
        <w:rPr>
          <w:rFonts w:ascii="Times New Roman" w:hAnsi="Times New Roman" w:cs="Times New Roman"/>
        </w:rPr>
        <w:t>:</w:t>
      </w:r>
    </w:p>
    <w:p w14:paraId="048788D1" w14:textId="77777777" w:rsidR="002D0B49" w:rsidRPr="00317CF4" w:rsidRDefault="002D0B49" w:rsidP="002D0B49">
      <w:pPr>
        <w:spacing w:after="0" w:line="360" w:lineRule="auto"/>
        <w:rPr>
          <w:rFonts w:ascii="Times New Roman" w:hAnsi="Times New Roman" w:cs="Times New Roman"/>
        </w:rPr>
      </w:pPr>
    </w:p>
    <w:p w14:paraId="6499D04B" w14:textId="22188F48" w:rsidR="005025D6" w:rsidRPr="005341DD" w:rsidRDefault="005025D6" w:rsidP="002D0B49">
      <w:pPr>
        <w:spacing w:after="0" w:line="360" w:lineRule="auto"/>
        <w:jc w:val="center"/>
        <w:rPr>
          <w:rFonts w:ascii="Times New Roman" w:hAnsi="Times New Roman" w:cs="Times New Roman"/>
          <w:b/>
          <w:bCs/>
        </w:rPr>
      </w:pPr>
      <w:r w:rsidRPr="005341DD">
        <w:rPr>
          <w:rFonts w:ascii="Times New Roman" w:hAnsi="Times New Roman" w:cs="Times New Roman"/>
          <w:b/>
          <w:bCs/>
        </w:rPr>
        <w:t xml:space="preserve">There are no objections to the </w:t>
      </w:r>
      <w:r w:rsidR="002D0B49">
        <w:rPr>
          <w:rFonts w:ascii="Times New Roman" w:hAnsi="Times New Roman" w:cs="Times New Roman"/>
          <w:b/>
          <w:bCs/>
        </w:rPr>
        <w:t xml:space="preserve">study </w:t>
      </w:r>
      <w:r w:rsidRPr="005341DD">
        <w:rPr>
          <w:rFonts w:ascii="Times New Roman" w:hAnsi="Times New Roman" w:cs="Times New Roman"/>
          <w:b/>
          <w:bCs/>
        </w:rPr>
        <w:t>project</w:t>
      </w:r>
    </w:p>
    <w:p w14:paraId="7BD8AAFA" w14:textId="77777777" w:rsidR="005025D6" w:rsidRPr="005341DD" w:rsidRDefault="005025D6" w:rsidP="002D0B49">
      <w:pPr>
        <w:spacing w:after="0" w:line="360" w:lineRule="auto"/>
        <w:jc w:val="center"/>
        <w:rPr>
          <w:rFonts w:ascii="Times New Roman" w:hAnsi="Times New Roman" w:cs="Times New Roman"/>
          <w:b/>
          <w:bCs/>
        </w:rPr>
      </w:pPr>
      <w:r w:rsidRPr="005341DD">
        <w:rPr>
          <w:rFonts w:ascii="Times New Roman" w:hAnsi="Times New Roman" w:cs="Times New Roman"/>
          <w:b/>
          <w:bCs/>
        </w:rPr>
        <w:t>from an ethical and professional point of view.</w:t>
      </w:r>
    </w:p>
    <w:p w14:paraId="422441F0" w14:textId="77777777" w:rsidR="005025D6" w:rsidRPr="005341DD" w:rsidRDefault="005025D6" w:rsidP="002D0B49">
      <w:pPr>
        <w:spacing w:after="0" w:line="360" w:lineRule="auto"/>
        <w:jc w:val="center"/>
        <w:rPr>
          <w:rFonts w:ascii="Times New Roman" w:hAnsi="Times New Roman" w:cs="Times New Roman"/>
          <w:b/>
          <w:bCs/>
        </w:rPr>
      </w:pPr>
    </w:p>
    <w:p w14:paraId="26D32CD1" w14:textId="77777777" w:rsidR="00A73042" w:rsidRDefault="00A73042" w:rsidP="002D0B49">
      <w:pPr>
        <w:spacing w:after="0" w:line="360" w:lineRule="auto"/>
        <w:rPr>
          <w:rFonts w:ascii="Times New Roman" w:hAnsi="Times New Roman" w:cs="Times New Roman"/>
        </w:rPr>
      </w:pPr>
    </w:p>
    <w:p w14:paraId="04027D9E" w14:textId="7BAC94BE"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The following </w:t>
      </w:r>
      <w:r w:rsidR="002D0B49">
        <w:rPr>
          <w:rFonts w:ascii="Times New Roman" w:hAnsi="Times New Roman" w:cs="Times New Roman"/>
        </w:rPr>
        <w:t>notes</w:t>
      </w:r>
      <w:r w:rsidRPr="00317CF4">
        <w:rPr>
          <w:rFonts w:ascii="Times New Roman" w:hAnsi="Times New Roman" w:cs="Times New Roman"/>
        </w:rPr>
        <w:t xml:space="preserve"> and conditions apply to this ethical approval:</w:t>
      </w:r>
    </w:p>
    <w:p w14:paraId="6E99B950" w14:textId="77777777" w:rsidR="005025D6" w:rsidRPr="00317CF4" w:rsidRDefault="005025D6" w:rsidP="002D0B49">
      <w:pPr>
        <w:spacing w:after="0" w:line="360" w:lineRule="auto"/>
        <w:rPr>
          <w:rFonts w:ascii="Times New Roman" w:hAnsi="Times New Roman" w:cs="Times New Roman"/>
        </w:rPr>
      </w:pPr>
    </w:p>
    <w:p w14:paraId="587F727E" w14:textId="4362BAB4" w:rsidR="005025D6" w:rsidRPr="005341DD" w:rsidRDefault="005025D6" w:rsidP="002D0B49">
      <w:pPr>
        <w:pStyle w:val="Listenabsatz"/>
        <w:numPr>
          <w:ilvl w:val="0"/>
          <w:numId w:val="2"/>
        </w:numPr>
        <w:spacing w:after="0" w:line="360" w:lineRule="auto"/>
        <w:rPr>
          <w:rFonts w:ascii="Times New Roman" w:hAnsi="Times New Roman" w:cs="Times New Roman"/>
        </w:rPr>
      </w:pPr>
      <w:r w:rsidRPr="005341DD">
        <w:rPr>
          <w:rFonts w:ascii="Times New Roman" w:hAnsi="Times New Roman" w:cs="Times New Roman"/>
        </w:rPr>
        <w:t xml:space="preserve">Please also note </w:t>
      </w:r>
      <w:r w:rsidR="00D37024">
        <w:rPr>
          <w:rFonts w:ascii="Times New Roman" w:hAnsi="Times New Roman" w:cs="Times New Roman"/>
        </w:rPr>
        <w:t xml:space="preserve">the </w:t>
      </w:r>
      <w:r w:rsidRPr="005341DD">
        <w:rPr>
          <w:rFonts w:ascii="Times New Roman" w:hAnsi="Times New Roman" w:cs="Times New Roman"/>
        </w:rPr>
        <w:t xml:space="preserve">changes required in the chapter on data protection </w:t>
      </w:r>
      <w:r w:rsidR="00D37024">
        <w:rPr>
          <w:rFonts w:ascii="Times New Roman" w:hAnsi="Times New Roman" w:cs="Times New Roman"/>
        </w:rPr>
        <w:t xml:space="preserve">due to the </w:t>
      </w:r>
      <w:r w:rsidRPr="005341DD">
        <w:rPr>
          <w:rFonts w:ascii="Times New Roman" w:hAnsi="Times New Roman" w:cs="Times New Roman"/>
        </w:rPr>
        <w:t>EU-DSGVO</w:t>
      </w:r>
      <w:r w:rsidR="00D37024">
        <w:rPr>
          <w:rFonts w:ascii="Times New Roman" w:hAnsi="Times New Roman" w:cs="Times New Roman"/>
        </w:rPr>
        <w:t xml:space="preserve"> which will come into force on 25 March 2018</w:t>
      </w:r>
      <w:r w:rsidRPr="005341DD">
        <w:rPr>
          <w:rFonts w:ascii="Times New Roman" w:hAnsi="Times New Roman" w:cs="Times New Roman"/>
        </w:rPr>
        <w:t>.</w:t>
      </w:r>
    </w:p>
    <w:p w14:paraId="2C583D97" w14:textId="77777777" w:rsidR="005025D6" w:rsidRPr="00317CF4" w:rsidRDefault="005025D6" w:rsidP="002D0B49">
      <w:pPr>
        <w:spacing w:after="0" w:line="360" w:lineRule="auto"/>
        <w:rPr>
          <w:rFonts w:ascii="Times New Roman" w:hAnsi="Times New Roman" w:cs="Times New Roman"/>
        </w:rPr>
      </w:pPr>
    </w:p>
    <w:p w14:paraId="4E9A64F4" w14:textId="191D9D5F" w:rsidR="005025D6" w:rsidRPr="005341DD" w:rsidRDefault="005025D6" w:rsidP="002D0B49">
      <w:pPr>
        <w:pStyle w:val="Listenabsatz"/>
        <w:numPr>
          <w:ilvl w:val="0"/>
          <w:numId w:val="2"/>
        </w:numPr>
        <w:spacing w:after="0" w:line="360" w:lineRule="auto"/>
        <w:rPr>
          <w:rFonts w:ascii="Times New Roman" w:hAnsi="Times New Roman" w:cs="Times New Roman"/>
        </w:rPr>
      </w:pPr>
      <w:r w:rsidRPr="005341DD">
        <w:rPr>
          <w:rFonts w:ascii="Times New Roman" w:hAnsi="Times New Roman" w:cs="Times New Roman"/>
        </w:rPr>
        <w:t xml:space="preserve">The </w:t>
      </w:r>
      <w:r w:rsidR="00784A7E">
        <w:rPr>
          <w:rFonts w:ascii="Times New Roman" w:hAnsi="Times New Roman" w:cs="Times New Roman"/>
        </w:rPr>
        <w:t>Institutional Review Board</w:t>
      </w:r>
      <w:r w:rsidRPr="005341DD">
        <w:rPr>
          <w:rFonts w:ascii="Times New Roman" w:hAnsi="Times New Roman" w:cs="Times New Roman"/>
        </w:rPr>
        <w:t xml:space="preserve"> points out that the </w:t>
      </w:r>
      <w:r w:rsidR="00A63967">
        <w:rPr>
          <w:rFonts w:ascii="Times New Roman" w:hAnsi="Times New Roman" w:cs="Times New Roman"/>
        </w:rPr>
        <w:t xml:space="preserve">information of the patient on </w:t>
      </w:r>
      <w:r w:rsidRPr="005341DD">
        <w:rPr>
          <w:rFonts w:ascii="Times New Roman" w:hAnsi="Times New Roman" w:cs="Times New Roman"/>
        </w:rPr>
        <w:t xml:space="preserve">the study project must always be done orally, as the </w:t>
      </w:r>
      <w:r w:rsidR="00A63967">
        <w:rPr>
          <w:rFonts w:ascii="Times New Roman" w:hAnsi="Times New Roman" w:cs="Times New Roman"/>
        </w:rPr>
        <w:t xml:space="preserve">exclusive </w:t>
      </w:r>
      <w:r w:rsidRPr="005341DD">
        <w:rPr>
          <w:rFonts w:ascii="Times New Roman" w:hAnsi="Times New Roman" w:cs="Times New Roman"/>
        </w:rPr>
        <w:t xml:space="preserve">use of </w:t>
      </w:r>
      <w:r w:rsidR="00A63967">
        <w:rPr>
          <w:rFonts w:ascii="Times New Roman" w:hAnsi="Times New Roman" w:cs="Times New Roman"/>
        </w:rPr>
        <w:t xml:space="preserve">information </w:t>
      </w:r>
      <w:r w:rsidRPr="005341DD">
        <w:rPr>
          <w:rFonts w:ascii="Times New Roman" w:hAnsi="Times New Roman" w:cs="Times New Roman"/>
        </w:rPr>
        <w:t>form</w:t>
      </w:r>
      <w:r w:rsidR="00A63967">
        <w:rPr>
          <w:rFonts w:ascii="Times New Roman" w:hAnsi="Times New Roman" w:cs="Times New Roman"/>
        </w:rPr>
        <w:t xml:space="preserve">s </w:t>
      </w:r>
      <w:r w:rsidRPr="005341DD">
        <w:rPr>
          <w:rFonts w:ascii="Times New Roman" w:hAnsi="Times New Roman" w:cs="Times New Roman"/>
        </w:rPr>
        <w:t>does not address the specific circumstances of each study participant. The signed, handwritten</w:t>
      </w:r>
      <w:r w:rsidR="00A63967">
        <w:rPr>
          <w:rFonts w:ascii="Times New Roman" w:hAnsi="Times New Roman" w:cs="Times New Roman"/>
        </w:rPr>
        <w:t xml:space="preserve"> information </w:t>
      </w:r>
      <w:r w:rsidRPr="005341DD">
        <w:rPr>
          <w:rFonts w:ascii="Times New Roman" w:hAnsi="Times New Roman" w:cs="Times New Roman"/>
        </w:rPr>
        <w:t xml:space="preserve">form and consent is only intended to relieve the medical director of the </w:t>
      </w:r>
      <w:r w:rsidR="00A63967">
        <w:rPr>
          <w:rFonts w:ascii="Times New Roman" w:hAnsi="Times New Roman" w:cs="Times New Roman"/>
        </w:rPr>
        <w:t xml:space="preserve">potential </w:t>
      </w:r>
      <w:r w:rsidRPr="005341DD">
        <w:rPr>
          <w:rFonts w:ascii="Times New Roman" w:hAnsi="Times New Roman" w:cs="Times New Roman"/>
        </w:rPr>
        <w:t xml:space="preserve">accusation of inadequate </w:t>
      </w:r>
      <w:r w:rsidR="00A63967">
        <w:rPr>
          <w:rFonts w:ascii="Times New Roman" w:hAnsi="Times New Roman" w:cs="Times New Roman"/>
        </w:rPr>
        <w:t>information</w:t>
      </w:r>
      <w:r w:rsidRPr="005341DD">
        <w:rPr>
          <w:rFonts w:ascii="Times New Roman" w:hAnsi="Times New Roman" w:cs="Times New Roman"/>
        </w:rPr>
        <w:t xml:space="preserve">, since he bears the burden of proof for adequate </w:t>
      </w:r>
      <w:r w:rsidR="00A63967">
        <w:rPr>
          <w:rFonts w:ascii="Times New Roman" w:hAnsi="Times New Roman" w:cs="Times New Roman"/>
        </w:rPr>
        <w:t>information</w:t>
      </w:r>
      <w:r w:rsidRPr="005341DD">
        <w:rPr>
          <w:rFonts w:ascii="Times New Roman" w:hAnsi="Times New Roman" w:cs="Times New Roman"/>
        </w:rPr>
        <w:t>.</w:t>
      </w:r>
    </w:p>
    <w:p w14:paraId="141FB56B" w14:textId="77777777" w:rsidR="005025D6" w:rsidRPr="00317CF4" w:rsidRDefault="005025D6" w:rsidP="002D0B49">
      <w:pPr>
        <w:spacing w:after="0" w:line="360" w:lineRule="auto"/>
        <w:rPr>
          <w:rFonts w:ascii="Times New Roman" w:hAnsi="Times New Roman" w:cs="Times New Roman"/>
        </w:rPr>
      </w:pPr>
    </w:p>
    <w:p w14:paraId="46BC828B" w14:textId="31DD72A4" w:rsidR="005025D6" w:rsidRDefault="005025D6" w:rsidP="002D0B49">
      <w:pPr>
        <w:pStyle w:val="Listenabsatz"/>
        <w:numPr>
          <w:ilvl w:val="0"/>
          <w:numId w:val="2"/>
        </w:numPr>
        <w:spacing w:after="0" w:line="360" w:lineRule="auto"/>
        <w:rPr>
          <w:rFonts w:ascii="Times New Roman" w:hAnsi="Times New Roman" w:cs="Times New Roman"/>
        </w:rPr>
      </w:pPr>
      <w:r w:rsidRPr="005341DD">
        <w:rPr>
          <w:rFonts w:ascii="Times New Roman" w:hAnsi="Times New Roman" w:cs="Times New Roman"/>
        </w:rPr>
        <w:t xml:space="preserve">The </w:t>
      </w:r>
      <w:r w:rsidR="00784A7E">
        <w:rPr>
          <w:rFonts w:ascii="Times New Roman" w:hAnsi="Times New Roman" w:cs="Times New Roman"/>
        </w:rPr>
        <w:t>Institutional Review Board</w:t>
      </w:r>
      <w:r w:rsidR="00784A7E" w:rsidRPr="005341DD">
        <w:rPr>
          <w:rFonts w:ascii="Times New Roman" w:hAnsi="Times New Roman" w:cs="Times New Roman"/>
        </w:rPr>
        <w:t xml:space="preserve"> </w:t>
      </w:r>
      <w:r w:rsidRPr="005341DD">
        <w:rPr>
          <w:rFonts w:ascii="Times New Roman" w:hAnsi="Times New Roman" w:cs="Times New Roman"/>
        </w:rPr>
        <w:t xml:space="preserve">must receive </w:t>
      </w:r>
      <w:r w:rsidR="002C3961">
        <w:rPr>
          <w:rFonts w:ascii="Times New Roman" w:hAnsi="Times New Roman" w:cs="Times New Roman"/>
        </w:rPr>
        <w:t>information on</w:t>
      </w:r>
      <w:r w:rsidRPr="005341DD">
        <w:rPr>
          <w:rFonts w:ascii="Times New Roman" w:hAnsi="Times New Roman" w:cs="Times New Roman"/>
        </w:rPr>
        <w:t xml:space="preserve"> serious or unexpected unwanted a</w:t>
      </w:r>
      <w:r w:rsidR="000B0BFC">
        <w:rPr>
          <w:rFonts w:ascii="Times New Roman" w:hAnsi="Times New Roman" w:cs="Times New Roman"/>
        </w:rPr>
        <w:t>dverse</w:t>
      </w:r>
      <w:r w:rsidRPr="005341DD">
        <w:rPr>
          <w:rFonts w:ascii="Times New Roman" w:hAnsi="Times New Roman" w:cs="Times New Roman"/>
        </w:rPr>
        <w:t xml:space="preserve"> events occurring during the study that could affect the safety of the study participants or the conduct of the study</w:t>
      </w:r>
      <w:r w:rsidR="002C3961">
        <w:rPr>
          <w:rFonts w:ascii="Times New Roman" w:hAnsi="Times New Roman" w:cs="Times New Roman"/>
        </w:rPr>
        <w:t xml:space="preserve">. A  </w:t>
      </w:r>
      <w:r w:rsidRPr="005341DD">
        <w:rPr>
          <w:rFonts w:ascii="Times New Roman" w:hAnsi="Times New Roman" w:cs="Times New Roman"/>
        </w:rPr>
        <w:t xml:space="preserve">reasoned </w:t>
      </w:r>
      <w:r w:rsidR="002C3961">
        <w:rPr>
          <w:rFonts w:ascii="Times New Roman" w:hAnsi="Times New Roman" w:cs="Times New Roman"/>
        </w:rPr>
        <w:t xml:space="preserve">statement </w:t>
      </w:r>
      <w:r w:rsidRPr="005341DD">
        <w:rPr>
          <w:rFonts w:ascii="Times New Roman" w:hAnsi="Times New Roman" w:cs="Times New Roman"/>
        </w:rPr>
        <w:t xml:space="preserve">of the </w:t>
      </w:r>
      <w:r w:rsidR="009E13FA">
        <w:rPr>
          <w:rFonts w:ascii="Times New Roman" w:hAnsi="Times New Roman" w:cs="Times New Roman"/>
        </w:rPr>
        <w:t xml:space="preserve">study director has to be added together with </w:t>
      </w:r>
      <w:r w:rsidRPr="005341DD">
        <w:rPr>
          <w:rFonts w:ascii="Times New Roman" w:hAnsi="Times New Roman" w:cs="Times New Roman"/>
        </w:rPr>
        <w:t>a</w:t>
      </w:r>
      <w:r w:rsidR="009E13FA">
        <w:rPr>
          <w:rFonts w:ascii="Times New Roman" w:hAnsi="Times New Roman" w:cs="Times New Roman"/>
        </w:rPr>
        <w:t xml:space="preserve"> note </w:t>
      </w:r>
      <w:r w:rsidRPr="005341DD">
        <w:rPr>
          <w:rFonts w:ascii="Times New Roman" w:hAnsi="Times New Roman" w:cs="Times New Roman"/>
        </w:rPr>
        <w:t>whether, in his view, the benefit/risk ratio of the project has changed.</w:t>
      </w:r>
    </w:p>
    <w:p w14:paraId="7C351ABD" w14:textId="77777777" w:rsidR="005341DD" w:rsidRPr="005341DD" w:rsidRDefault="005341DD" w:rsidP="002D0B49">
      <w:pPr>
        <w:pStyle w:val="Listenabsatz"/>
        <w:spacing w:after="0" w:line="360" w:lineRule="auto"/>
        <w:rPr>
          <w:rFonts w:ascii="Times New Roman" w:hAnsi="Times New Roman" w:cs="Times New Roman"/>
        </w:rPr>
      </w:pPr>
    </w:p>
    <w:p w14:paraId="45B65701" w14:textId="091C46CB" w:rsidR="005025D6" w:rsidRDefault="005341DD" w:rsidP="002D0B49">
      <w:pPr>
        <w:pStyle w:val="Listenabsatz"/>
        <w:numPr>
          <w:ilvl w:val="0"/>
          <w:numId w:val="2"/>
        </w:numPr>
        <w:spacing w:after="0" w:line="360" w:lineRule="auto"/>
        <w:rPr>
          <w:rFonts w:ascii="Times New Roman" w:hAnsi="Times New Roman" w:cs="Times New Roman"/>
        </w:rPr>
      </w:pPr>
      <w:r w:rsidRPr="005341DD">
        <w:rPr>
          <w:rFonts w:ascii="Times New Roman" w:hAnsi="Times New Roman" w:cs="Times New Roman"/>
        </w:rPr>
        <w:t>Ethically relevant changes in the study protocol and in the</w:t>
      </w:r>
      <w:r w:rsidR="009E13FA">
        <w:rPr>
          <w:rFonts w:ascii="Times New Roman" w:hAnsi="Times New Roman" w:cs="Times New Roman"/>
        </w:rPr>
        <w:t xml:space="preserve"> course of study must be notified </w:t>
      </w:r>
      <w:r w:rsidR="005025D6" w:rsidRPr="005341DD">
        <w:rPr>
          <w:rFonts w:ascii="Times New Roman" w:hAnsi="Times New Roman" w:cs="Times New Roman"/>
        </w:rPr>
        <w:t xml:space="preserve">to the </w:t>
      </w:r>
      <w:r w:rsidR="00784A7E" w:rsidRPr="00784A7E">
        <w:rPr>
          <w:rFonts w:ascii="Times New Roman" w:hAnsi="Times New Roman" w:cs="Times New Roman"/>
        </w:rPr>
        <w:t xml:space="preserve">Institutional Review Board </w:t>
      </w:r>
      <w:r w:rsidR="005025D6" w:rsidRPr="005341DD">
        <w:rPr>
          <w:rFonts w:ascii="Times New Roman" w:hAnsi="Times New Roman" w:cs="Times New Roman"/>
        </w:rPr>
        <w:t>an</w:t>
      </w:r>
      <w:r w:rsidR="009E13FA">
        <w:rPr>
          <w:rFonts w:ascii="Times New Roman" w:hAnsi="Times New Roman" w:cs="Times New Roman"/>
        </w:rPr>
        <w:t>d</w:t>
      </w:r>
      <w:r w:rsidR="005025D6" w:rsidRPr="005341DD">
        <w:rPr>
          <w:rFonts w:ascii="Times New Roman" w:hAnsi="Times New Roman" w:cs="Times New Roman"/>
        </w:rPr>
        <w:t xml:space="preserve"> changes </w:t>
      </w:r>
      <w:r w:rsidR="009E13FA">
        <w:rPr>
          <w:rFonts w:ascii="Times New Roman" w:hAnsi="Times New Roman" w:cs="Times New Roman"/>
        </w:rPr>
        <w:t xml:space="preserve">in the documents </w:t>
      </w:r>
      <w:r w:rsidR="005025D6" w:rsidRPr="005341DD">
        <w:rPr>
          <w:rFonts w:ascii="Times New Roman" w:hAnsi="Times New Roman" w:cs="Times New Roman"/>
        </w:rPr>
        <w:t xml:space="preserve">should be clearly </w:t>
      </w:r>
      <w:r w:rsidR="009E13FA">
        <w:rPr>
          <w:rFonts w:ascii="Times New Roman" w:hAnsi="Times New Roman" w:cs="Times New Roman"/>
        </w:rPr>
        <w:t>highlighted</w:t>
      </w:r>
      <w:r w:rsidR="005025D6" w:rsidRPr="005341DD">
        <w:rPr>
          <w:rFonts w:ascii="Times New Roman" w:hAnsi="Times New Roman" w:cs="Times New Roman"/>
        </w:rPr>
        <w:t>.</w:t>
      </w:r>
    </w:p>
    <w:p w14:paraId="4B442E6D" w14:textId="77777777" w:rsidR="005341DD" w:rsidRPr="005341DD" w:rsidRDefault="005341DD" w:rsidP="002D0B49">
      <w:pPr>
        <w:pStyle w:val="Listenabsatz"/>
        <w:spacing w:line="360" w:lineRule="auto"/>
        <w:rPr>
          <w:rFonts w:ascii="Times New Roman" w:hAnsi="Times New Roman" w:cs="Times New Roman"/>
        </w:rPr>
      </w:pPr>
    </w:p>
    <w:p w14:paraId="3F3BD615" w14:textId="7E3F67CA" w:rsidR="005341DD" w:rsidRPr="005341DD" w:rsidRDefault="005341DD" w:rsidP="002D0B49">
      <w:pPr>
        <w:pStyle w:val="Listenabsatz"/>
        <w:numPr>
          <w:ilvl w:val="0"/>
          <w:numId w:val="2"/>
        </w:numPr>
        <w:spacing w:after="0" w:line="360" w:lineRule="auto"/>
        <w:rPr>
          <w:rFonts w:ascii="Times New Roman" w:hAnsi="Times New Roman" w:cs="Times New Roman"/>
        </w:rPr>
      </w:pPr>
      <w:r w:rsidRPr="005341DD">
        <w:rPr>
          <w:rFonts w:ascii="Times New Roman" w:hAnsi="Times New Roman" w:cs="Times New Roman"/>
        </w:rPr>
        <w:t xml:space="preserve">The applicant must ensure that the files and documents </w:t>
      </w:r>
      <w:r w:rsidR="009E13FA">
        <w:rPr>
          <w:rFonts w:ascii="Times New Roman" w:hAnsi="Times New Roman" w:cs="Times New Roman"/>
        </w:rPr>
        <w:t xml:space="preserve">of the study </w:t>
      </w:r>
      <w:r w:rsidRPr="005341DD">
        <w:rPr>
          <w:rFonts w:ascii="Times New Roman" w:hAnsi="Times New Roman" w:cs="Times New Roman"/>
        </w:rPr>
        <w:t xml:space="preserve">are </w:t>
      </w:r>
      <w:r w:rsidR="009E13FA">
        <w:rPr>
          <w:rFonts w:ascii="Times New Roman" w:hAnsi="Times New Roman" w:cs="Times New Roman"/>
        </w:rPr>
        <w:t xml:space="preserve">stored </w:t>
      </w:r>
      <w:r w:rsidR="00A73042">
        <w:rPr>
          <w:rFonts w:ascii="Times New Roman" w:hAnsi="Times New Roman" w:cs="Times New Roman"/>
        </w:rPr>
        <w:t xml:space="preserve">at </w:t>
      </w:r>
      <w:r w:rsidR="009E13FA">
        <w:rPr>
          <w:rFonts w:ascii="Times New Roman" w:hAnsi="Times New Roman" w:cs="Times New Roman"/>
        </w:rPr>
        <w:t xml:space="preserve">his </w:t>
      </w:r>
    </w:p>
    <w:p w14:paraId="394EDAD9" w14:textId="55F6CB09" w:rsidR="005025D6" w:rsidRDefault="005341DD" w:rsidP="002D0B49">
      <w:pPr>
        <w:spacing w:after="0" w:line="360" w:lineRule="auto"/>
        <w:ind w:left="360"/>
        <w:rPr>
          <w:rFonts w:ascii="Times New Roman" w:hAnsi="Times New Roman" w:cs="Times New Roman"/>
        </w:rPr>
      </w:pPr>
      <w:r>
        <w:rPr>
          <w:rFonts w:ascii="Times New Roman" w:hAnsi="Times New Roman" w:cs="Times New Roman"/>
        </w:rPr>
        <w:t xml:space="preserve">       </w:t>
      </w:r>
      <w:r w:rsidRPr="005341DD">
        <w:rPr>
          <w:rFonts w:ascii="Times New Roman" w:hAnsi="Times New Roman" w:cs="Times New Roman"/>
        </w:rPr>
        <w:t xml:space="preserve">current </w:t>
      </w:r>
      <w:r w:rsidR="005025D6" w:rsidRPr="005341DD">
        <w:rPr>
          <w:rFonts w:ascii="Times New Roman" w:hAnsi="Times New Roman" w:cs="Times New Roman"/>
        </w:rPr>
        <w:t>field of work and managed in an orderly manner</w:t>
      </w:r>
      <w:r w:rsidR="009E13FA">
        <w:rPr>
          <w:rFonts w:ascii="Times New Roman" w:hAnsi="Times New Roman" w:cs="Times New Roman"/>
        </w:rPr>
        <w:t xml:space="preserve"> after</w:t>
      </w:r>
      <w:r w:rsidR="00A73042">
        <w:rPr>
          <w:rFonts w:ascii="Times New Roman" w:hAnsi="Times New Roman" w:cs="Times New Roman"/>
        </w:rPr>
        <w:t xml:space="preserve"> completion of the study</w:t>
      </w:r>
      <w:r w:rsidR="009E13FA">
        <w:rPr>
          <w:rFonts w:ascii="Times New Roman" w:hAnsi="Times New Roman" w:cs="Times New Roman"/>
        </w:rPr>
        <w:t xml:space="preserve"> </w:t>
      </w:r>
      <w:r w:rsidR="005025D6" w:rsidRPr="005341DD">
        <w:rPr>
          <w:rFonts w:ascii="Times New Roman" w:hAnsi="Times New Roman" w:cs="Times New Roman"/>
        </w:rPr>
        <w:t>.</w:t>
      </w:r>
    </w:p>
    <w:p w14:paraId="1F86F568" w14:textId="77777777" w:rsidR="005341DD" w:rsidRPr="005341DD" w:rsidRDefault="005341DD" w:rsidP="002D0B49">
      <w:pPr>
        <w:spacing w:after="0" w:line="360" w:lineRule="auto"/>
        <w:ind w:left="360"/>
        <w:rPr>
          <w:rFonts w:ascii="Times New Roman" w:hAnsi="Times New Roman" w:cs="Times New Roman"/>
        </w:rPr>
      </w:pPr>
    </w:p>
    <w:p w14:paraId="171AB545" w14:textId="43F6C4DF" w:rsidR="005341DD" w:rsidRPr="00784A7E" w:rsidRDefault="005025D6" w:rsidP="00784A7E">
      <w:pPr>
        <w:pStyle w:val="Listenabsatz"/>
        <w:numPr>
          <w:ilvl w:val="0"/>
          <w:numId w:val="2"/>
        </w:numPr>
        <w:spacing w:after="0" w:line="360" w:lineRule="auto"/>
        <w:rPr>
          <w:rFonts w:ascii="Times New Roman" w:hAnsi="Times New Roman" w:cs="Times New Roman"/>
        </w:rPr>
      </w:pPr>
      <w:r w:rsidRPr="00784A7E">
        <w:rPr>
          <w:rFonts w:ascii="Times New Roman" w:hAnsi="Times New Roman" w:cs="Times New Roman"/>
        </w:rPr>
        <w:t xml:space="preserve">The </w:t>
      </w:r>
      <w:r w:rsidR="00784A7E" w:rsidRPr="00784A7E">
        <w:rPr>
          <w:rFonts w:ascii="Times New Roman" w:hAnsi="Times New Roman" w:cs="Times New Roman"/>
        </w:rPr>
        <w:t xml:space="preserve">Institutional Review Board </w:t>
      </w:r>
      <w:r w:rsidRPr="00784A7E">
        <w:rPr>
          <w:rFonts w:ascii="Times New Roman" w:hAnsi="Times New Roman" w:cs="Times New Roman"/>
        </w:rPr>
        <w:t xml:space="preserve">points out that the use of this </w:t>
      </w:r>
      <w:r w:rsidR="00A73042">
        <w:rPr>
          <w:rFonts w:ascii="Times New Roman" w:hAnsi="Times New Roman" w:cs="Times New Roman"/>
        </w:rPr>
        <w:t>study approval</w:t>
      </w:r>
      <w:r w:rsidRPr="00784A7E">
        <w:rPr>
          <w:rFonts w:ascii="Times New Roman" w:hAnsi="Times New Roman" w:cs="Times New Roman"/>
        </w:rPr>
        <w:t xml:space="preserve"> </w:t>
      </w:r>
      <w:r w:rsidR="00A73042">
        <w:rPr>
          <w:rFonts w:ascii="Times New Roman" w:hAnsi="Times New Roman" w:cs="Times New Roman"/>
        </w:rPr>
        <w:t>is linked to t</w:t>
      </w:r>
      <w:r w:rsidRPr="00784A7E">
        <w:rPr>
          <w:rFonts w:ascii="Times New Roman" w:hAnsi="Times New Roman" w:cs="Times New Roman"/>
        </w:rPr>
        <w:t>he</w:t>
      </w:r>
      <w:r w:rsidR="00784A7E" w:rsidRPr="00784A7E">
        <w:rPr>
          <w:rFonts w:ascii="Times New Roman" w:hAnsi="Times New Roman" w:cs="Times New Roman"/>
        </w:rPr>
        <w:t xml:space="preserve"> obligation </w:t>
      </w:r>
      <w:r w:rsidR="00A73042">
        <w:rPr>
          <w:rFonts w:ascii="Times New Roman" w:hAnsi="Times New Roman" w:cs="Times New Roman"/>
        </w:rPr>
        <w:t xml:space="preserve">that the </w:t>
      </w:r>
      <w:r w:rsidR="00784A7E" w:rsidRPr="00784A7E">
        <w:rPr>
          <w:rFonts w:ascii="Times New Roman" w:hAnsi="Times New Roman" w:cs="Times New Roman"/>
        </w:rPr>
        <w:t xml:space="preserve">Institutional Review Board II </w:t>
      </w:r>
      <w:r w:rsidR="00A73042">
        <w:rPr>
          <w:rFonts w:ascii="Times New Roman" w:hAnsi="Times New Roman" w:cs="Times New Roman"/>
        </w:rPr>
        <w:t xml:space="preserve">has to be informed on the results of the study </w:t>
      </w:r>
      <w:r w:rsidR="00784A7E" w:rsidRPr="00784A7E">
        <w:rPr>
          <w:rFonts w:ascii="Times New Roman" w:hAnsi="Times New Roman" w:cs="Times New Roman"/>
        </w:rPr>
        <w:t xml:space="preserve">within 6 months after completion of the study </w:t>
      </w:r>
      <w:r w:rsidR="00A73042">
        <w:rPr>
          <w:rFonts w:ascii="Times New Roman" w:hAnsi="Times New Roman" w:cs="Times New Roman"/>
        </w:rPr>
        <w:t>(</w:t>
      </w:r>
      <w:r w:rsidR="00784A7E" w:rsidRPr="00784A7E">
        <w:rPr>
          <w:rFonts w:ascii="Times New Roman" w:hAnsi="Times New Roman" w:cs="Times New Roman"/>
        </w:rPr>
        <w:t xml:space="preserve">report summarising the study results </w:t>
      </w:r>
      <w:r w:rsidR="00A73042">
        <w:rPr>
          <w:rFonts w:ascii="Times New Roman" w:hAnsi="Times New Roman" w:cs="Times New Roman"/>
        </w:rPr>
        <w:t xml:space="preserve">or </w:t>
      </w:r>
      <w:r w:rsidR="00784A7E" w:rsidRPr="00784A7E">
        <w:rPr>
          <w:rFonts w:ascii="Times New Roman" w:hAnsi="Times New Roman" w:cs="Times New Roman"/>
        </w:rPr>
        <w:t>original publication if necessary).</w:t>
      </w:r>
    </w:p>
    <w:p w14:paraId="7C1C0453" w14:textId="662EE830" w:rsidR="005025D6" w:rsidRPr="005341DD" w:rsidRDefault="005341DD" w:rsidP="00784A7E">
      <w:pPr>
        <w:spacing w:after="0" w:line="360" w:lineRule="auto"/>
        <w:ind w:left="360"/>
        <w:rPr>
          <w:rFonts w:ascii="Times New Roman" w:hAnsi="Times New Roman" w:cs="Times New Roman"/>
        </w:rPr>
      </w:pPr>
      <w:r>
        <w:rPr>
          <w:rFonts w:ascii="Times New Roman" w:hAnsi="Times New Roman" w:cs="Times New Roman"/>
        </w:rPr>
        <w:t xml:space="preserve">       </w:t>
      </w:r>
    </w:p>
    <w:p w14:paraId="41CC4241" w14:textId="77777777" w:rsidR="00D37024" w:rsidRDefault="00D37024" w:rsidP="002D0B49">
      <w:pPr>
        <w:spacing w:line="360" w:lineRule="auto"/>
        <w:rPr>
          <w:rFonts w:ascii="Times New Roman" w:hAnsi="Times New Roman" w:cs="Times New Roman"/>
        </w:rPr>
      </w:pPr>
    </w:p>
    <w:p w14:paraId="051B73A8" w14:textId="68D4ABB6" w:rsidR="005025D6" w:rsidRPr="00D37024" w:rsidRDefault="005025D6" w:rsidP="002D0B49">
      <w:pPr>
        <w:spacing w:line="360" w:lineRule="auto"/>
        <w:rPr>
          <w:rFonts w:ascii="Times New Roman" w:hAnsi="Times New Roman" w:cs="Times New Roman"/>
        </w:rPr>
      </w:pPr>
      <w:r w:rsidRPr="00D37024">
        <w:rPr>
          <w:rFonts w:ascii="Times New Roman" w:hAnsi="Times New Roman" w:cs="Times New Roman"/>
        </w:rPr>
        <w:t>This decision was taken unanimously.</w:t>
      </w:r>
    </w:p>
    <w:p w14:paraId="0930942E" w14:textId="77777777" w:rsidR="005025D6" w:rsidRPr="005341DD" w:rsidRDefault="005025D6" w:rsidP="002D0B49">
      <w:pPr>
        <w:spacing w:line="360" w:lineRule="auto"/>
        <w:rPr>
          <w:rFonts w:ascii="Times New Roman" w:hAnsi="Times New Roman" w:cs="Times New Roman"/>
          <w:b/>
          <w:bCs/>
        </w:rPr>
      </w:pPr>
    </w:p>
    <w:p w14:paraId="5C3B3CD3" w14:textId="78116913"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Regardless of the result of the consultation of the </w:t>
      </w:r>
      <w:r w:rsidR="00784A7E" w:rsidRPr="00784A7E">
        <w:rPr>
          <w:rFonts w:ascii="Times New Roman" w:hAnsi="Times New Roman" w:cs="Times New Roman"/>
        </w:rPr>
        <w:t xml:space="preserve">Institutional Review Board </w:t>
      </w:r>
      <w:r w:rsidRPr="00317CF4">
        <w:rPr>
          <w:rFonts w:ascii="Times New Roman" w:hAnsi="Times New Roman" w:cs="Times New Roman"/>
        </w:rPr>
        <w:t xml:space="preserve">II, I would like to point out that the ethical and legal responsibility for the conduct of a clinical trial lies with the study director of the clinical </w:t>
      </w:r>
    </w:p>
    <w:p w14:paraId="679950A1"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trial and also with all physicians participating in the trial.</w:t>
      </w:r>
    </w:p>
    <w:p w14:paraId="7FB7127E" w14:textId="77777777" w:rsidR="005025D6" w:rsidRPr="00317CF4" w:rsidRDefault="005025D6" w:rsidP="002D0B49">
      <w:pPr>
        <w:spacing w:after="0" w:line="360" w:lineRule="auto"/>
        <w:rPr>
          <w:rFonts w:ascii="Times New Roman" w:hAnsi="Times New Roman" w:cs="Times New Roman"/>
        </w:rPr>
      </w:pPr>
    </w:p>
    <w:p w14:paraId="1F2DA664" w14:textId="1503CDD2" w:rsidR="005025D6" w:rsidRPr="00317CF4" w:rsidRDefault="005025D6" w:rsidP="002D0B49">
      <w:pPr>
        <w:spacing w:line="360" w:lineRule="auto"/>
        <w:rPr>
          <w:rFonts w:ascii="Times New Roman" w:hAnsi="Times New Roman" w:cs="Times New Roman"/>
        </w:rPr>
      </w:pPr>
      <w:r w:rsidRPr="00317CF4">
        <w:rPr>
          <w:rFonts w:ascii="Times New Roman" w:hAnsi="Times New Roman" w:cs="Times New Roman"/>
        </w:rPr>
        <w:t xml:space="preserve">The </w:t>
      </w:r>
      <w:r w:rsidR="00784A7E" w:rsidRPr="00784A7E">
        <w:rPr>
          <w:rFonts w:ascii="Times New Roman" w:hAnsi="Times New Roman" w:cs="Times New Roman"/>
        </w:rPr>
        <w:t xml:space="preserve">Institutional Review Board </w:t>
      </w:r>
      <w:r w:rsidRPr="00317CF4">
        <w:rPr>
          <w:rFonts w:ascii="Times New Roman" w:hAnsi="Times New Roman" w:cs="Times New Roman"/>
        </w:rPr>
        <w:t xml:space="preserve">II of the University of Heidelberg at the Mannheim Medical Faculty works according to national legal regulations and the ICH-GCP guidelines. The consultations of the </w:t>
      </w:r>
      <w:r w:rsidR="00784A7E" w:rsidRPr="00784A7E">
        <w:rPr>
          <w:rFonts w:ascii="Times New Roman" w:hAnsi="Times New Roman" w:cs="Times New Roman"/>
        </w:rPr>
        <w:t xml:space="preserve">Institutional Review Board </w:t>
      </w:r>
      <w:r w:rsidRPr="00317CF4">
        <w:rPr>
          <w:rFonts w:ascii="Times New Roman" w:hAnsi="Times New Roman" w:cs="Times New Roman"/>
        </w:rPr>
        <w:t>II are based on the authoritative Declaration of the World Medical Association of Helsinki in the revised version of 2013.</w:t>
      </w:r>
    </w:p>
    <w:p w14:paraId="1931F2A8" w14:textId="77777777" w:rsidR="005025D6" w:rsidRPr="00317CF4" w:rsidRDefault="005025D6" w:rsidP="002D0B49">
      <w:pPr>
        <w:spacing w:line="360" w:lineRule="auto"/>
        <w:rPr>
          <w:rFonts w:ascii="Times New Roman" w:hAnsi="Times New Roman" w:cs="Times New Roman"/>
        </w:rPr>
      </w:pPr>
    </w:p>
    <w:p w14:paraId="749E0EC1" w14:textId="41B25CA6" w:rsidR="005025D6" w:rsidRPr="00317CF4" w:rsidRDefault="005025D6" w:rsidP="002D0B49">
      <w:pPr>
        <w:spacing w:line="360" w:lineRule="auto"/>
        <w:rPr>
          <w:rFonts w:ascii="Times New Roman" w:hAnsi="Times New Roman" w:cs="Times New Roman"/>
        </w:rPr>
      </w:pPr>
      <w:r w:rsidRPr="00317CF4">
        <w:rPr>
          <w:rFonts w:ascii="Times New Roman" w:hAnsi="Times New Roman" w:cs="Times New Roman"/>
        </w:rPr>
        <w:t xml:space="preserve">With kind regards, </w:t>
      </w:r>
    </w:p>
    <w:p w14:paraId="69FA6AD2" w14:textId="6248DA20" w:rsidR="005025D6" w:rsidRPr="00317CF4" w:rsidRDefault="00317CF4" w:rsidP="002D0B49">
      <w:pPr>
        <w:spacing w:line="360" w:lineRule="auto"/>
        <w:rPr>
          <w:rFonts w:ascii="Times New Roman" w:hAnsi="Times New Roman" w:cs="Times New Roman"/>
        </w:rPr>
      </w:pPr>
      <w:r>
        <w:rPr>
          <w:rFonts w:ascii="Times New Roman" w:hAnsi="Times New Roman" w:cs="Times New Roman"/>
          <w:noProof/>
        </w:rPr>
        <w:drawing>
          <wp:inline distT="0" distB="0" distL="0" distR="0" wp14:anchorId="1FE4F31D" wp14:editId="7FD027BA">
            <wp:extent cx="2224454" cy="1134109"/>
            <wp:effectExtent l="0" t="0" r="4445" b="9525"/>
            <wp:docPr id="1" name="Grafik 1" descr="Ein Bild, das Vo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Vogel enthält.&#10;&#10;Automatisch generierte Beschreibung"/>
                    <pic:cNvPicPr/>
                  </pic:nvPicPr>
                  <pic:blipFill rotWithShape="1">
                    <a:blip r:embed="rId9">
                      <a:extLst>
                        <a:ext uri="{28A0092B-C50C-407E-A947-70E740481C1C}">
                          <a14:useLocalDpi xmlns:a14="http://schemas.microsoft.com/office/drawing/2010/main" val="0"/>
                        </a:ext>
                      </a:extLst>
                    </a:blip>
                    <a:srcRect t="10563" r="7179"/>
                    <a:stretch/>
                  </pic:blipFill>
                  <pic:spPr bwMode="auto">
                    <a:xfrm>
                      <a:off x="0" y="0"/>
                      <a:ext cx="2326298" cy="1186033"/>
                    </a:xfrm>
                    <a:prstGeom prst="rect">
                      <a:avLst/>
                    </a:prstGeom>
                    <a:ln>
                      <a:noFill/>
                    </a:ln>
                    <a:extLst>
                      <a:ext uri="{53640926-AAD7-44D8-BBD7-CCE9431645EC}">
                        <a14:shadowObscured xmlns:a14="http://schemas.microsoft.com/office/drawing/2010/main"/>
                      </a:ext>
                    </a:extLst>
                  </pic:spPr>
                </pic:pic>
              </a:graphicData>
            </a:graphic>
          </wp:inline>
        </w:drawing>
      </w:r>
    </w:p>
    <w:p w14:paraId="24C6451F" w14:textId="77777777" w:rsidR="00D37024" w:rsidRDefault="00D37024" w:rsidP="002D0B49">
      <w:pPr>
        <w:spacing w:line="360" w:lineRule="auto"/>
        <w:rPr>
          <w:rFonts w:ascii="Times New Roman" w:hAnsi="Times New Roman" w:cs="Times New Roman"/>
        </w:rPr>
      </w:pPr>
    </w:p>
    <w:p w14:paraId="0B6600E2" w14:textId="51F84B88" w:rsidR="005025D6" w:rsidRPr="00E55EDE" w:rsidRDefault="00E55EDE" w:rsidP="002D0B49">
      <w:pPr>
        <w:spacing w:line="360" w:lineRule="auto"/>
        <w:rPr>
          <w:rFonts w:ascii="Times New Roman" w:hAnsi="Times New Roman" w:cs="Times New Roman"/>
        </w:rPr>
      </w:pPr>
      <w:r w:rsidRPr="00E55EDE">
        <w:rPr>
          <w:rFonts w:ascii="Times New Roman" w:hAnsi="Times New Roman" w:cs="Times New Roman"/>
        </w:rPr>
        <w:t>Members of the Institutional Review Board II</w:t>
      </w:r>
      <w:r w:rsidR="005025D6" w:rsidRPr="00E55EDE">
        <w:rPr>
          <w:rFonts w:ascii="Times New Roman" w:hAnsi="Times New Roman" w:cs="Times New Roman"/>
        </w:rPr>
        <w:t>:</w:t>
      </w:r>
    </w:p>
    <w:p w14:paraId="276A1844"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Dr. med. </w:t>
      </w:r>
      <w:proofErr w:type="spellStart"/>
      <w:r w:rsidRPr="00317CF4">
        <w:rPr>
          <w:rFonts w:ascii="Times New Roman" w:hAnsi="Times New Roman" w:cs="Times New Roman"/>
        </w:rPr>
        <w:t>Dorothee</w:t>
      </w:r>
      <w:proofErr w:type="spellEnd"/>
      <w:r w:rsidRPr="00317CF4">
        <w:rPr>
          <w:rFonts w:ascii="Times New Roman" w:hAnsi="Times New Roman" w:cs="Times New Roman"/>
        </w:rPr>
        <w:t xml:space="preserve"> </w:t>
      </w:r>
      <w:proofErr w:type="spellStart"/>
      <w:r w:rsidRPr="00317CF4">
        <w:rPr>
          <w:rFonts w:ascii="Times New Roman" w:hAnsi="Times New Roman" w:cs="Times New Roman"/>
        </w:rPr>
        <w:t>Darr</w:t>
      </w:r>
      <w:proofErr w:type="spellEnd"/>
      <w:r w:rsidRPr="00317CF4">
        <w:rPr>
          <w:rFonts w:ascii="Times New Roman" w:hAnsi="Times New Roman" w:cs="Times New Roman"/>
        </w:rPr>
        <w:t>, M.A.</w:t>
      </w:r>
    </w:p>
    <w:p w14:paraId="2C31A506"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Specialist in anaesthesiology, consultant for clinical ethics, University Medicine Mannheim</w:t>
      </w:r>
    </w:p>
    <w:p w14:paraId="7D8656F8" w14:textId="77777777" w:rsidR="00570EBB" w:rsidRDefault="00570EBB" w:rsidP="002D0B49">
      <w:pPr>
        <w:spacing w:after="0" w:line="360" w:lineRule="auto"/>
        <w:rPr>
          <w:rFonts w:ascii="Times New Roman" w:hAnsi="Times New Roman" w:cs="Times New Roman"/>
        </w:rPr>
      </w:pPr>
    </w:p>
    <w:p w14:paraId="69DCF216" w14:textId="4FCA3D50"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Prof. Dr. med. Lutz </w:t>
      </w:r>
      <w:proofErr w:type="spellStart"/>
      <w:r w:rsidRPr="00317CF4">
        <w:rPr>
          <w:rFonts w:ascii="Times New Roman" w:hAnsi="Times New Roman" w:cs="Times New Roman"/>
        </w:rPr>
        <w:t>Fr</w:t>
      </w:r>
      <w:r w:rsidR="00784A7E">
        <w:rPr>
          <w:rFonts w:ascii="Times New Roman" w:hAnsi="Times New Roman" w:cs="Times New Roman"/>
        </w:rPr>
        <w:t>ö</w:t>
      </w:r>
      <w:r w:rsidRPr="00317CF4">
        <w:rPr>
          <w:rFonts w:ascii="Times New Roman" w:hAnsi="Times New Roman" w:cs="Times New Roman"/>
        </w:rPr>
        <w:t>lich</w:t>
      </w:r>
      <w:proofErr w:type="spellEnd"/>
      <w:r w:rsidR="00E55EDE">
        <w:rPr>
          <w:rFonts w:ascii="Times New Roman" w:hAnsi="Times New Roman" w:cs="Times New Roman"/>
        </w:rPr>
        <w:t xml:space="preserve">, </w:t>
      </w:r>
      <w:r w:rsidRPr="00317CF4">
        <w:rPr>
          <w:rFonts w:ascii="Times New Roman" w:hAnsi="Times New Roman" w:cs="Times New Roman"/>
        </w:rPr>
        <w:t xml:space="preserve">(Deputy Chairman) </w:t>
      </w:r>
    </w:p>
    <w:p w14:paraId="258E97CC" w14:textId="05CE5E5E"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Head of the </w:t>
      </w:r>
      <w:r w:rsidR="00570EBB">
        <w:rPr>
          <w:rFonts w:ascii="Times New Roman" w:hAnsi="Times New Roman" w:cs="Times New Roman"/>
        </w:rPr>
        <w:t>D</w:t>
      </w:r>
      <w:r w:rsidRPr="00317CF4">
        <w:rPr>
          <w:rFonts w:ascii="Times New Roman" w:hAnsi="Times New Roman" w:cs="Times New Roman"/>
        </w:rPr>
        <w:t xml:space="preserve">epartment of </w:t>
      </w:r>
      <w:proofErr w:type="spellStart"/>
      <w:r w:rsidR="00570EBB">
        <w:rPr>
          <w:rFonts w:ascii="Times New Roman" w:hAnsi="Times New Roman" w:cs="Times New Roman"/>
        </w:rPr>
        <w:t>G</w:t>
      </w:r>
      <w:r w:rsidRPr="00317CF4">
        <w:rPr>
          <w:rFonts w:ascii="Times New Roman" w:hAnsi="Times New Roman" w:cs="Times New Roman"/>
        </w:rPr>
        <w:t>erontopsychiatry</w:t>
      </w:r>
      <w:proofErr w:type="spellEnd"/>
      <w:r w:rsidRPr="00317CF4">
        <w:rPr>
          <w:rFonts w:ascii="Times New Roman" w:hAnsi="Times New Roman" w:cs="Times New Roman"/>
        </w:rPr>
        <w:t xml:space="preserve"> and the dementia competence network, </w:t>
      </w:r>
      <w:r w:rsidR="00570EBB">
        <w:rPr>
          <w:rFonts w:ascii="Times New Roman" w:hAnsi="Times New Roman" w:cs="Times New Roman"/>
        </w:rPr>
        <w:t>C</w:t>
      </w:r>
      <w:r w:rsidRPr="00317CF4">
        <w:rPr>
          <w:rFonts w:ascii="Times New Roman" w:hAnsi="Times New Roman" w:cs="Times New Roman"/>
        </w:rPr>
        <w:t xml:space="preserve">linic for </w:t>
      </w:r>
      <w:r w:rsidR="00570EBB">
        <w:rPr>
          <w:rFonts w:ascii="Times New Roman" w:hAnsi="Times New Roman" w:cs="Times New Roman"/>
        </w:rPr>
        <w:t>P</w:t>
      </w:r>
      <w:r w:rsidRPr="00317CF4">
        <w:rPr>
          <w:rFonts w:ascii="Times New Roman" w:hAnsi="Times New Roman" w:cs="Times New Roman"/>
        </w:rPr>
        <w:t xml:space="preserve">sychiatry and </w:t>
      </w:r>
      <w:r w:rsidR="00570EBB">
        <w:rPr>
          <w:rFonts w:ascii="Times New Roman" w:hAnsi="Times New Roman" w:cs="Times New Roman"/>
        </w:rPr>
        <w:t>P</w:t>
      </w:r>
      <w:r w:rsidRPr="00317CF4">
        <w:rPr>
          <w:rFonts w:ascii="Times New Roman" w:hAnsi="Times New Roman" w:cs="Times New Roman"/>
        </w:rPr>
        <w:t xml:space="preserve">sychotherapy at the </w:t>
      </w:r>
      <w:r w:rsidR="00570EBB">
        <w:rPr>
          <w:rFonts w:ascii="Times New Roman" w:hAnsi="Times New Roman" w:cs="Times New Roman"/>
        </w:rPr>
        <w:t>C</w:t>
      </w:r>
      <w:r w:rsidRPr="00317CF4">
        <w:rPr>
          <w:rFonts w:ascii="Times New Roman" w:hAnsi="Times New Roman" w:cs="Times New Roman"/>
        </w:rPr>
        <w:t xml:space="preserve">entral </w:t>
      </w:r>
      <w:r w:rsidR="00570EBB">
        <w:rPr>
          <w:rFonts w:ascii="Times New Roman" w:hAnsi="Times New Roman" w:cs="Times New Roman"/>
        </w:rPr>
        <w:t>I</w:t>
      </w:r>
      <w:r w:rsidRPr="00317CF4">
        <w:rPr>
          <w:rFonts w:ascii="Times New Roman" w:hAnsi="Times New Roman" w:cs="Times New Roman"/>
        </w:rPr>
        <w:t xml:space="preserve">nstitute for </w:t>
      </w:r>
      <w:r w:rsidR="00570EBB">
        <w:rPr>
          <w:rFonts w:ascii="Times New Roman" w:hAnsi="Times New Roman" w:cs="Times New Roman"/>
        </w:rPr>
        <w:t>M</w:t>
      </w:r>
      <w:r w:rsidRPr="00317CF4">
        <w:rPr>
          <w:rFonts w:ascii="Times New Roman" w:hAnsi="Times New Roman" w:cs="Times New Roman"/>
        </w:rPr>
        <w:t xml:space="preserve">ental </w:t>
      </w:r>
      <w:r w:rsidR="00570EBB">
        <w:rPr>
          <w:rFonts w:ascii="Times New Roman" w:hAnsi="Times New Roman" w:cs="Times New Roman"/>
        </w:rPr>
        <w:t>H</w:t>
      </w:r>
      <w:r w:rsidRPr="00317CF4">
        <w:rPr>
          <w:rFonts w:ascii="Times New Roman" w:hAnsi="Times New Roman" w:cs="Times New Roman"/>
        </w:rPr>
        <w:t xml:space="preserve">ealth </w:t>
      </w:r>
      <w:r w:rsidR="00570EBB">
        <w:rPr>
          <w:rFonts w:ascii="Times New Roman" w:hAnsi="Times New Roman" w:cs="Times New Roman"/>
        </w:rPr>
        <w:t>M</w:t>
      </w:r>
      <w:r w:rsidRPr="00317CF4">
        <w:rPr>
          <w:rFonts w:ascii="Times New Roman" w:hAnsi="Times New Roman" w:cs="Times New Roman"/>
        </w:rPr>
        <w:t xml:space="preserve">annheim, </w:t>
      </w:r>
      <w:r w:rsidR="00570EBB">
        <w:rPr>
          <w:rFonts w:ascii="Times New Roman" w:hAnsi="Times New Roman" w:cs="Times New Roman"/>
        </w:rPr>
        <w:t>M</w:t>
      </w:r>
      <w:r w:rsidRPr="00317CF4">
        <w:rPr>
          <w:rFonts w:ascii="Times New Roman" w:hAnsi="Times New Roman" w:cs="Times New Roman"/>
        </w:rPr>
        <w:t xml:space="preserve">edical </w:t>
      </w:r>
      <w:r w:rsidR="00570EBB">
        <w:rPr>
          <w:rFonts w:ascii="Times New Roman" w:hAnsi="Times New Roman" w:cs="Times New Roman"/>
        </w:rPr>
        <w:t>F</w:t>
      </w:r>
      <w:r w:rsidRPr="00317CF4">
        <w:rPr>
          <w:rFonts w:ascii="Times New Roman" w:hAnsi="Times New Roman" w:cs="Times New Roman"/>
        </w:rPr>
        <w:t xml:space="preserve">aculty </w:t>
      </w:r>
      <w:r w:rsidR="00570EBB">
        <w:rPr>
          <w:rFonts w:ascii="Times New Roman" w:hAnsi="Times New Roman" w:cs="Times New Roman"/>
        </w:rPr>
        <w:t>M</w:t>
      </w:r>
      <w:r w:rsidRPr="00317CF4">
        <w:rPr>
          <w:rFonts w:ascii="Times New Roman" w:hAnsi="Times New Roman" w:cs="Times New Roman"/>
        </w:rPr>
        <w:t xml:space="preserve">annheim, </w:t>
      </w:r>
      <w:r w:rsidR="00570EBB">
        <w:rPr>
          <w:rFonts w:ascii="Times New Roman" w:hAnsi="Times New Roman" w:cs="Times New Roman"/>
        </w:rPr>
        <w:t>U</w:t>
      </w:r>
      <w:r w:rsidRPr="00317CF4">
        <w:rPr>
          <w:rFonts w:ascii="Times New Roman" w:hAnsi="Times New Roman" w:cs="Times New Roman"/>
        </w:rPr>
        <w:t xml:space="preserve">niversity of </w:t>
      </w:r>
      <w:r w:rsidR="00570EBB">
        <w:rPr>
          <w:rFonts w:ascii="Times New Roman" w:hAnsi="Times New Roman" w:cs="Times New Roman"/>
        </w:rPr>
        <w:t>H</w:t>
      </w:r>
      <w:r w:rsidRPr="00317CF4">
        <w:rPr>
          <w:rFonts w:ascii="Times New Roman" w:hAnsi="Times New Roman" w:cs="Times New Roman"/>
        </w:rPr>
        <w:t>eidelberg</w:t>
      </w:r>
    </w:p>
    <w:p w14:paraId="5FF8199F" w14:textId="77777777" w:rsidR="00570EBB" w:rsidRDefault="00570EBB" w:rsidP="002D0B49">
      <w:pPr>
        <w:spacing w:after="0" w:line="360" w:lineRule="auto"/>
        <w:rPr>
          <w:rFonts w:ascii="Times New Roman" w:hAnsi="Times New Roman" w:cs="Times New Roman"/>
        </w:rPr>
      </w:pPr>
    </w:p>
    <w:p w14:paraId="28584155" w14:textId="27220A76" w:rsidR="005025D6" w:rsidRPr="00C92A4D" w:rsidRDefault="005025D6" w:rsidP="002D0B49">
      <w:pPr>
        <w:spacing w:after="0" w:line="360" w:lineRule="auto"/>
        <w:rPr>
          <w:rFonts w:ascii="Times New Roman" w:hAnsi="Times New Roman" w:cs="Times New Roman"/>
          <w:lang w:val="de-DE"/>
        </w:rPr>
      </w:pPr>
      <w:r w:rsidRPr="00C92A4D">
        <w:rPr>
          <w:rFonts w:ascii="Times New Roman" w:hAnsi="Times New Roman" w:cs="Times New Roman"/>
          <w:lang w:val="de-DE"/>
        </w:rPr>
        <w:t xml:space="preserve">Prof. Dr. </w:t>
      </w:r>
      <w:proofErr w:type="spellStart"/>
      <w:r w:rsidRPr="00C92A4D">
        <w:rPr>
          <w:rFonts w:ascii="Times New Roman" w:hAnsi="Times New Roman" w:cs="Times New Roman"/>
          <w:lang w:val="de-DE"/>
        </w:rPr>
        <w:t>iur</w:t>
      </w:r>
      <w:proofErr w:type="spellEnd"/>
      <w:r w:rsidRPr="00C92A4D">
        <w:rPr>
          <w:rFonts w:ascii="Times New Roman" w:hAnsi="Times New Roman" w:cs="Times New Roman"/>
          <w:lang w:val="de-DE"/>
        </w:rPr>
        <w:t>. Stefan J. Geibel</w:t>
      </w:r>
    </w:p>
    <w:p w14:paraId="5CCF26E7" w14:textId="77777777" w:rsidR="005025D6" w:rsidRPr="00C92A4D" w:rsidRDefault="005025D6" w:rsidP="002D0B49">
      <w:pPr>
        <w:spacing w:after="0" w:line="360" w:lineRule="auto"/>
        <w:rPr>
          <w:rFonts w:ascii="Times New Roman" w:hAnsi="Times New Roman" w:cs="Times New Roman"/>
          <w:lang w:val="de-DE"/>
        </w:rPr>
      </w:pPr>
      <w:proofErr w:type="spellStart"/>
      <w:r w:rsidRPr="00C92A4D">
        <w:rPr>
          <w:rFonts w:ascii="Times New Roman" w:hAnsi="Times New Roman" w:cs="Times New Roman"/>
          <w:lang w:val="de-DE"/>
        </w:rPr>
        <w:t>Maitre</w:t>
      </w:r>
      <w:proofErr w:type="spellEnd"/>
      <w:r w:rsidRPr="00C92A4D">
        <w:rPr>
          <w:rFonts w:ascii="Times New Roman" w:hAnsi="Times New Roman" w:cs="Times New Roman"/>
          <w:lang w:val="de-DE"/>
        </w:rPr>
        <w:t xml:space="preserve"> en </w:t>
      </w:r>
      <w:proofErr w:type="spellStart"/>
      <w:r w:rsidRPr="00C92A4D">
        <w:rPr>
          <w:rFonts w:ascii="Times New Roman" w:hAnsi="Times New Roman" w:cs="Times New Roman"/>
          <w:lang w:val="de-DE"/>
        </w:rPr>
        <w:t>droit</w:t>
      </w:r>
      <w:proofErr w:type="spellEnd"/>
      <w:r w:rsidRPr="00C92A4D">
        <w:rPr>
          <w:rFonts w:ascii="Times New Roman" w:hAnsi="Times New Roman" w:cs="Times New Roman"/>
          <w:lang w:val="de-DE"/>
        </w:rPr>
        <w:t xml:space="preserve"> (</w:t>
      </w:r>
      <w:proofErr w:type="spellStart"/>
      <w:r w:rsidRPr="00C92A4D">
        <w:rPr>
          <w:rFonts w:ascii="Times New Roman" w:hAnsi="Times New Roman" w:cs="Times New Roman"/>
          <w:lang w:val="de-DE"/>
        </w:rPr>
        <w:t>Universite</w:t>
      </w:r>
      <w:proofErr w:type="spellEnd"/>
      <w:r w:rsidRPr="00C92A4D">
        <w:rPr>
          <w:rFonts w:ascii="Times New Roman" w:hAnsi="Times New Roman" w:cs="Times New Roman"/>
          <w:lang w:val="de-DE"/>
        </w:rPr>
        <w:t xml:space="preserve"> Aix-Marseille III)</w:t>
      </w:r>
    </w:p>
    <w:p w14:paraId="121461A2"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Institute for German and European Corporate and Commercial Law, University of Heidelberg</w:t>
      </w:r>
    </w:p>
    <w:p w14:paraId="168A66EB" w14:textId="77777777" w:rsidR="00570EBB" w:rsidRDefault="00570EBB" w:rsidP="002D0B49">
      <w:pPr>
        <w:spacing w:after="0" w:line="360" w:lineRule="auto"/>
        <w:rPr>
          <w:rFonts w:ascii="Times New Roman" w:hAnsi="Times New Roman" w:cs="Times New Roman"/>
        </w:rPr>
      </w:pPr>
    </w:p>
    <w:p w14:paraId="32F2450A" w14:textId="4BFBD0E9"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Dorothea </w:t>
      </w:r>
      <w:proofErr w:type="spellStart"/>
      <w:r w:rsidRPr="00317CF4">
        <w:rPr>
          <w:rFonts w:ascii="Times New Roman" w:hAnsi="Times New Roman" w:cs="Times New Roman"/>
        </w:rPr>
        <w:t>Gulba</w:t>
      </w:r>
      <w:proofErr w:type="spellEnd"/>
      <w:r w:rsidRPr="00317CF4">
        <w:rPr>
          <w:rFonts w:ascii="Times New Roman" w:hAnsi="Times New Roman" w:cs="Times New Roman"/>
        </w:rPr>
        <w:t>, M. A.</w:t>
      </w:r>
    </w:p>
    <w:p w14:paraId="134F6B86" w14:textId="78443DE8"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Clinical </w:t>
      </w:r>
      <w:r w:rsidR="00E55EDE">
        <w:rPr>
          <w:rFonts w:ascii="Times New Roman" w:hAnsi="Times New Roman" w:cs="Times New Roman"/>
        </w:rPr>
        <w:t>Pastor</w:t>
      </w:r>
      <w:r w:rsidRPr="00317CF4">
        <w:rPr>
          <w:rFonts w:ascii="Times New Roman" w:hAnsi="Times New Roman" w:cs="Times New Roman"/>
        </w:rPr>
        <w:t>, Master of Supervision, University Medicine Mannheim</w:t>
      </w:r>
    </w:p>
    <w:p w14:paraId="30B7127E" w14:textId="77777777" w:rsidR="00570EBB" w:rsidRDefault="00570EBB" w:rsidP="002D0B49">
      <w:pPr>
        <w:spacing w:after="0" w:line="360" w:lineRule="auto"/>
        <w:rPr>
          <w:rFonts w:ascii="Times New Roman" w:hAnsi="Times New Roman" w:cs="Times New Roman"/>
        </w:rPr>
      </w:pPr>
    </w:p>
    <w:p w14:paraId="68DCB3D1" w14:textId="041B91DA"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Prof. Dr. med. Hans-Peter </w:t>
      </w:r>
      <w:proofErr w:type="spellStart"/>
      <w:r w:rsidRPr="00317CF4">
        <w:rPr>
          <w:rFonts w:ascii="Times New Roman" w:hAnsi="Times New Roman" w:cs="Times New Roman"/>
        </w:rPr>
        <w:t>Hammes</w:t>
      </w:r>
      <w:proofErr w:type="spellEnd"/>
    </w:p>
    <w:p w14:paraId="75EB4558" w14:textId="279F93F9"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Doctor of internal medicine, endocrinology and diabetology, head of </w:t>
      </w:r>
      <w:r w:rsidR="00570EBB">
        <w:rPr>
          <w:rFonts w:ascii="Times New Roman" w:hAnsi="Times New Roman" w:cs="Times New Roman"/>
        </w:rPr>
        <w:t>D</w:t>
      </w:r>
      <w:r w:rsidRPr="00317CF4">
        <w:rPr>
          <w:rFonts w:ascii="Times New Roman" w:hAnsi="Times New Roman" w:cs="Times New Roman"/>
        </w:rPr>
        <w:t xml:space="preserve">epartment </w:t>
      </w:r>
      <w:r w:rsidR="00570EBB">
        <w:rPr>
          <w:rFonts w:ascii="Times New Roman" w:hAnsi="Times New Roman" w:cs="Times New Roman"/>
        </w:rPr>
        <w:t>of E</w:t>
      </w:r>
      <w:r w:rsidRPr="00317CF4">
        <w:rPr>
          <w:rFonts w:ascii="Times New Roman" w:hAnsi="Times New Roman" w:cs="Times New Roman"/>
        </w:rPr>
        <w:t>ndocrinology,</w:t>
      </w:r>
    </w:p>
    <w:p w14:paraId="5DD03ACD"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V. Medical Clinic, University Medicine Mannheim</w:t>
      </w:r>
    </w:p>
    <w:p w14:paraId="18760E9E" w14:textId="77777777" w:rsidR="00570EBB" w:rsidRDefault="00570EBB" w:rsidP="002D0B49">
      <w:pPr>
        <w:spacing w:after="0" w:line="360" w:lineRule="auto"/>
        <w:rPr>
          <w:rFonts w:ascii="Times New Roman" w:hAnsi="Times New Roman" w:cs="Times New Roman"/>
        </w:rPr>
      </w:pPr>
    </w:p>
    <w:p w14:paraId="186CB1CD" w14:textId="581AD54F" w:rsidR="005025D6" w:rsidRPr="00C92A4D" w:rsidRDefault="005025D6" w:rsidP="002D0B49">
      <w:pPr>
        <w:spacing w:after="0" w:line="360" w:lineRule="auto"/>
        <w:rPr>
          <w:rFonts w:ascii="Times New Roman" w:hAnsi="Times New Roman" w:cs="Times New Roman"/>
          <w:lang w:val="de-DE"/>
        </w:rPr>
      </w:pPr>
      <w:r w:rsidRPr="00C92A4D">
        <w:rPr>
          <w:rFonts w:ascii="Times New Roman" w:hAnsi="Times New Roman" w:cs="Times New Roman"/>
          <w:lang w:val="de-DE"/>
        </w:rPr>
        <w:t>Prof. (</w:t>
      </w:r>
      <w:proofErr w:type="spellStart"/>
      <w:r w:rsidRPr="00C92A4D">
        <w:rPr>
          <w:rFonts w:ascii="Times New Roman" w:hAnsi="Times New Roman" w:cs="Times New Roman"/>
          <w:lang w:val="de-DE"/>
        </w:rPr>
        <w:t>apl</w:t>
      </w:r>
      <w:proofErr w:type="spellEnd"/>
      <w:r w:rsidRPr="00C92A4D">
        <w:rPr>
          <w:rFonts w:ascii="Times New Roman" w:hAnsi="Times New Roman" w:cs="Times New Roman"/>
          <w:lang w:val="de-DE"/>
        </w:rPr>
        <w:t xml:space="preserve">.) Dr. Dieter </w:t>
      </w:r>
      <w:proofErr w:type="spellStart"/>
      <w:r w:rsidRPr="00C92A4D">
        <w:rPr>
          <w:rFonts w:ascii="Times New Roman" w:hAnsi="Times New Roman" w:cs="Times New Roman"/>
          <w:lang w:val="de-DE"/>
        </w:rPr>
        <w:t>Kleinbohl</w:t>
      </w:r>
      <w:proofErr w:type="spellEnd"/>
    </w:p>
    <w:p w14:paraId="1CEDCB75" w14:textId="5C3D69EF" w:rsidR="005025D6" w:rsidRPr="00C92A4D" w:rsidRDefault="005025D6" w:rsidP="002D0B49">
      <w:pPr>
        <w:spacing w:after="0" w:line="360" w:lineRule="auto"/>
        <w:rPr>
          <w:rFonts w:ascii="Times New Roman" w:hAnsi="Times New Roman" w:cs="Times New Roman"/>
          <w:lang w:val="de-DE"/>
        </w:rPr>
      </w:pPr>
      <w:r w:rsidRPr="00C92A4D">
        <w:rPr>
          <w:rFonts w:ascii="Times New Roman" w:hAnsi="Times New Roman" w:cs="Times New Roman"/>
          <w:lang w:val="de-DE"/>
        </w:rPr>
        <w:t xml:space="preserve">Dr. phil., </w:t>
      </w:r>
      <w:proofErr w:type="spellStart"/>
      <w:r w:rsidRPr="00C92A4D">
        <w:rPr>
          <w:rFonts w:ascii="Times New Roman" w:hAnsi="Times New Roman" w:cs="Times New Roman"/>
          <w:lang w:val="de-DE"/>
        </w:rPr>
        <w:t>graduate</w:t>
      </w:r>
      <w:proofErr w:type="spellEnd"/>
      <w:r w:rsidRPr="00C92A4D">
        <w:rPr>
          <w:rFonts w:ascii="Times New Roman" w:hAnsi="Times New Roman" w:cs="Times New Roman"/>
          <w:lang w:val="de-DE"/>
        </w:rPr>
        <w:t xml:space="preserve"> </w:t>
      </w:r>
      <w:proofErr w:type="spellStart"/>
      <w:r w:rsidRPr="00C92A4D">
        <w:rPr>
          <w:rFonts w:ascii="Times New Roman" w:hAnsi="Times New Roman" w:cs="Times New Roman"/>
          <w:lang w:val="de-DE"/>
        </w:rPr>
        <w:t>psychologist</w:t>
      </w:r>
      <w:proofErr w:type="spellEnd"/>
      <w:r w:rsidRPr="00C92A4D">
        <w:rPr>
          <w:rFonts w:ascii="Times New Roman" w:hAnsi="Times New Roman" w:cs="Times New Roman"/>
          <w:lang w:val="de-DE"/>
        </w:rPr>
        <w:t xml:space="preserve">, </w:t>
      </w:r>
      <w:r w:rsidR="00570EBB" w:rsidRPr="00C92A4D">
        <w:rPr>
          <w:rFonts w:ascii="Times New Roman" w:hAnsi="Times New Roman" w:cs="Times New Roman"/>
          <w:lang w:val="de-DE"/>
        </w:rPr>
        <w:t>I</w:t>
      </w:r>
      <w:r w:rsidRPr="00C92A4D">
        <w:rPr>
          <w:rFonts w:ascii="Times New Roman" w:hAnsi="Times New Roman" w:cs="Times New Roman"/>
          <w:lang w:val="de-DE"/>
        </w:rPr>
        <w:t xml:space="preserve">nstitute </w:t>
      </w:r>
      <w:proofErr w:type="spellStart"/>
      <w:r w:rsidRPr="00C92A4D">
        <w:rPr>
          <w:rFonts w:ascii="Times New Roman" w:hAnsi="Times New Roman" w:cs="Times New Roman"/>
          <w:lang w:val="de-DE"/>
        </w:rPr>
        <w:t>for</w:t>
      </w:r>
      <w:proofErr w:type="spellEnd"/>
      <w:r w:rsidRPr="00C92A4D">
        <w:rPr>
          <w:rFonts w:ascii="Times New Roman" w:hAnsi="Times New Roman" w:cs="Times New Roman"/>
          <w:lang w:val="de-DE"/>
        </w:rPr>
        <w:t xml:space="preserve"> </w:t>
      </w:r>
      <w:proofErr w:type="spellStart"/>
      <w:r w:rsidR="00570EBB" w:rsidRPr="00C92A4D">
        <w:rPr>
          <w:rFonts w:ascii="Times New Roman" w:hAnsi="Times New Roman" w:cs="Times New Roman"/>
          <w:lang w:val="de-DE"/>
        </w:rPr>
        <w:t>N</w:t>
      </w:r>
      <w:r w:rsidRPr="00C92A4D">
        <w:rPr>
          <w:rFonts w:ascii="Times New Roman" w:hAnsi="Times New Roman" w:cs="Times New Roman"/>
          <w:lang w:val="de-DE"/>
        </w:rPr>
        <w:t>europsychology</w:t>
      </w:r>
      <w:proofErr w:type="spellEnd"/>
      <w:r w:rsidRPr="00C92A4D">
        <w:rPr>
          <w:rFonts w:ascii="Times New Roman" w:hAnsi="Times New Roman" w:cs="Times New Roman"/>
          <w:lang w:val="de-DE"/>
        </w:rPr>
        <w:t xml:space="preserve"> and Clinical </w:t>
      </w:r>
      <w:proofErr w:type="spellStart"/>
      <w:r w:rsidRPr="00C92A4D">
        <w:rPr>
          <w:rFonts w:ascii="Times New Roman" w:hAnsi="Times New Roman" w:cs="Times New Roman"/>
          <w:lang w:val="de-DE"/>
        </w:rPr>
        <w:t>Psychology</w:t>
      </w:r>
      <w:proofErr w:type="spellEnd"/>
    </w:p>
    <w:p w14:paraId="69A31401"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at the Central Institute for Mental Health Mannheim, Medical Faculty Mannheim of the University of Heidelberg</w:t>
      </w:r>
    </w:p>
    <w:p w14:paraId="10C6F121" w14:textId="77777777" w:rsidR="00570EBB" w:rsidRDefault="00570EBB" w:rsidP="002D0B49">
      <w:pPr>
        <w:spacing w:after="0" w:line="360" w:lineRule="auto"/>
        <w:rPr>
          <w:rFonts w:ascii="Times New Roman" w:hAnsi="Times New Roman" w:cs="Times New Roman"/>
        </w:rPr>
      </w:pPr>
    </w:p>
    <w:p w14:paraId="304355A9" w14:textId="0A682331"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Helga </w:t>
      </w:r>
      <w:proofErr w:type="spellStart"/>
      <w:r w:rsidRPr="00317CF4">
        <w:rPr>
          <w:rFonts w:ascii="Times New Roman" w:hAnsi="Times New Roman" w:cs="Times New Roman"/>
        </w:rPr>
        <w:t>K</w:t>
      </w:r>
      <w:r w:rsidR="00570EBB">
        <w:rPr>
          <w:rFonts w:ascii="Times New Roman" w:hAnsi="Times New Roman" w:cs="Times New Roman"/>
        </w:rPr>
        <w:t>ü</w:t>
      </w:r>
      <w:r w:rsidRPr="00317CF4">
        <w:rPr>
          <w:rFonts w:ascii="Times New Roman" w:hAnsi="Times New Roman" w:cs="Times New Roman"/>
        </w:rPr>
        <w:t>hlwein</w:t>
      </w:r>
      <w:proofErr w:type="spellEnd"/>
      <w:r w:rsidRPr="00317CF4">
        <w:rPr>
          <w:rFonts w:ascii="Times New Roman" w:hAnsi="Times New Roman" w:cs="Times New Roman"/>
        </w:rPr>
        <w:t>, M. A.</w:t>
      </w:r>
    </w:p>
    <w:p w14:paraId="223A126F" w14:textId="3190477C"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Certified pedagogue, elected representative of severely disabled people, </w:t>
      </w:r>
      <w:r w:rsidR="00570EBB">
        <w:rPr>
          <w:rFonts w:ascii="Times New Roman" w:hAnsi="Times New Roman" w:cs="Times New Roman"/>
        </w:rPr>
        <w:t>U</w:t>
      </w:r>
      <w:r w:rsidRPr="00317CF4">
        <w:rPr>
          <w:rFonts w:ascii="Times New Roman" w:hAnsi="Times New Roman" w:cs="Times New Roman"/>
        </w:rPr>
        <w:t>niversity Medicine Mannheim</w:t>
      </w:r>
    </w:p>
    <w:p w14:paraId="0B50B5D3" w14:textId="77777777" w:rsidR="00570EBB" w:rsidRDefault="00570EBB" w:rsidP="002D0B49">
      <w:pPr>
        <w:spacing w:after="0" w:line="360" w:lineRule="auto"/>
        <w:rPr>
          <w:rFonts w:ascii="Times New Roman" w:hAnsi="Times New Roman" w:cs="Times New Roman"/>
        </w:rPr>
      </w:pPr>
    </w:p>
    <w:p w14:paraId="28E1DE3A" w14:textId="591EBD4A"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Dr. </w:t>
      </w:r>
      <w:proofErr w:type="spellStart"/>
      <w:r w:rsidRPr="00317CF4">
        <w:rPr>
          <w:rFonts w:ascii="Times New Roman" w:hAnsi="Times New Roman" w:cs="Times New Roman"/>
        </w:rPr>
        <w:t>rer</w:t>
      </w:r>
      <w:proofErr w:type="spellEnd"/>
      <w:r w:rsidRPr="00317CF4">
        <w:rPr>
          <w:rFonts w:ascii="Times New Roman" w:hAnsi="Times New Roman" w:cs="Times New Roman"/>
        </w:rPr>
        <w:t>. nat. Christine Lorenz</w:t>
      </w:r>
    </w:p>
    <w:p w14:paraId="7C172FDB"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Pharmacist, Pharmacy Service Centre, University Medicine Mannheim</w:t>
      </w:r>
    </w:p>
    <w:p w14:paraId="598B894A" w14:textId="77777777" w:rsidR="00570EBB" w:rsidRDefault="00570EBB" w:rsidP="002D0B49">
      <w:pPr>
        <w:spacing w:after="0" w:line="360" w:lineRule="auto"/>
        <w:rPr>
          <w:rFonts w:ascii="Times New Roman" w:hAnsi="Times New Roman" w:cs="Times New Roman"/>
        </w:rPr>
      </w:pPr>
    </w:p>
    <w:p w14:paraId="2093EE21" w14:textId="2D22A4F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PD Dr. med. Eva </w:t>
      </w:r>
      <w:proofErr w:type="spellStart"/>
      <w:r w:rsidRPr="00317CF4">
        <w:rPr>
          <w:rFonts w:ascii="Times New Roman" w:hAnsi="Times New Roman" w:cs="Times New Roman"/>
        </w:rPr>
        <w:t>Neumaier</w:t>
      </w:r>
      <w:proofErr w:type="spellEnd"/>
      <w:r w:rsidR="00E55EDE">
        <w:rPr>
          <w:rFonts w:ascii="Times New Roman" w:hAnsi="Times New Roman" w:cs="Times New Roman"/>
        </w:rPr>
        <w:t>-</w:t>
      </w:r>
      <w:r w:rsidRPr="00317CF4">
        <w:rPr>
          <w:rFonts w:ascii="Times New Roman" w:hAnsi="Times New Roman" w:cs="Times New Roman"/>
        </w:rPr>
        <w:t>Probst</w:t>
      </w:r>
    </w:p>
    <w:p w14:paraId="66232E58" w14:textId="77777777"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Specialist in radiology and neuroradiology, Department of Neuroradiology, University Medicine Mannheim</w:t>
      </w:r>
    </w:p>
    <w:p w14:paraId="5E807C56" w14:textId="77777777" w:rsidR="00570EBB" w:rsidRDefault="00570EBB" w:rsidP="002D0B49">
      <w:pPr>
        <w:spacing w:after="0" w:line="360" w:lineRule="auto"/>
        <w:rPr>
          <w:rFonts w:ascii="Times New Roman" w:hAnsi="Times New Roman" w:cs="Times New Roman"/>
        </w:rPr>
      </w:pPr>
    </w:p>
    <w:p w14:paraId="6EB5D54F" w14:textId="09821586"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Prof. Dr. med. vet. </w:t>
      </w:r>
      <w:proofErr w:type="spellStart"/>
      <w:r w:rsidRPr="00317CF4">
        <w:rPr>
          <w:rFonts w:ascii="Times New Roman" w:hAnsi="Times New Roman" w:cs="Times New Roman"/>
        </w:rPr>
        <w:t>Gisbert</w:t>
      </w:r>
      <w:proofErr w:type="spellEnd"/>
      <w:r w:rsidRPr="00317CF4">
        <w:rPr>
          <w:rFonts w:ascii="Times New Roman" w:hAnsi="Times New Roman" w:cs="Times New Roman"/>
        </w:rPr>
        <w:t xml:space="preserve"> </w:t>
      </w:r>
      <w:proofErr w:type="spellStart"/>
      <w:r w:rsidRPr="00317CF4">
        <w:rPr>
          <w:rFonts w:ascii="Times New Roman" w:hAnsi="Times New Roman" w:cs="Times New Roman"/>
        </w:rPr>
        <w:t>Sponer</w:t>
      </w:r>
      <w:proofErr w:type="spellEnd"/>
    </w:p>
    <w:p w14:paraId="50C534C1" w14:textId="7612C865"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Professor of Pharmacology and Toxicology,</w:t>
      </w:r>
      <w:r w:rsidR="00570EBB">
        <w:rPr>
          <w:rFonts w:ascii="Times New Roman" w:hAnsi="Times New Roman" w:cs="Times New Roman"/>
        </w:rPr>
        <w:t xml:space="preserve"> </w:t>
      </w:r>
      <w:r w:rsidRPr="00317CF4">
        <w:rPr>
          <w:rFonts w:ascii="Times New Roman" w:hAnsi="Times New Roman" w:cs="Times New Roman"/>
        </w:rPr>
        <w:t xml:space="preserve">Medical Faculty </w:t>
      </w:r>
      <w:r w:rsidR="00570EBB">
        <w:rPr>
          <w:rFonts w:ascii="Times New Roman" w:hAnsi="Times New Roman" w:cs="Times New Roman"/>
        </w:rPr>
        <w:t xml:space="preserve">Mannheim </w:t>
      </w:r>
      <w:r w:rsidRPr="00317CF4">
        <w:rPr>
          <w:rFonts w:ascii="Times New Roman" w:hAnsi="Times New Roman" w:cs="Times New Roman"/>
        </w:rPr>
        <w:t>of the University of Heidelberg</w:t>
      </w:r>
    </w:p>
    <w:p w14:paraId="6B71D841" w14:textId="4C871A8F" w:rsidR="00570EBB" w:rsidRDefault="00570EBB" w:rsidP="002D0B49">
      <w:pPr>
        <w:spacing w:after="0" w:line="360" w:lineRule="auto"/>
        <w:rPr>
          <w:rFonts w:ascii="Times New Roman" w:hAnsi="Times New Roman" w:cs="Times New Roman"/>
        </w:rPr>
      </w:pPr>
      <w:r>
        <w:rPr>
          <w:rFonts w:ascii="Times New Roman" w:hAnsi="Times New Roman" w:cs="Times New Roman"/>
        </w:rPr>
        <w:t xml:space="preserve"> </w:t>
      </w:r>
    </w:p>
    <w:p w14:paraId="7BC17CB4" w14:textId="32BD01FA"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Prof. Dr. med. Jens-Peter Striebel</w:t>
      </w:r>
      <w:r w:rsidR="00570EBB">
        <w:rPr>
          <w:rFonts w:ascii="Times New Roman" w:hAnsi="Times New Roman" w:cs="Times New Roman"/>
        </w:rPr>
        <w:t xml:space="preserve">, </w:t>
      </w:r>
      <w:r w:rsidRPr="00317CF4">
        <w:rPr>
          <w:rFonts w:ascii="Times New Roman" w:hAnsi="Times New Roman" w:cs="Times New Roman"/>
        </w:rPr>
        <w:t>(Chairman)</w:t>
      </w:r>
    </w:p>
    <w:p w14:paraId="701DDE11" w14:textId="499ED2D6" w:rsidR="005025D6" w:rsidRPr="00317CF4" w:rsidRDefault="00570EBB" w:rsidP="002D0B49">
      <w:pPr>
        <w:spacing w:after="0" w:line="360" w:lineRule="auto"/>
        <w:rPr>
          <w:rFonts w:ascii="Times New Roman" w:hAnsi="Times New Roman" w:cs="Times New Roman"/>
        </w:rPr>
      </w:pPr>
      <w:proofErr w:type="spellStart"/>
      <w:r>
        <w:rPr>
          <w:rFonts w:ascii="Times New Roman" w:hAnsi="Times New Roman" w:cs="Times New Roman"/>
        </w:rPr>
        <w:t>A</w:t>
      </w:r>
      <w:r w:rsidR="005025D6" w:rsidRPr="00317CF4">
        <w:rPr>
          <w:rFonts w:ascii="Times New Roman" w:hAnsi="Times New Roman" w:cs="Times New Roman"/>
        </w:rPr>
        <w:t>pl</w:t>
      </w:r>
      <w:proofErr w:type="spellEnd"/>
      <w:r w:rsidR="005025D6" w:rsidRPr="00317CF4">
        <w:rPr>
          <w:rFonts w:ascii="Times New Roman" w:hAnsi="Times New Roman" w:cs="Times New Roman"/>
        </w:rPr>
        <w:t>. Professor of Anaesthesiology and Intensive Care Medicine, Emergency Medicine, Pain Therapy and Blood Transfusion, Mannheim Medical Faculty of Heidelberg University</w:t>
      </w:r>
    </w:p>
    <w:p w14:paraId="5E134EC1" w14:textId="77777777" w:rsidR="00D37024" w:rsidRDefault="00D37024" w:rsidP="002D0B49">
      <w:pPr>
        <w:spacing w:after="0" w:line="360" w:lineRule="auto"/>
        <w:rPr>
          <w:rFonts w:ascii="Times New Roman" w:hAnsi="Times New Roman" w:cs="Times New Roman"/>
        </w:rPr>
      </w:pPr>
    </w:p>
    <w:p w14:paraId="70C95443" w14:textId="08952E06" w:rsidR="005025D6" w:rsidRPr="00317CF4" w:rsidRDefault="005025D6" w:rsidP="002D0B49">
      <w:pPr>
        <w:spacing w:after="0" w:line="360" w:lineRule="auto"/>
        <w:rPr>
          <w:rFonts w:ascii="Times New Roman" w:hAnsi="Times New Roman" w:cs="Times New Roman"/>
        </w:rPr>
      </w:pPr>
      <w:r w:rsidRPr="00317CF4">
        <w:rPr>
          <w:rFonts w:ascii="Times New Roman" w:hAnsi="Times New Roman" w:cs="Times New Roman"/>
        </w:rPr>
        <w:t xml:space="preserve">Prof. Dr. med. Karl-Ludwig </w:t>
      </w:r>
      <w:proofErr w:type="spellStart"/>
      <w:r w:rsidRPr="00317CF4">
        <w:rPr>
          <w:rFonts w:ascii="Times New Roman" w:hAnsi="Times New Roman" w:cs="Times New Roman"/>
        </w:rPr>
        <w:t>Waag</w:t>
      </w:r>
      <w:proofErr w:type="spellEnd"/>
      <w:r w:rsidR="00570EBB">
        <w:rPr>
          <w:rFonts w:ascii="Times New Roman" w:hAnsi="Times New Roman" w:cs="Times New Roman"/>
        </w:rPr>
        <w:t xml:space="preserve">, </w:t>
      </w:r>
      <w:r w:rsidRPr="00317CF4">
        <w:rPr>
          <w:rFonts w:ascii="Times New Roman" w:hAnsi="Times New Roman" w:cs="Times New Roman"/>
        </w:rPr>
        <w:t>(2nd vice chairman)</w:t>
      </w:r>
    </w:p>
    <w:p w14:paraId="76B27DAE" w14:textId="2F4A41EE" w:rsidR="005025D6" w:rsidRPr="00317CF4" w:rsidRDefault="00570EBB" w:rsidP="002D0B49">
      <w:pPr>
        <w:spacing w:after="0" w:line="360" w:lineRule="auto"/>
        <w:rPr>
          <w:rFonts w:ascii="Times New Roman" w:hAnsi="Times New Roman" w:cs="Times New Roman"/>
        </w:rPr>
      </w:pPr>
      <w:proofErr w:type="spellStart"/>
      <w:r>
        <w:rPr>
          <w:rFonts w:ascii="Times New Roman" w:hAnsi="Times New Roman" w:cs="Times New Roman"/>
        </w:rPr>
        <w:t>A</w:t>
      </w:r>
      <w:r w:rsidR="005025D6" w:rsidRPr="00317CF4">
        <w:rPr>
          <w:rFonts w:ascii="Times New Roman" w:hAnsi="Times New Roman" w:cs="Times New Roman"/>
        </w:rPr>
        <w:t>pl</w:t>
      </w:r>
      <w:proofErr w:type="spellEnd"/>
      <w:r w:rsidR="005025D6" w:rsidRPr="00317CF4">
        <w:rPr>
          <w:rFonts w:ascii="Times New Roman" w:hAnsi="Times New Roman" w:cs="Times New Roman"/>
        </w:rPr>
        <w:t xml:space="preserve">. Full Professor of </w:t>
      </w:r>
      <w:proofErr w:type="spellStart"/>
      <w:r w:rsidR="005025D6" w:rsidRPr="00317CF4">
        <w:rPr>
          <w:rFonts w:ascii="Times New Roman" w:hAnsi="Times New Roman" w:cs="Times New Roman"/>
        </w:rPr>
        <w:t>Pediatric</w:t>
      </w:r>
      <w:proofErr w:type="spellEnd"/>
      <w:r w:rsidR="005025D6" w:rsidRPr="00317CF4">
        <w:rPr>
          <w:rFonts w:ascii="Times New Roman" w:hAnsi="Times New Roman" w:cs="Times New Roman"/>
        </w:rPr>
        <w:t xml:space="preserve"> Surgery and Specialist in Surgery, Medical Faculty Mannheim of the University of Heidelberg</w:t>
      </w:r>
    </w:p>
    <w:p w14:paraId="460D494C" w14:textId="77777777" w:rsidR="00570EBB" w:rsidRDefault="00570EBB" w:rsidP="002D0B49">
      <w:pPr>
        <w:spacing w:after="0" w:line="360" w:lineRule="auto"/>
        <w:rPr>
          <w:rFonts w:ascii="Times New Roman" w:hAnsi="Times New Roman" w:cs="Times New Roman"/>
        </w:rPr>
      </w:pPr>
    </w:p>
    <w:p w14:paraId="388C796B" w14:textId="4666A939" w:rsidR="005025D6" w:rsidRPr="00C92A4D" w:rsidRDefault="005025D6" w:rsidP="002D0B49">
      <w:pPr>
        <w:spacing w:after="0" w:line="360" w:lineRule="auto"/>
        <w:rPr>
          <w:rFonts w:ascii="Times New Roman" w:hAnsi="Times New Roman" w:cs="Times New Roman"/>
          <w:lang w:val="de-DE"/>
        </w:rPr>
      </w:pPr>
      <w:r w:rsidRPr="00C92A4D">
        <w:rPr>
          <w:rFonts w:ascii="Times New Roman" w:hAnsi="Times New Roman" w:cs="Times New Roman"/>
          <w:lang w:val="de-DE"/>
        </w:rPr>
        <w:t xml:space="preserve">Prof. Dr. sc. </w:t>
      </w:r>
      <w:r w:rsidR="00570EBB" w:rsidRPr="00C92A4D">
        <w:rPr>
          <w:rFonts w:ascii="Times New Roman" w:hAnsi="Times New Roman" w:cs="Times New Roman"/>
          <w:lang w:val="de-DE"/>
        </w:rPr>
        <w:t>H</w:t>
      </w:r>
      <w:r w:rsidRPr="00C92A4D">
        <w:rPr>
          <w:rFonts w:ascii="Times New Roman" w:hAnsi="Times New Roman" w:cs="Times New Roman"/>
          <w:lang w:val="de-DE"/>
        </w:rPr>
        <w:t>um</w:t>
      </w:r>
      <w:r w:rsidR="00570EBB" w:rsidRPr="00C92A4D">
        <w:rPr>
          <w:rFonts w:ascii="Times New Roman" w:hAnsi="Times New Roman" w:cs="Times New Roman"/>
          <w:lang w:val="de-DE"/>
        </w:rPr>
        <w:t>.</w:t>
      </w:r>
      <w:r w:rsidRPr="00C92A4D">
        <w:rPr>
          <w:rFonts w:ascii="Times New Roman" w:hAnsi="Times New Roman" w:cs="Times New Roman"/>
          <w:lang w:val="de-DE"/>
        </w:rPr>
        <w:t xml:space="preserve"> Christel Weil</w:t>
      </w:r>
    </w:p>
    <w:p w14:paraId="548E0E9B" w14:textId="298D4915" w:rsidR="00FF6CB9" w:rsidRDefault="005025D6" w:rsidP="002D0B49">
      <w:pPr>
        <w:spacing w:after="0" w:line="360" w:lineRule="auto"/>
        <w:rPr>
          <w:rFonts w:ascii="Times New Roman" w:hAnsi="Times New Roman" w:cs="Times New Roman"/>
        </w:rPr>
      </w:pPr>
      <w:proofErr w:type="spellStart"/>
      <w:r w:rsidRPr="00317CF4">
        <w:rPr>
          <w:rFonts w:ascii="Times New Roman" w:hAnsi="Times New Roman" w:cs="Times New Roman"/>
        </w:rPr>
        <w:t>Apl</w:t>
      </w:r>
      <w:proofErr w:type="spellEnd"/>
      <w:r w:rsidRPr="00317CF4">
        <w:rPr>
          <w:rFonts w:ascii="Times New Roman" w:hAnsi="Times New Roman" w:cs="Times New Roman"/>
        </w:rPr>
        <w:t xml:space="preserve">. Prof. for Biomathematics and Epidemiology, </w:t>
      </w:r>
      <w:proofErr w:type="spellStart"/>
      <w:r w:rsidRPr="00317CF4">
        <w:rPr>
          <w:rFonts w:ascii="Times New Roman" w:hAnsi="Times New Roman" w:cs="Times New Roman"/>
        </w:rPr>
        <w:t>Diplom</w:t>
      </w:r>
      <w:proofErr w:type="spellEnd"/>
      <w:r w:rsidRPr="00317CF4">
        <w:rPr>
          <w:rFonts w:ascii="Times New Roman" w:hAnsi="Times New Roman" w:cs="Times New Roman"/>
        </w:rPr>
        <w:t>-Mathematician, Department of Medical Statistics, Biomathematics and Information Processing, Medical Faculty Mannheim of Heidelberg University</w:t>
      </w:r>
    </w:p>
    <w:p w14:paraId="2C39709D" w14:textId="32A2038A" w:rsidR="00C92A4D" w:rsidRDefault="00C92A4D" w:rsidP="002D0B49">
      <w:pPr>
        <w:spacing w:after="0" w:line="360" w:lineRule="auto"/>
        <w:rPr>
          <w:rFonts w:ascii="Times New Roman" w:hAnsi="Times New Roman" w:cs="Times New Roman"/>
        </w:rPr>
      </w:pPr>
    </w:p>
    <w:p w14:paraId="0C6E8A12" w14:textId="07B38C37" w:rsidR="00C92A4D" w:rsidRDefault="00C92A4D" w:rsidP="002D0B49">
      <w:pPr>
        <w:spacing w:after="0" w:line="360" w:lineRule="auto"/>
        <w:rPr>
          <w:rFonts w:ascii="Times New Roman" w:hAnsi="Times New Roman" w:cs="Times New Roman"/>
        </w:rPr>
      </w:pPr>
    </w:p>
    <w:p w14:paraId="0E16CBE3" w14:textId="1B9875E5" w:rsidR="00C92A4D" w:rsidRDefault="00C92A4D" w:rsidP="002D0B49">
      <w:pPr>
        <w:spacing w:after="0" w:line="360" w:lineRule="auto"/>
        <w:rPr>
          <w:rFonts w:ascii="Times New Roman" w:hAnsi="Times New Roman" w:cs="Times New Roman"/>
        </w:rPr>
      </w:pPr>
    </w:p>
    <w:p w14:paraId="42EF8F09" w14:textId="7B4F12A0" w:rsidR="00C92A4D" w:rsidRDefault="00C92A4D" w:rsidP="002D0B49">
      <w:pPr>
        <w:spacing w:after="0" w:line="360" w:lineRule="auto"/>
        <w:rPr>
          <w:rFonts w:ascii="Times New Roman" w:hAnsi="Times New Roman" w:cs="Times New Roman"/>
        </w:rPr>
      </w:pPr>
    </w:p>
    <w:p w14:paraId="238A7378" w14:textId="117C9970" w:rsidR="00C92A4D" w:rsidRDefault="00C92A4D" w:rsidP="002D0B49">
      <w:pPr>
        <w:spacing w:after="0" w:line="360" w:lineRule="auto"/>
        <w:rPr>
          <w:rFonts w:ascii="Times New Roman" w:hAnsi="Times New Roman" w:cs="Times New Roman"/>
        </w:rPr>
      </w:pPr>
    </w:p>
    <w:p w14:paraId="7417252B" w14:textId="36F9C767" w:rsidR="00C92A4D" w:rsidRDefault="00C92A4D" w:rsidP="002D0B49">
      <w:pPr>
        <w:spacing w:after="0" w:line="360" w:lineRule="auto"/>
        <w:rPr>
          <w:rFonts w:ascii="Times New Roman" w:hAnsi="Times New Roman" w:cs="Times New Roman"/>
        </w:rPr>
      </w:pPr>
    </w:p>
    <w:p w14:paraId="276379BC" w14:textId="2E41E76E" w:rsidR="00C92A4D" w:rsidRDefault="00C92A4D" w:rsidP="002D0B49">
      <w:pPr>
        <w:spacing w:after="0" w:line="360" w:lineRule="auto"/>
        <w:rPr>
          <w:rFonts w:ascii="Times New Roman" w:hAnsi="Times New Roman" w:cs="Times New Roman"/>
        </w:rPr>
      </w:pPr>
    </w:p>
    <w:p w14:paraId="31584167" w14:textId="21D1C91D" w:rsidR="00C92A4D" w:rsidRDefault="00C92A4D" w:rsidP="002D0B49">
      <w:pPr>
        <w:spacing w:after="0" w:line="360" w:lineRule="auto"/>
        <w:rPr>
          <w:rFonts w:ascii="Times New Roman" w:hAnsi="Times New Roman" w:cs="Times New Roman"/>
        </w:rPr>
      </w:pPr>
    </w:p>
    <w:p w14:paraId="081D15F6" w14:textId="5EE0293A" w:rsidR="00C92A4D" w:rsidRDefault="00C92A4D" w:rsidP="002D0B49">
      <w:pPr>
        <w:spacing w:after="0" w:line="360" w:lineRule="auto"/>
        <w:rPr>
          <w:rFonts w:ascii="Times New Roman" w:hAnsi="Times New Roman" w:cs="Times New Roman"/>
        </w:rPr>
      </w:pPr>
    </w:p>
    <w:p w14:paraId="589A6C03" w14:textId="372E960B" w:rsidR="00C92A4D" w:rsidRDefault="00C92A4D" w:rsidP="002D0B49">
      <w:pPr>
        <w:spacing w:after="0" w:line="360" w:lineRule="auto"/>
        <w:rPr>
          <w:rFonts w:ascii="Times New Roman" w:hAnsi="Times New Roman" w:cs="Times New Roman"/>
        </w:rPr>
      </w:pPr>
    </w:p>
    <w:p w14:paraId="113EED81" w14:textId="362A289C" w:rsidR="00C92A4D" w:rsidRDefault="00C92A4D" w:rsidP="002D0B49">
      <w:pPr>
        <w:spacing w:after="0" w:line="360" w:lineRule="auto"/>
        <w:rPr>
          <w:rFonts w:ascii="Times New Roman" w:hAnsi="Times New Roman" w:cs="Times New Roman"/>
        </w:rPr>
      </w:pPr>
    </w:p>
    <w:p w14:paraId="0A64ABBC" w14:textId="531D1493" w:rsidR="00C92A4D" w:rsidRDefault="00C92A4D" w:rsidP="002D0B49">
      <w:pPr>
        <w:spacing w:after="0" w:line="360" w:lineRule="auto"/>
        <w:rPr>
          <w:rFonts w:ascii="Times New Roman" w:hAnsi="Times New Roman" w:cs="Times New Roman"/>
        </w:rPr>
      </w:pPr>
    </w:p>
    <w:p w14:paraId="1DAB3DF8" w14:textId="4D752284" w:rsidR="00C92A4D" w:rsidRDefault="00C92A4D" w:rsidP="002D0B49">
      <w:pPr>
        <w:spacing w:after="0" w:line="360" w:lineRule="auto"/>
        <w:rPr>
          <w:rFonts w:ascii="Times New Roman" w:hAnsi="Times New Roman" w:cs="Times New Roman"/>
        </w:rPr>
      </w:pPr>
    </w:p>
    <w:p w14:paraId="21BA1079" w14:textId="7A16C8B9" w:rsidR="00C92A4D" w:rsidRDefault="00C92A4D" w:rsidP="002D0B49">
      <w:pPr>
        <w:spacing w:after="0" w:line="360" w:lineRule="auto"/>
        <w:rPr>
          <w:rFonts w:ascii="Times New Roman" w:hAnsi="Times New Roman" w:cs="Times New Roman"/>
        </w:rPr>
      </w:pPr>
    </w:p>
    <w:p w14:paraId="571F4815" w14:textId="661D369A" w:rsidR="00C92A4D" w:rsidRDefault="00C92A4D" w:rsidP="002D0B49">
      <w:pPr>
        <w:spacing w:after="0" w:line="360" w:lineRule="auto"/>
        <w:rPr>
          <w:rFonts w:ascii="Times New Roman" w:hAnsi="Times New Roman" w:cs="Times New Roman"/>
        </w:rPr>
      </w:pPr>
    </w:p>
    <w:p w14:paraId="09C49E25" w14:textId="56F3B001" w:rsidR="00C92A4D" w:rsidRDefault="00C92A4D" w:rsidP="002D0B49">
      <w:pPr>
        <w:spacing w:after="0" w:line="360" w:lineRule="auto"/>
        <w:rPr>
          <w:rFonts w:ascii="Times New Roman" w:hAnsi="Times New Roman" w:cs="Times New Roman"/>
        </w:rPr>
      </w:pPr>
    </w:p>
    <w:p w14:paraId="5DB409E7" w14:textId="5EECC034" w:rsidR="00C92A4D" w:rsidRDefault="00C92A4D" w:rsidP="002D0B49">
      <w:pPr>
        <w:spacing w:after="0" w:line="360" w:lineRule="auto"/>
        <w:rPr>
          <w:rFonts w:ascii="Times New Roman" w:hAnsi="Times New Roman" w:cs="Times New Roman"/>
        </w:rPr>
      </w:pPr>
    </w:p>
    <w:p w14:paraId="3B966A33" w14:textId="1475022B" w:rsidR="00C92A4D" w:rsidRDefault="00C92A4D" w:rsidP="002D0B49">
      <w:pPr>
        <w:spacing w:after="0" w:line="360" w:lineRule="auto"/>
        <w:rPr>
          <w:rFonts w:ascii="Times New Roman" w:hAnsi="Times New Roman" w:cs="Times New Roman"/>
        </w:rPr>
      </w:pPr>
    </w:p>
    <w:p w14:paraId="67E0E4B7" w14:textId="39B32A0E" w:rsidR="00C92A4D" w:rsidRDefault="00C92A4D" w:rsidP="002D0B49">
      <w:pPr>
        <w:spacing w:after="0" w:line="360" w:lineRule="auto"/>
        <w:rPr>
          <w:rFonts w:ascii="Times New Roman" w:hAnsi="Times New Roman" w:cs="Times New Roman"/>
        </w:rPr>
      </w:pPr>
    </w:p>
    <w:p w14:paraId="2961324E" w14:textId="10D39E4D" w:rsidR="00C92A4D" w:rsidRDefault="00C92A4D" w:rsidP="002D0B49">
      <w:pPr>
        <w:spacing w:after="0" w:line="360" w:lineRule="auto"/>
        <w:rPr>
          <w:rFonts w:ascii="Times New Roman" w:hAnsi="Times New Roman" w:cs="Times New Roman"/>
        </w:rPr>
      </w:pPr>
    </w:p>
    <w:p w14:paraId="216C99C9" w14:textId="5E547521" w:rsidR="00C92A4D" w:rsidRDefault="00C92A4D" w:rsidP="002D0B49">
      <w:pPr>
        <w:spacing w:after="0" w:line="360" w:lineRule="auto"/>
        <w:rPr>
          <w:rFonts w:ascii="Times New Roman" w:hAnsi="Times New Roman" w:cs="Times New Roman"/>
        </w:rPr>
      </w:pPr>
    </w:p>
    <w:p w14:paraId="691E6D45" w14:textId="4F52DAB0" w:rsidR="00C92A4D" w:rsidRDefault="00C92A4D" w:rsidP="002D0B49">
      <w:pPr>
        <w:spacing w:after="0" w:line="360" w:lineRule="auto"/>
        <w:rPr>
          <w:rFonts w:ascii="Times New Roman" w:hAnsi="Times New Roman" w:cs="Times New Roman"/>
        </w:rPr>
      </w:pPr>
    </w:p>
    <w:p w14:paraId="389C7DFC" w14:textId="669A0389" w:rsidR="00C92A4D" w:rsidRDefault="00C92A4D" w:rsidP="002D0B49">
      <w:pPr>
        <w:spacing w:after="0" w:line="360" w:lineRule="auto"/>
        <w:rPr>
          <w:rFonts w:ascii="Times New Roman" w:hAnsi="Times New Roman" w:cs="Times New Roman"/>
        </w:rPr>
      </w:pPr>
    </w:p>
    <w:p w14:paraId="3D869A8D" w14:textId="6FE3EFC2" w:rsidR="00C92A4D" w:rsidRDefault="00C92A4D" w:rsidP="002D0B49">
      <w:pPr>
        <w:spacing w:after="0" w:line="360" w:lineRule="auto"/>
        <w:rPr>
          <w:rFonts w:ascii="Times New Roman" w:hAnsi="Times New Roman" w:cs="Times New Roman"/>
        </w:rPr>
      </w:pPr>
    </w:p>
    <w:p w14:paraId="1671CBD5" w14:textId="26A562A7" w:rsidR="00C92A4D" w:rsidRDefault="00C92A4D" w:rsidP="002D0B49">
      <w:pPr>
        <w:spacing w:after="0" w:line="360" w:lineRule="auto"/>
        <w:rPr>
          <w:rFonts w:ascii="Times New Roman" w:hAnsi="Times New Roman" w:cs="Times New Roman"/>
        </w:rPr>
      </w:pPr>
    </w:p>
    <w:p w14:paraId="31C663F4" w14:textId="22F565D4" w:rsidR="00C92A4D" w:rsidRDefault="00C92A4D" w:rsidP="002D0B49">
      <w:pPr>
        <w:spacing w:after="0" w:line="360" w:lineRule="auto"/>
        <w:rPr>
          <w:rFonts w:ascii="Times New Roman" w:hAnsi="Times New Roman" w:cs="Times New Roman"/>
        </w:rPr>
      </w:pPr>
    </w:p>
    <w:p w14:paraId="264556E9" w14:textId="77777777" w:rsidR="00636E0E" w:rsidRDefault="00636E0E" w:rsidP="00636E0E">
      <w:r>
        <w:rPr>
          <w:noProof/>
        </w:rPr>
        <w:drawing>
          <wp:inline distT="0" distB="0" distL="0" distR="0" wp14:anchorId="5936BB07" wp14:editId="23B1E711">
            <wp:extent cx="1953087" cy="676275"/>
            <wp:effectExtent l="0" t="0" r="9525" b="0"/>
            <wp:docPr id="2" name="Picture 2" descr="logo">
              <a:extLst xmlns:a="http://schemas.openxmlformats.org/drawingml/2006/main">
                <a:ext uri="{FF2B5EF4-FFF2-40B4-BE49-F238E27FC236}">
                  <a16:creationId xmlns:a16="http://schemas.microsoft.com/office/drawing/2014/main" id="{60CCF083-9890-4AA5-9890-28514ACB58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logo">
                      <a:extLst>
                        <a:ext uri="{FF2B5EF4-FFF2-40B4-BE49-F238E27FC236}">
                          <a16:creationId xmlns:a16="http://schemas.microsoft.com/office/drawing/2014/main" id="{60CCF083-9890-4AA5-9890-28514ACB5840}"/>
                        </a:ext>
                      </a:extLst>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r="78641"/>
                    <a:stretch/>
                  </pic:blipFill>
                  <pic:spPr bwMode="auto">
                    <a:xfrm>
                      <a:off x="0" y="0"/>
                      <a:ext cx="1953087" cy="6762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rPr>
          <w:noProof/>
        </w:rPr>
        <w:drawing>
          <wp:inline distT="0" distB="0" distL="0" distR="0" wp14:anchorId="7AFA43C0" wp14:editId="6E060F03">
            <wp:extent cx="2219417" cy="676275"/>
            <wp:effectExtent l="0" t="0" r="9525" b="0"/>
            <wp:docPr id="3" name="Picture 4" descr="logo">
              <a:extLst xmlns:a="http://schemas.openxmlformats.org/drawingml/2006/main">
                <a:ext uri="{FF2B5EF4-FFF2-40B4-BE49-F238E27FC236}">
                  <a16:creationId xmlns:a16="http://schemas.microsoft.com/office/drawing/2014/main" id="{F4117A9F-DDB1-45CC-A0D7-19FDC7DEA7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logo">
                      <a:extLst>
                        <a:ext uri="{FF2B5EF4-FFF2-40B4-BE49-F238E27FC236}">
                          <a16:creationId xmlns:a16="http://schemas.microsoft.com/office/drawing/2014/main" id="{F4117A9F-DDB1-45CC-A0D7-19FDC7DEA723}"/>
                        </a:ext>
                      </a:extLst>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l="75728"/>
                    <a:stretch/>
                  </pic:blipFill>
                  <pic:spPr bwMode="auto">
                    <a:xfrm>
                      <a:off x="0" y="0"/>
                      <a:ext cx="2219417" cy="6762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D23F718" w14:textId="77777777" w:rsidR="00636E0E" w:rsidRDefault="00636E0E" w:rsidP="00636E0E"/>
    <w:p w14:paraId="77CB3460" w14:textId="77777777" w:rsidR="00636E0E" w:rsidRDefault="00636E0E" w:rsidP="00636E0E"/>
    <w:p w14:paraId="49A52CDA" w14:textId="77777777" w:rsidR="00636E0E" w:rsidRPr="00646413" w:rsidRDefault="00636E0E" w:rsidP="00636E0E">
      <w:pPr>
        <w:spacing w:after="0" w:line="360" w:lineRule="auto"/>
        <w:rPr>
          <w:rFonts w:ascii="Times New Roman" w:hAnsi="Times New Roman" w:cs="Times New Roman"/>
        </w:rPr>
      </w:pPr>
      <w:r w:rsidRPr="00646413">
        <w:rPr>
          <w:rFonts w:ascii="Times New Roman" w:hAnsi="Times New Roman" w:cs="Times New Roman"/>
        </w:rPr>
        <w:t xml:space="preserve">UMM University Medicine Mannheim </w:t>
      </w:r>
    </w:p>
    <w:p w14:paraId="60B68946" w14:textId="77777777" w:rsidR="00636E0E" w:rsidRPr="00646413" w:rsidRDefault="00636E0E" w:rsidP="00636E0E">
      <w:pPr>
        <w:spacing w:after="0" w:line="360" w:lineRule="auto"/>
        <w:rPr>
          <w:rFonts w:ascii="Times New Roman" w:hAnsi="Times New Roman" w:cs="Times New Roman"/>
        </w:rPr>
      </w:pPr>
      <w:r w:rsidRPr="00646413">
        <w:rPr>
          <w:rFonts w:ascii="Times New Roman" w:hAnsi="Times New Roman" w:cs="Times New Roman"/>
        </w:rPr>
        <w:t>Institutional Review Board II , Theodor-Kutzer-Ufer 1-3, 68167 Mannheim</w:t>
      </w:r>
    </w:p>
    <w:p w14:paraId="55BD39B7" w14:textId="77777777" w:rsidR="00636E0E" w:rsidRPr="00646413" w:rsidRDefault="00636E0E" w:rsidP="00636E0E">
      <w:pPr>
        <w:spacing w:after="0" w:line="360" w:lineRule="auto"/>
        <w:rPr>
          <w:rFonts w:ascii="Times New Roman" w:hAnsi="Times New Roman" w:cs="Times New Roman"/>
        </w:rPr>
      </w:pPr>
      <w:r w:rsidRPr="00646413">
        <w:rPr>
          <w:rFonts w:ascii="Times New Roman" w:hAnsi="Times New Roman" w:cs="Times New Roman"/>
        </w:rPr>
        <w:t xml:space="preserve">Chairman: Prof. Dr. med. Jens P. Striebel </w:t>
      </w:r>
    </w:p>
    <w:p w14:paraId="575C01E9" w14:textId="77777777" w:rsidR="00636E0E" w:rsidRPr="00646413" w:rsidRDefault="00636E0E" w:rsidP="00636E0E">
      <w:pPr>
        <w:spacing w:after="0" w:line="360" w:lineRule="auto"/>
        <w:rPr>
          <w:rFonts w:ascii="Times New Roman" w:hAnsi="Times New Roman" w:cs="Times New Roman"/>
        </w:rPr>
      </w:pPr>
      <w:r w:rsidRPr="00646413">
        <w:rPr>
          <w:rFonts w:ascii="Times New Roman" w:hAnsi="Times New Roman" w:cs="Times New Roman"/>
        </w:rPr>
        <w:t>Office: S. Cao, M. Goerner, K. Heberlein</w:t>
      </w:r>
    </w:p>
    <w:p w14:paraId="7FC23F14" w14:textId="77777777" w:rsidR="00636E0E" w:rsidRPr="00646413" w:rsidRDefault="00636E0E" w:rsidP="00636E0E">
      <w:pPr>
        <w:spacing w:after="0" w:line="360" w:lineRule="auto"/>
        <w:rPr>
          <w:rFonts w:ascii="Times New Roman" w:hAnsi="Times New Roman" w:cs="Times New Roman"/>
        </w:rPr>
      </w:pPr>
      <w:r w:rsidRPr="00646413">
        <w:rPr>
          <w:rFonts w:ascii="Times New Roman" w:hAnsi="Times New Roman" w:cs="Times New Roman"/>
        </w:rPr>
        <w:t>Telephone: +49 621 383 - 9706 / - 9707 / - 9708 Telefax: +49 621 383 - 9710</w:t>
      </w:r>
    </w:p>
    <w:p w14:paraId="59FAD0A2" w14:textId="77777777" w:rsidR="00636E0E" w:rsidRPr="00646413" w:rsidRDefault="00636E0E" w:rsidP="00636E0E">
      <w:pPr>
        <w:spacing w:after="0" w:line="360" w:lineRule="auto"/>
        <w:rPr>
          <w:rFonts w:ascii="Times New Roman" w:hAnsi="Times New Roman" w:cs="Times New Roman"/>
        </w:rPr>
      </w:pPr>
      <w:r w:rsidRPr="00646413">
        <w:rPr>
          <w:rFonts w:ascii="Times New Roman" w:hAnsi="Times New Roman" w:cs="Times New Roman"/>
        </w:rPr>
        <w:t>ethikkommission-ll@medma.uni-heidelberg.de</w:t>
      </w:r>
    </w:p>
    <w:p w14:paraId="0622C620" w14:textId="77777777" w:rsidR="00636E0E" w:rsidRPr="00646413" w:rsidRDefault="00000000" w:rsidP="00636E0E">
      <w:pPr>
        <w:spacing w:after="0" w:line="360" w:lineRule="auto"/>
        <w:rPr>
          <w:rFonts w:ascii="Times New Roman" w:hAnsi="Times New Roman" w:cs="Times New Roman"/>
        </w:rPr>
      </w:pPr>
      <w:hyperlink r:id="rId10" w:history="1">
        <w:r w:rsidR="00636E0E" w:rsidRPr="00646413">
          <w:rPr>
            <w:rStyle w:val="Hyperlink"/>
            <w:rFonts w:ascii="Times New Roman" w:hAnsi="Times New Roman" w:cs="Times New Roman"/>
          </w:rPr>
          <w:t>www.umm.uni-heidelberg.de/forschung/medizinische-ethikkommission</w:t>
        </w:r>
      </w:hyperlink>
      <w:r w:rsidR="00636E0E" w:rsidRPr="00646413">
        <w:rPr>
          <w:rFonts w:ascii="Times New Roman" w:hAnsi="Times New Roman" w:cs="Times New Roman"/>
        </w:rPr>
        <w:t xml:space="preserve"> II</w:t>
      </w:r>
    </w:p>
    <w:p w14:paraId="7F1762FB" w14:textId="77777777" w:rsidR="00636E0E" w:rsidRPr="00317CF4" w:rsidRDefault="00636E0E" w:rsidP="00636E0E">
      <w:pPr>
        <w:spacing w:after="0" w:line="360" w:lineRule="auto"/>
        <w:rPr>
          <w:rFonts w:ascii="Times New Roman" w:hAnsi="Times New Roman" w:cs="Times New Roman"/>
        </w:rPr>
      </w:pPr>
    </w:p>
    <w:p w14:paraId="3F3D4194" w14:textId="77777777" w:rsidR="00636E0E" w:rsidRPr="00317CF4" w:rsidRDefault="00636E0E" w:rsidP="00636E0E">
      <w:pPr>
        <w:spacing w:after="0" w:line="360" w:lineRule="auto"/>
        <w:rPr>
          <w:rFonts w:ascii="Times New Roman" w:hAnsi="Times New Roman" w:cs="Times New Roman"/>
        </w:rPr>
      </w:pPr>
    </w:p>
    <w:p w14:paraId="2C099120" w14:textId="77777777" w:rsidR="00636E0E" w:rsidRPr="00636E0E" w:rsidRDefault="00636E0E" w:rsidP="00636E0E">
      <w:pPr>
        <w:spacing w:after="0" w:line="360" w:lineRule="auto"/>
        <w:rPr>
          <w:rFonts w:ascii="Times New Roman" w:hAnsi="Times New Roman" w:cs="Times New Roman"/>
          <w:lang w:val="de-DE"/>
        </w:rPr>
      </w:pPr>
      <w:r w:rsidRPr="00636E0E">
        <w:rPr>
          <w:rFonts w:ascii="Times New Roman" w:hAnsi="Times New Roman" w:cs="Times New Roman"/>
          <w:lang w:val="de-DE"/>
        </w:rPr>
        <w:t>Mr.</w:t>
      </w:r>
    </w:p>
    <w:p w14:paraId="0611419C" w14:textId="77777777" w:rsidR="00636E0E" w:rsidRPr="00636E0E" w:rsidRDefault="00636E0E" w:rsidP="00636E0E">
      <w:pPr>
        <w:spacing w:after="0" w:line="360" w:lineRule="auto"/>
        <w:rPr>
          <w:rFonts w:ascii="Times New Roman" w:hAnsi="Times New Roman" w:cs="Times New Roman"/>
          <w:lang w:val="de-DE"/>
        </w:rPr>
      </w:pPr>
      <w:r w:rsidRPr="00636E0E">
        <w:rPr>
          <w:rFonts w:ascii="Times New Roman" w:hAnsi="Times New Roman" w:cs="Times New Roman"/>
          <w:lang w:val="de-DE"/>
        </w:rPr>
        <w:t>Dr. Daniel Schmitz</w:t>
      </w:r>
    </w:p>
    <w:p w14:paraId="5F0EAE00" w14:textId="77777777" w:rsidR="00636E0E" w:rsidRPr="00636E0E" w:rsidRDefault="00636E0E" w:rsidP="00636E0E">
      <w:pPr>
        <w:spacing w:after="0" w:line="360" w:lineRule="auto"/>
        <w:rPr>
          <w:rFonts w:ascii="Times New Roman" w:hAnsi="Times New Roman" w:cs="Times New Roman"/>
          <w:lang w:val="de-DE"/>
        </w:rPr>
      </w:pPr>
      <w:r w:rsidRPr="00636E0E">
        <w:rPr>
          <w:rFonts w:ascii="Times New Roman" w:hAnsi="Times New Roman" w:cs="Times New Roman"/>
          <w:lang w:val="de-DE"/>
        </w:rPr>
        <w:t>Theresienkrankenhaus und St. Hedwigsklinik GmbH Mannheim</w:t>
      </w:r>
    </w:p>
    <w:p w14:paraId="513615E8" w14:textId="77777777" w:rsidR="00636E0E" w:rsidRPr="00317CF4" w:rsidRDefault="00636E0E" w:rsidP="00636E0E">
      <w:pPr>
        <w:spacing w:after="0" w:line="360" w:lineRule="auto"/>
        <w:rPr>
          <w:rFonts w:ascii="Times New Roman" w:hAnsi="Times New Roman" w:cs="Times New Roman"/>
        </w:rPr>
      </w:pPr>
      <w:r>
        <w:rPr>
          <w:rFonts w:ascii="Times New Roman" w:hAnsi="Times New Roman" w:cs="Times New Roman"/>
        </w:rPr>
        <w:t>University of Heidelberg</w:t>
      </w:r>
    </w:p>
    <w:p w14:paraId="22F3524E" w14:textId="77777777" w:rsidR="00636E0E" w:rsidRPr="00317CF4" w:rsidRDefault="00636E0E" w:rsidP="00636E0E">
      <w:pPr>
        <w:spacing w:after="0" w:line="360" w:lineRule="auto"/>
        <w:rPr>
          <w:rFonts w:ascii="Times New Roman" w:hAnsi="Times New Roman" w:cs="Times New Roman"/>
        </w:rPr>
      </w:pPr>
      <w:r w:rsidRPr="00317CF4">
        <w:rPr>
          <w:rFonts w:ascii="Times New Roman" w:hAnsi="Times New Roman" w:cs="Times New Roman"/>
        </w:rPr>
        <w:t>Bassermannstr. 1</w:t>
      </w:r>
    </w:p>
    <w:p w14:paraId="6BA938D3" w14:textId="77777777" w:rsidR="00636E0E" w:rsidRPr="00317CF4" w:rsidRDefault="00636E0E" w:rsidP="00636E0E">
      <w:pPr>
        <w:spacing w:after="0" w:line="360" w:lineRule="auto"/>
        <w:rPr>
          <w:rFonts w:ascii="Times New Roman" w:hAnsi="Times New Roman" w:cs="Times New Roman"/>
        </w:rPr>
      </w:pPr>
      <w:r w:rsidRPr="00317CF4">
        <w:rPr>
          <w:rFonts w:ascii="Times New Roman" w:hAnsi="Times New Roman" w:cs="Times New Roman"/>
        </w:rPr>
        <w:t>68165 Mannheim</w:t>
      </w:r>
      <w:r>
        <w:rPr>
          <w:rFonts w:ascii="Times New Roman" w:hAnsi="Times New Roman" w:cs="Times New Roman"/>
        </w:rPr>
        <w:t>, Germany</w:t>
      </w:r>
    </w:p>
    <w:p w14:paraId="55F5E339" w14:textId="77777777" w:rsidR="00636E0E" w:rsidRPr="00317CF4" w:rsidRDefault="00636E0E" w:rsidP="00636E0E">
      <w:pPr>
        <w:spacing w:after="0" w:line="360" w:lineRule="auto"/>
        <w:rPr>
          <w:rFonts w:ascii="Times New Roman" w:hAnsi="Times New Roman" w:cs="Times New Roman"/>
        </w:rPr>
      </w:pPr>
    </w:p>
    <w:p w14:paraId="551AE330" w14:textId="77777777" w:rsidR="00636E0E" w:rsidRDefault="00636E0E" w:rsidP="00636E0E">
      <w:pPr>
        <w:spacing w:after="0" w:line="360" w:lineRule="auto"/>
        <w:rPr>
          <w:rFonts w:ascii="Times New Roman" w:hAnsi="Times New Roman" w:cs="Times New Roman"/>
        </w:rPr>
      </w:pPr>
    </w:p>
    <w:p w14:paraId="038A8E58" w14:textId="77777777" w:rsidR="00636E0E" w:rsidRPr="00317CF4" w:rsidRDefault="00636E0E" w:rsidP="00636E0E">
      <w:pPr>
        <w:spacing w:after="0" w:line="360" w:lineRule="auto"/>
        <w:rPr>
          <w:rFonts w:ascii="Times New Roman" w:hAnsi="Times New Roman" w:cs="Times New Roman"/>
        </w:rPr>
      </w:pPr>
      <w:r w:rsidRPr="00317CF4">
        <w:rPr>
          <w:rFonts w:ascii="Times New Roman" w:hAnsi="Times New Roman" w:cs="Times New Roman"/>
        </w:rPr>
        <w:t xml:space="preserve">Mannheim, </w:t>
      </w:r>
      <w:r>
        <w:rPr>
          <w:rFonts w:ascii="Times New Roman" w:hAnsi="Times New Roman" w:cs="Times New Roman"/>
        </w:rPr>
        <w:t>13</w:t>
      </w:r>
      <w:r w:rsidRPr="00317CF4">
        <w:rPr>
          <w:rFonts w:ascii="Times New Roman" w:hAnsi="Times New Roman" w:cs="Times New Roman"/>
        </w:rPr>
        <w:t>.0</w:t>
      </w:r>
      <w:r>
        <w:rPr>
          <w:rFonts w:ascii="Times New Roman" w:hAnsi="Times New Roman" w:cs="Times New Roman"/>
        </w:rPr>
        <w:t>8</w:t>
      </w:r>
      <w:r w:rsidRPr="00317CF4">
        <w:rPr>
          <w:rFonts w:ascii="Times New Roman" w:hAnsi="Times New Roman" w:cs="Times New Roman"/>
        </w:rPr>
        <w:t>.201</w:t>
      </w:r>
      <w:r>
        <w:rPr>
          <w:rFonts w:ascii="Times New Roman" w:hAnsi="Times New Roman" w:cs="Times New Roman"/>
        </w:rPr>
        <w:t>9</w:t>
      </w:r>
      <w:r w:rsidRPr="00317CF4">
        <w:rPr>
          <w:rFonts w:ascii="Times New Roman" w:hAnsi="Times New Roman" w:cs="Times New Roman"/>
        </w:rPr>
        <w:t xml:space="preserve"> / MG</w:t>
      </w:r>
    </w:p>
    <w:p w14:paraId="75837AA4" w14:textId="77777777" w:rsidR="00636E0E" w:rsidRPr="00317CF4" w:rsidRDefault="00636E0E" w:rsidP="00636E0E">
      <w:pPr>
        <w:spacing w:after="0" w:line="360" w:lineRule="auto"/>
        <w:rPr>
          <w:rFonts w:ascii="Times New Roman" w:hAnsi="Times New Roman" w:cs="Times New Roman"/>
          <w:b/>
          <w:bCs/>
        </w:rPr>
      </w:pPr>
      <w:r w:rsidRPr="00317CF4">
        <w:rPr>
          <w:rFonts w:ascii="Times New Roman" w:hAnsi="Times New Roman" w:cs="Times New Roman"/>
          <w:b/>
          <w:bCs/>
        </w:rPr>
        <w:t xml:space="preserve">Our sign: </w:t>
      </w:r>
      <w:r w:rsidRPr="00317CF4">
        <w:rPr>
          <w:rFonts w:ascii="Times New Roman" w:hAnsi="Times New Roman" w:cs="Times New Roman"/>
          <w:b/>
          <w:bCs/>
        </w:rPr>
        <w:tab/>
        <w:t>2018-522N-MA</w:t>
      </w:r>
    </w:p>
    <w:p w14:paraId="5004DA04" w14:textId="77777777" w:rsidR="00636E0E" w:rsidRPr="00317CF4" w:rsidRDefault="00636E0E" w:rsidP="00636E0E">
      <w:pPr>
        <w:spacing w:after="0" w:line="360" w:lineRule="auto"/>
        <w:rPr>
          <w:rFonts w:ascii="Times New Roman" w:hAnsi="Times New Roman" w:cs="Times New Roman"/>
          <w:b/>
          <w:bCs/>
        </w:rPr>
      </w:pPr>
    </w:p>
    <w:p w14:paraId="652CAFC8" w14:textId="77777777" w:rsidR="00636E0E" w:rsidRDefault="00636E0E" w:rsidP="00636E0E">
      <w:pPr>
        <w:spacing w:after="0" w:line="360" w:lineRule="auto"/>
        <w:rPr>
          <w:rFonts w:ascii="Times New Roman" w:hAnsi="Times New Roman" w:cs="Times New Roman"/>
          <w:b/>
          <w:bCs/>
        </w:rPr>
      </w:pPr>
    </w:p>
    <w:p w14:paraId="7E606DCF" w14:textId="77777777" w:rsidR="00636E0E" w:rsidRDefault="00636E0E" w:rsidP="00636E0E">
      <w:pPr>
        <w:spacing w:after="0" w:line="360" w:lineRule="auto"/>
        <w:rPr>
          <w:rFonts w:ascii="Times New Roman" w:hAnsi="Times New Roman" w:cs="Times New Roman"/>
        </w:rPr>
      </w:pPr>
      <w:r w:rsidRPr="00317CF4">
        <w:rPr>
          <w:rFonts w:ascii="Times New Roman" w:hAnsi="Times New Roman" w:cs="Times New Roman"/>
          <w:b/>
          <w:bCs/>
        </w:rPr>
        <w:t>Study title:</w:t>
      </w:r>
      <w:r w:rsidRPr="00317CF4">
        <w:rPr>
          <w:rFonts w:ascii="Times New Roman" w:hAnsi="Times New Roman" w:cs="Times New Roman"/>
        </w:rPr>
        <w:t xml:space="preserve"> </w:t>
      </w:r>
      <w:r w:rsidRPr="00317CF4">
        <w:rPr>
          <w:rFonts w:ascii="Times New Roman" w:hAnsi="Times New Roman" w:cs="Times New Roman"/>
        </w:rPr>
        <w:tab/>
        <w:t xml:space="preserve">                  Percutaneous transhepatic </w:t>
      </w:r>
      <w:r>
        <w:rPr>
          <w:rFonts w:ascii="Times New Roman" w:hAnsi="Times New Roman" w:cs="Times New Roman"/>
        </w:rPr>
        <w:t xml:space="preserve">biliary drainage (PTBD) </w:t>
      </w:r>
      <w:r w:rsidRPr="00317CF4">
        <w:rPr>
          <w:rFonts w:ascii="Times New Roman" w:hAnsi="Times New Roman" w:cs="Times New Roman"/>
        </w:rPr>
        <w:t xml:space="preserve">or endoscopic </w:t>
      </w:r>
    </w:p>
    <w:p w14:paraId="54619C74" w14:textId="77777777" w:rsidR="00636E0E" w:rsidRDefault="00636E0E" w:rsidP="00636E0E">
      <w:pPr>
        <w:spacing w:after="0" w:line="360" w:lineRule="auto"/>
        <w:rPr>
          <w:rFonts w:ascii="Times New Roman" w:hAnsi="Times New Roman" w:cs="Times New Roman"/>
        </w:rPr>
      </w:pPr>
      <w:r>
        <w:rPr>
          <w:rFonts w:ascii="Times New Roman" w:hAnsi="Times New Roman" w:cs="Times New Roman"/>
        </w:rPr>
        <w:t xml:space="preserve">                                            </w:t>
      </w:r>
      <w:r w:rsidRPr="00317CF4">
        <w:rPr>
          <w:rFonts w:ascii="Times New Roman" w:hAnsi="Times New Roman" w:cs="Times New Roman"/>
        </w:rPr>
        <w:t xml:space="preserve">ultrasound-guided biliary drainage </w:t>
      </w:r>
      <w:r>
        <w:rPr>
          <w:rFonts w:ascii="Times New Roman" w:hAnsi="Times New Roman" w:cs="Times New Roman"/>
        </w:rPr>
        <w:t xml:space="preserve">(EUS-BD) with metal stent implantation </w:t>
      </w:r>
      <w:r w:rsidRPr="00317CF4">
        <w:rPr>
          <w:rFonts w:ascii="Times New Roman" w:hAnsi="Times New Roman" w:cs="Times New Roman"/>
        </w:rPr>
        <w:t>in</w:t>
      </w:r>
    </w:p>
    <w:p w14:paraId="3FBBEA87" w14:textId="77777777" w:rsidR="00636E0E" w:rsidRDefault="00636E0E" w:rsidP="00636E0E">
      <w:pPr>
        <w:spacing w:after="0" w:line="360" w:lineRule="auto"/>
        <w:rPr>
          <w:rFonts w:ascii="Times New Roman" w:hAnsi="Times New Roman" w:cs="Times New Roman"/>
        </w:rPr>
      </w:pPr>
      <w:r>
        <w:rPr>
          <w:rFonts w:ascii="Times New Roman" w:hAnsi="Times New Roman" w:cs="Times New Roman"/>
        </w:rPr>
        <w:t xml:space="preserve">                                           </w:t>
      </w:r>
      <w:r w:rsidRPr="00317CF4">
        <w:rPr>
          <w:rFonts w:ascii="Times New Roman" w:hAnsi="Times New Roman" w:cs="Times New Roman"/>
        </w:rPr>
        <w:t xml:space="preserve"> malignant distal bile duct </w:t>
      </w:r>
      <w:r>
        <w:rPr>
          <w:rFonts w:ascii="Times New Roman" w:hAnsi="Times New Roman" w:cs="Times New Roman"/>
        </w:rPr>
        <w:t>o</w:t>
      </w:r>
      <w:r w:rsidRPr="00317CF4">
        <w:rPr>
          <w:rFonts w:ascii="Times New Roman" w:hAnsi="Times New Roman" w:cs="Times New Roman"/>
        </w:rPr>
        <w:t>bstruction</w:t>
      </w:r>
      <w:r>
        <w:rPr>
          <w:rFonts w:ascii="Times New Roman" w:hAnsi="Times New Roman" w:cs="Times New Roman"/>
        </w:rPr>
        <w:t xml:space="preserve">: </w:t>
      </w:r>
      <w:r w:rsidRPr="00317CF4">
        <w:rPr>
          <w:rFonts w:ascii="Times New Roman" w:hAnsi="Times New Roman" w:cs="Times New Roman"/>
        </w:rPr>
        <w:t xml:space="preserve">study protocol for a prospective European </w:t>
      </w:r>
    </w:p>
    <w:p w14:paraId="27211576" w14:textId="77777777" w:rsidR="00636E0E" w:rsidRPr="00317CF4" w:rsidRDefault="00636E0E" w:rsidP="00636E0E">
      <w:pPr>
        <w:spacing w:after="0" w:line="360" w:lineRule="auto"/>
        <w:rPr>
          <w:rFonts w:ascii="Times New Roman" w:hAnsi="Times New Roman" w:cs="Times New Roman"/>
        </w:rPr>
      </w:pPr>
      <w:r>
        <w:rPr>
          <w:rFonts w:ascii="Times New Roman" w:hAnsi="Times New Roman" w:cs="Times New Roman"/>
        </w:rPr>
        <w:t xml:space="preserve">                                            </w:t>
      </w:r>
      <w:r w:rsidRPr="00317CF4">
        <w:rPr>
          <w:rFonts w:ascii="Times New Roman" w:hAnsi="Times New Roman" w:cs="Times New Roman"/>
        </w:rPr>
        <w:t>multicentre trial</w:t>
      </w:r>
      <w:r>
        <w:rPr>
          <w:rFonts w:ascii="Times New Roman" w:hAnsi="Times New Roman" w:cs="Times New Roman"/>
        </w:rPr>
        <w:t xml:space="preserve"> (</w:t>
      </w:r>
      <w:r w:rsidRPr="00926E04">
        <w:rPr>
          <w:rFonts w:ascii="Times New Roman" w:hAnsi="Times New Roman" w:cs="Times New Roman"/>
          <w:b/>
          <w:bCs/>
        </w:rPr>
        <w:t>PUMa-Study</w:t>
      </w:r>
      <w:r>
        <w:rPr>
          <w:rFonts w:ascii="Times New Roman" w:hAnsi="Times New Roman" w:cs="Times New Roman"/>
        </w:rPr>
        <w:t>)</w:t>
      </w:r>
    </w:p>
    <w:p w14:paraId="3B41103B" w14:textId="77777777" w:rsidR="00636E0E" w:rsidRDefault="00636E0E" w:rsidP="00636E0E">
      <w:pPr>
        <w:spacing w:after="0" w:line="360" w:lineRule="auto"/>
        <w:rPr>
          <w:rFonts w:ascii="Times New Roman" w:hAnsi="Times New Roman" w:cs="Times New Roman"/>
          <w:b/>
          <w:bCs/>
        </w:rPr>
      </w:pPr>
    </w:p>
    <w:p w14:paraId="4A188265" w14:textId="77777777" w:rsidR="00636E0E" w:rsidRPr="00317CF4" w:rsidRDefault="00636E0E" w:rsidP="00636E0E">
      <w:pPr>
        <w:spacing w:after="0" w:line="360" w:lineRule="auto"/>
        <w:rPr>
          <w:rFonts w:ascii="Times New Roman" w:hAnsi="Times New Roman" w:cs="Times New Roman"/>
        </w:rPr>
      </w:pPr>
      <w:r w:rsidRPr="00317CF4">
        <w:rPr>
          <w:rFonts w:ascii="Times New Roman" w:hAnsi="Times New Roman" w:cs="Times New Roman"/>
          <w:b/>
          <w:bCs/>
        </w:rPr>
        <w:t>Study Director:</w:t>
      </w:r>
      <w:r w:rsidRPr="00317CF4">
        <w:rPr>
          <w:rFonts w:ascii="Times New Roman" w:hAnsi="Times New Roman" w:cs="Times New Roman"/>
          <w:b/>
          <w:bCs/>
        </w:rPr>
        <w:tab/>
      </w:r>
      <w:r w:rsidRPr="00317CF4">
        <w:rPr>
          <w:rFonts w:ascii="Times New Roman" w:hAnsi="Times New Roman" w:cs="Times New Roman"/>
        </w:rPr>
        <w:t xml:space="preserve">    Dr. med. Daniel Schmitz</w:t>
      </w:r>
    </w:p>
    <w:p w14:paraId="294F4A2A" w14:textId="77777777" w:rsidR="00636E0E" w:rsidRDefault="00636E0E" w:rsidP="00636E0E">
      <w:pPr>
        <w:spacing w:after="0" w:line="360" w:lineRule="auto"/>
        <w:rPr>
          <w:rFonts w:ascii="Times New Roman" w:hAnsi="Times New Roman" w:cs="Times New Roman"/>
          <w:b/>
          <w:bCs/>
        </w:rPr>
      </w:pPr>
    </w:p>
    <w:p w14:paraId="61DCEF31" w14:textId="77777777" w:rsidR="00636E0E" w:rsidRDefault="00636E0E" w:rsidP="00636E0E">
      <w:pPr>
        <w:spacing w:after="0" w:line="360" w:lineRule="auto"/>
        <w:rPr>
          <w:rFonts w:ascii="Times New Roman" w:hAnsi="Times New Roman" w:cs="Times New Roman"/>
        </w:rPr>
      </w:pPr>
      <w:r w:rsidRPr="00317CF4">
        <w:rPr>
          <w:rFonts w:ascii="Times New Roman" w:hAnsi="Times New Roman" w:cs="Times New Roman"/>
          <w:b/>
          <w:bCs/>
        </w:rPr>
        <w:t>Leading Study Centre:</w:t>
      </w:r>
      <w:r w:rsidRPr="00317CF4">
        <w:rPr>
          <w:rFonts w:ascii="Times New Roman" w:hAnsi="Times New Roman" w:cs="Times New Roman"/>
        </w:rPr>
        <w:tab/>
        <w:t xml:space="preserve">   Theresienkrankenhaus   und   St.   Hedwigsklinik   GmbH,   </w:t>
      </w:r>
      <w:r>
        <w:rPr>
          <w:rFonts w:ascii="Times New Roman" w:hAnsi="Times New Roman" w:cs="Times New Roman"/>
        </w:rPr>
        <w:t xml:space="preserve">University of </w:t>
      </w:r>
    </w:p>
    <w:p w14:paraId="73D12502" w14:textId="77777777" w:rsidR="00636E0E" w:rsidRDefault="00636E0E" w:rsidP="00636E0E">
      <w:pPr>
        <w:spacing w:after="0" w:line="360" w:lineRule="auto"/>
        <w:rPr>
          <w:rFonts w:ascii="Times New Roman" w:hAnsi="Times New Roman" w:cs="Times New Roman"/>
        </w:rPr>
      </w:pPr>
      <w:r>
        <w:rPr>
          <w:rFonts w:ascii="Times New Roman" w:hAnsi="Times New Roman" w:cs="Times New Roman"/>
        </w:rPr>
        <w:t xml:space="preserve">                                           Heidelberg, Dep. of Gastroenterology,  Oncology and Diabetology, </w:t>
      </w:r>
    </w:p>
    <w:p w14:paraId="3985A162" w14:textId="77777777" w:rsidR="00636E0E" w:rsidRPr="00317CF4" w:rsidRDefault="00636E0E" w:rsidP="00636E0E">
      <w:pPr>
        <w:spacing w:after="0" w:line="360" w:lineRule="auto"/>
        <w:rPr>
          <w:rFonts w:ascii="Times New Roman" w:hAnsi="Times New Roman" w:cs="Times New Roman"/>
        </w:rPr>
      </w:pPr>
      <w:r>
        <w:rPr>
          <w:rFonts w:ascii="Times New Roman" w:hAnsi="Times New Roman" w:cs="Times New Roman"/>
        </w:rPr>
        <w:t xml:space="preserve">                                           B</w:t>
      </w:r>
      <w:r w:rsidRPr="00317CF4">
        <w:rPr>
          <w:rFonts w:ascii="Times New Roman" w:hAnsi="Times New Roman" w:cs="Times New Roman"/>
        </w:rPr>
        <w:t>assermannstr. 1, 68165</w:t>
      </w:r>
      <w:r>
        <w:rPr>
          <w:rFonts w:ascii="Times New Roman" w:hAnsi="Times New Roman" w:cs="Times New Roman"/>
        </w:rPr>
        <w:t xml:space="preserve"> </w:t>
      </w:r>
      <w:r w:rsidRPr="00317CF4">
        <w:rPr>
          <w:rFonts w:ascii="Times New Roman" w:hAnsi="Times New Roman" w:cs="Times New Roman"/>
        </w:rPr>
        <w:t>Mannheim, received 07.02.2018</w:t>
      </w:r>
    </w:p>
    <w:p w14:paraId="568CF68E" w14:textId="77777777" w:rsidR="00636E0E" w:rsidRDefault="00636E0E" w:rsidP="00636E0E"/>
    <w:p w14:paraId="78DB8A23" w14:textId="77777777" w:rsidR="00636E0E" w:rsidRDefault="00636E0E" w:rsidP="00636E0E">
      <w:r>
        <w:t>Amendment from 09.08.2019:</w:t>
      </w:r>
    </w:p>
    <w:p w14:paraId="194F57C7" w14:textId="77777777" w:rsidR="00636E0E" w:rsidRDefault="00636E0E" w:rsidP="00636E0E">
      <w:pPr>
        <w:pStyle w:val="Listenabsatz"/>
        <w:numPr>
          <w:ilvl w:val="0"/>
          <w:numId w:val="3"/>
        </w:numPr>
      </w:pPr>
      <w:r>
        <w:t>Trial protocol, version 4.3 from 08.08.2019</w:t>
      </w:r>
    </w:p>
    <w:p w14:paraId="13E738E6" w14:textId="77777777" w:rsidR="00636E0E" w:rsidRDefault="00636E0E" w:rsidP="00636E0E">
      <w:pPr>
        <w:pStyle w:val="Listenabsatz"/>
        <w:numPr>
          <w:ilvl w:val="0"/>
          <w:numId w:val="3"/>
        </w:numPr>
      </w:pPr>
      <w:r>
        <w:t>Patient information and consent form, version 2.3 from 08.08.2019Dear Dr Schmitz,</w:t>
      </w:r>
    </w:p>
    <w:p w14:paraId="287E8D99" w14:textId="77777777" w:rsidR="00636E0E" w:rsidRDefault="00636E0E" w:rsidP="00636E0E"/>
    <w:p w14:paraId="1A0AE959" w14:textId="77777777" w:rsidR="00636E0E" w:rsidRDefault="00636E0E" w:rsidP="00636E0E">
      <w:r>
        <w:t>Dear Dr. Schmitz,</w:t>
      </w:r>
    </w:p>
    <w:p w14:paraId="2FA6A8BD" w14:textId="77777777" w:rsidR="00636E0E" w:rsidRDefault="00636E0E" w:rsidP="00636E0E"/>
    <w:p w14:paraId="27A43759" w14:textId="77777777" w:rsidR="00636E0E" w:rsidRDefault="00636E0E" w:rsidP="00636E0E">
      <w:r>
        <w:t xml:space="preserve">thank you very much for the submitted documents. </w:t>
      </w:r>
    </w:p>
    <w:p w14:paraId="61EC1F41" w14:textId="77777777" w:rsidR="00636E0E" w:rsidRDefault="00636E0E" w:rsidP="00636E0E"/>
    <w:p w14:paraId="3A77FD38" w14:textId="77777777" w:rsidR="00636E0E" w:rsidRDefault="00636E0E" w:rsidP="00636E0E">
      <w:r>
        <w:t>After reviewing the documents, the Medical Ethics Committee II is of the opinion that the notified changes are in accordance with the positive vote of the Ethics Committee II of 06.04.2018.</w:t>
      </w:r>
    </w:p>
    <w:p w14:paraId="283A29CF" w14:textId="77777777" w:rsidR="00636E0E" w:rsidRDefault="00636E0E" w:rsidP="00636E0E"/>
    <w:p w14:paraId="5A62A338" w14:textId="77777777" w:rsidR="00636E0E" w:rsidRDefault="00636E0E" w:rsidP="00636E0E">
      <w:r>
        <w:t>There are no ethical or professional objections to the further conduct of the above-mentioned study.</w:t>
      </w:r>
    </w:p>
    <w:p w14:paraId="151C7DF4" w14:textId="77777777" w:rsidR="00636E0E" w:rsidRDefault="00636E0E" w:rsidP="00636E0E"/>
    <w:p w14:paraId="0118AE9E" w14:textId="77777777" w:rsidR="00636E0E" w:rsidRDefault="00636E0E" w:rsidP="00636E0E">
      <w:r>
        <w:t>Aspects of data protection law in research projects are generally only examined in a cursory manner by the Ethics Committee. This vote therefore does not replace consultation with the responsible company or official data protection officer.</w:t>
      </w:r>
    </w:p>
    <w:p w14:paraId="2AEFA6FC" w14:textId="77777777" w:rsidR="00636E0E" w:rsidRDefault="00636E0E" w:rsidP="00636E0E">
      <w:pPr>
        <w:spacing w:line="360" w:lineRule="auto"/>
        <w:rPr>
          <w:rFonts w:ascii="Times New Roman" w:hAnsi="Times New Roman" w:cs="Times New Roman"/>
        </w:rPr>
      </w:pPr>
    </w:p>
    <w:p w14:paraId="46E5E53E" w14:textId="77777777" w:rsidR="00636E0E" w:rsidRDefault="00636E0E" w:rsidP="00636E0E">
      <w:pPr>
        <w:spacing w:line="360" w:lineRule="auto"/>
        <w:rPr>
          <w:rFonts w:ascii="Times New Roman" w:hAnsi="Times New Roman" w:cs="Times New Roman"/>
        </w:rPr>
      </w:pPr>
      <w:r w:rsidRPr="00317CF4">
        <w:rPr>
          <w:rFonts w:ascii="Times New Roman" w:hAnsi="Times New Roman" w:cs="Times New Roman"/>
        </w:rPr>
        <w:t xml:space="preserve">With kind regards, </w:t>
      </w:r>
    </w:p>
    <w:p w14:paraId="7C985CBD" w14:textId="77777777" w:rsidR="00636E0E" w:rsidRDefault="00636E0E" w:rsidP="00636E0E">
      <w:pPr>
        <w:spacing w:line="360" w:lineRule="auto"/>
        <w:rPr>
          <w:rFonts w:ascii="Times New Roman" w:hAnsi="Times New Roman" w:cs="Times New Roman"/>
        </w:rPr>
      </w:pPr>
      <w:r>
        <w:rPr>
          <w:rFonts w:ascii="Times New Roman" w:hAnsi="Times New Roman" w:cs="Times New Roman"/>
          <w:noProof/>
        </w:rPr>
        <w:drawing>
          <wp:inline distT="0" distB="0" distL="0" distR="0" wp14:anchorId="797AE670" wp14:editId="7AE75CBB">
            <wp:extent cx="2224454" cy="1134109"/>
            <wp:effectExtent l="0" t="0" r="4445" b="9525"/>
            <wp:docPr id="4" name="Grafik 4" descr="Ein Bild, das Vo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Vogel enthält.&#10;&#10;Automatisch generierte Beschreibung"/>
                    <pic:cNvPicPr/>
                  </pic:nvPicPr>
                  <pic:blipFill rotWithShape="1">
                    <a:blip r:embed="rId9">
                      <a:extLst>
                        <a:ext uri="{28A0092B-C50C-407E-A947-70E740481C1C}">
                          <a14:useLocalDpi xmlns:a14="http://schemas.microsoft.com/office/drawing/2010/main" val="0"/>
                        </a:ext>
                      </a:extLst>
                    </a:blip>
                    <a:srcRect t="10563" r="7179"/>
                    <a:stretch/>
                  </pic:blipFill>
                  <pic:spPr bwMode="auto">
                    <a:xfrm>
                      <a:off x="0" y="0"/>
                      <a:ext cx="2326298" cy="1186033"/>
                    </a:xfrm>
                    <a:prstGeom prst="rect">
                      <a:avLst/>
                    </a:prstGeom>
                    <a:ln>
                      <a:noFill/>
                    </a:ln>
                    <a:extLst>
                      <a:ext uri="{53640926-AAD7-44D8-BBD7-CCE9431645EC}">
                        <a14:shadowObscured xmlns:a14="http://schemas.microsoft.com/office/drawing/2010/main"/>
                      </a:ext>
                    </a:extLst>
                  </pic:spPr>
                </pic:pic>
              </a:graphicData>
            </a:graphic>
          </wp:inline>
        </w:drawing>
      </w:r>
    </w:p>
    <w:p w14:paraId="7C2AC5AD" w14:textId="77777777" w:rsidR="00636E0E" w:rsidRDefault="00636E0E" w:rsidP="00636E0E">
      <w:pPr>
        <w:spacing w:line="360" w:lineRule="auto"/>
        <w:rPr>
          <w:rFonts w:ascii="Times New Roman" w:hAnsi="Times New Roman" w:cs="Times New Roman"/>
        </w:rPr>
      </w:pPr>
    </w:p>
    <w:p w14:paraId="0FEE8A57" w14:textId="77777777" w:rsidR="00636E0E" w:rsidRDefault="00636E0E" w:rsidP="00636E0E">
      <w:pPr>
        <w:spacing w:line="360" w:lineRule="auto"/>
        <w:rPr>
          <w:rFonts w:ascii="Times New Roman" w:hAnsi="Times New Roman" w:cs="Times New Roman"/>
        </w:rPr>
      </w:pPr>
      <w:r w:rsidRPr="00636E0E">
        <w:rPr>
          <w:rFonts w:ascii="Times New Roman" w:hAnsi="Times New Roman" w:cs="Times New Roman"/>
          <w:lang w:val="de-DE"/>
        </w:rPr>
        <w:t xml:space="preserve">Theodor-Kutzer-Ufer 1-3, 68167 Mannheim, Germany. </w:t>
      </w:r>
      <w:r w:rsidRPr="00646413">
        <w:rPr>
          <w:rFonts w:ascii="Times New Roman" w:hAnsi="Times New Roman" w:cs="Times New Roman"/>
        </w:rPr>
        <w:t xml:space="preserve">Register Court: Mannheim Local Court, HRB Mannheim 7331 Chairman of the Supervisory Board: Lord Mayor Dr. Peter Kurz Managing Directors: Freddy Bergmann, Prof. </w:t>
      </w:r>
      <w:r>
        <w:rPr>
          <w:rFonts w:ascii="Times New Roman" w:hAnsi="Times New Roman" w:cs="Times New Roman"/>
        </w:rPr>
        <w:t>D</w:t>
      </w:r>
      <w:r w:rsidRPr="00646413">
        <w:rPr>
          <w:rFonts w:ascii="Times New Roman" w:hAnsi="Times New Roman" w:cs="Times New Roman"/>
        </w:rPr>
        <w:t>r. med. Hans-Jürgen Hennes</w:t>
      </w:r>
    </w:p>
    <w:p w14:paraId="4D3DF542" w14:textId="77777777" w:rsidR="00636E0E" w:rsidRDefault="00636E0E" w:rsidP="00636E0E">
      <w:pPr>
        <w:spacing w:line="360" w:lineRule="auto"/>
        <w:rPr>
          <w:rFonts w:ascii="Times New Roman" w:hAnsi="Times New Roman" w:cs="Times New Roman"/>
        </w:rPr>
      </w:pPr>
    </w:p>
    <w:p w14:paraId="3B5035DB" w14:textId="666CB72E" w:rsidR="00C92A4D" w:rsidRPr="00636E0E" w:rsidRDefault="00636E0E" w:rsidP="00636E0E">
      <w:pPr>
        <w:spacing w:line="360" w:lineRule="auto"/>
        <w:rPr>
          <w:rFonts w:ascii="Times New Roman" w:hAnsi="Times New Roman" w:cs="Times New Roman"/>
          <w:lang w:val="de-DE"/>
        </w:rPr>
      </w:pPr>
      <w:r w:rsidRPr="00646413">
        <w:rPr>
          <w:rFonts w:ascii="Times New Roman" w:hAnsi="Times New Roman" w:cs="Times New Roman"/>
        </w:rPr>
        <w:t>Mannheim Medical Faculty of the University of Heidelberg</w:t>
      </w:r>
      <w:r>
        <w:rPr>
          <w:rFonts w:ascii="Times New Roman" w:hAnsi="Times New Roman" w:cs="Times New Roman"/>
        </w:rPr>
        <w:t xml:space="preserve">. </w:t>
      </w:r>
      <w:r w:rsidRPr="00636E0E">
        <w:rPr>
          <w:rFonts w:ascii="Times New Roman" w:hAnsi="Times New Roman" w:cs="Times New Roman"/>
          <w:lang w:val="de-DE"/>
        </w:rPr>
        <w:t xml:space="preserve">Theodor-Kutzer-Ufer 1-3, 68167 Mannheim Dean: Prof. Dr. </w:t>
      </w:r>
      <w:proofErr w:type="spellStart"/>
      <w:r w:rsidRPr="00636E0E">
        <w:rPr>
          <w:rFonts w:ascii="Times New Roman" w:hAnsi="Times New Roman" w:cs="Times New Roman"/>
          <w:lang w:val="de-DE"/>
        </w:rPr>
        <w:t>Sergij</w:t>
      </w:r>
      <w:proofErr w:type="spellEnd"/>
      <w:r w:rsidRPr="00636E0E">
        <w:rPr>
          <w:rFonts w:ascii="Times New Roman" w:hAnsi="Times New Roman" w:cs="Times New Roman"/>
          <w:lang w:val="de-DE"/>
        </w:rPr>
        <w:t xml:space="preserve"> </w:t>
      </w:r>
      <w:proofErr w:type="spellStart"/>
      <w:r w:rsidRPr="00636E0E">
        <w:rPr>
          <w:rFonts w:ascii="Times New Roman" w:hAnsi="Times New Roman" w:cs="Times New Roman"/>
          <w:lang w:val="de-DE"/>
        </w:rPr>
        <w:t>Goerdt</w:t>
      </w:r>
      <w:proofErr w:type="spellEnd"/>
    </w:p>
    <w:sectPr w:rsidR="00C92A4D" w:rsidRPr="00636E0E" w:rsidSect="005025D6">
      <w:footerReference w:type="default" r:id="rId11"/>
      <w:pgSz w:w="11910" w:h="16840"/>
      <w:pgMar w:top="1440" w:right="1080" w:bottom="1440" w:left="1080" w:header="726" w:footer="692"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1209B" w14:textId="77777777" w:rsidR="0036188F" w:rsidRDefault="0036188F" w:rsidP="00A73042">
      <w:pPr>
        <w:spacing w:after="0" w:line="240" w:lineRule="auto"/>
      </w:pPr>
      <w:r>
        <w:separator/>
      </w:r>
    </w:p>
  </w:endnote>
  <w:endnote w:type="continuationSeparator" w:id="0">
    <w:p w14:paraId="5B8EBAEE" w14:textId="77777777" w:rsidR="0036188F" w:rsidRDefault="0036188F" w:rsidP="00A73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ADA74" w14:textId="77777777" w:rsidR="00A73042" w:rsidRDefault="00A730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7483D" w14:textId="77777777" w:rsidR="0036188F" w:rsidRDefault="0036188F" w:rsidP="00A73042">
      <w:pPr>
        <w:spacing w:after="0" w:line="240" w:lineRule="auto"/>
      </w:pPr>
      <w:r>
        <w:separator/>
      </w:r>
    </w:p>
  </w:footnote>
  <w:footnote w:type="continuationSeparator" w:id="0">
    <w:p w14:paraId="6DE586D7" w14:textId="77777777" w:rsidR="0036188F" w:rsidRDefault="0036188F" w:rsidP="00A730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57907"/>
    <w:multiLevelType w:val="hybridMultilevel"/>
    <w:tmpl w:val="0E0075E8"/>
    <w:lvl w:ilvl="0" w:tplc="C7E08E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C4C78"/>
    <w:multiLevelType w:val="hybridMultilevel"/>
    <w:tmpl w:val="CE4CE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BD19DB"/>
    <w:multiLevelType w:val="hybridMultilevel"/>
    <w:tmpl w:val="B6DEDECA"/>
    <w:lvl w:ilvl="0" w:tplc="073C0A3A">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5785145">
    <w:abstractNumId w:val="2"/>
  </w:num>
  <w:num w:numId="2" w16cid:durableId="251403840">
    <w:abstractNumId w:val="1"/>
  </w:num>
  <w:num w:numId="3" w16cid:durableId="1059784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efaultTabStop w:val="720"/>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5D6"/>
    <w:rsid w:val="000062C1"/>
    <w:rsid w:val="000B0BFC"/>
    <w:rsid w:val="000F45C7"/>
    <w:rsid w:val="00103A6F"/>
    <w:rsid w:val="001D25FC"/>
    <w:rsid w:val="0025708B"/>
    <w:rsid w:val="0028133B"/>
    <w:rsid w:val="002C3961"/>
    <w:rsid w:val="002D0B49"/>
    <w:rsid w:val="002D3A5B"/>
    <w:rsid w:val="00317CF4"/>
    <w:rsid w:val="0036188F"/>
    <w:rsid w:val="004505B4"/>
    <w:rsid w:val="0048580A"/>
    <w:rsid w:val="004961E8"/>
    <w:rsid w:val="005025D6"/>
    <w:rsid w:val="00504271"/>
    <w:rsid w:val="005341DD"/>
    <w:rsid w:val="0054107B"/>
    <w:rsid w:val="00570EBB"/>
    <w:rsid w:val="005D508F"/>
    <w:rsid w:val="00636E0E"/>
    <w:rsid w:val="00652A93"/>
    <w:rsid w:val="006662DB"/>
    <w:rsid w:val="0068673B"/>
    <w:rsid w:val="006D0C4B"/>
    <w:rsid w:val="00733122"/>
    <w:rsid w:val="00776A3E"/>
    <w:rsid w:val="00784A7E"/>
    <w:rsid w:val="00794060"/>
    <w:rsid w:val="0087120A"/>
    <w:rsid w:val="00912C5A"/>
    <w:rsid w:val="00921842"/>
    <w:rsid w:val="00926E04"/>
    <w:rsid w:val="00950174"/>
    <w:rsid w:val="00995BFE"/>
    <w:rsid w:val="009C455B"/>
    <w:rsid w:val="009E13FA"/>
    <w:rsid w:val="00A43164"/>
    <w:rsid w:val="00A63967"/>
    <w:rsid w:val="00A73042"/>
    <w:rsid w:val="00AD26CE"/>
    <w:rsid w:val="00C26917"/>
    <w:rsid w:val="00C92571"/>
    <w:rsid w:val="00C92A4D"/>
    <w:rsid w:val="00CC07FC"/>
    <w:rsid w:val="00D37024"/>
    <w:rsid w:val="00D47943"/>
    <w:rsid w:val="00E13B2E"/>
    <w:rsid w:val="00E37F98"/>
    <w:rsid w:val="00E55EDE"/>
    <w:rsid w:val="00F6658A"/>
    <w:rsid w:val="00FF6CB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13792"/>
  <w15:chartTrackingRefBased/>
  <w15:docId w15:val="{629653EC-2B3E-4459-BB57-E483B7B6A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025D6"/>
    <w:pPr>
      <w:ind w:left="720"/>
      <w:contextualSpacing/>
    </w:pPr>
  </w:style>
  <w:style w:type="character" w:styleId="Hyperlink">
    <w:name w:val="Hyperlink"/>
    <w:basedOn w:val="Absatz-Standardschriftart"/>
    <w:uiPriority w:val="99"/>
    <w:unhideWhenUsed/>
    <w:rsid w:val="00317CF4"/>
    <w:rPr>
      <w:color w:val="0563C1" w:themeColor="hyperlink"/>
      <w:u w:val="single"/>
    </w:rPr>
  </w:style>
  <w:style w:type="character" w:styleId="NichtaufgelsteErwhnung">
    <w:name w:val="Unresolved Mention"/>
    <w:basedOn w:val="Absatz-Standardschriftart"/>
    <w:uiPriority w:val="99"/>
    <w:semiHidden/>
    <w:unhideWhenUsed/>
    <w:rsid w:val="00317CF4"/>
    <w:rPr>
      <w:color w:val="605E5C"/>
      <w:shd w:val="clear" w:color="auto" w:fill="E1DFDD"/>
    </w:rPr>
  </w:style>
  <w:style w:type="paragraph" w:styleId="Kopfzeile">
    <w:name w:val="header"/>
    <w:basedOn w:val="Standard"/>
    <w:link w:val="KopfzeileZchn"/>
    <w:uiPriority w:val="99"/>
    <w:unhideWhenUsed/>
    <w:rsid w:val="00A73042"/>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A73042"/>
  </w:style>
  <w:style w:type="paragraph" w:styleId="Fuzeile">
    <w:name w:val="footer"/>
    <w:basedOn w:val="Standard"/>
    <w:link w:val="FuzeileZchn"/>
    <w:uiPriority w:val="99"/>
    <w:unhideWhenUsed/>
    <w:rsid w:val="00A73042"/>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A73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m.uni-heidelberg.de/forschung/medizinische-ethikkommiss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mm.uni-heidelberg.de/forschung/medizinische-ethikkommission" TargetMode="External"/><Relationship Id="rId4" Type="http://schemas.openxmlformats.org/officeDocument/2006/relationships/webSettings" Target="webSettings.xml"/><Relationship Id="rId9" Type="http://schemas.openxmlformats.org/officeDocument/2006/relationships/image" Target="media/image2.tmp"/></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1444</Words>
  <Characters>8231</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Schmitz</dc:creator>
  <cp:keywords/>
  <dc:description/>
  <cp:lastModifiedBy>Daniel Schmitz</cp:lastModifiedBy>
  <cp:revision>2</cp:revision>
  <dcterms:created xsi:type="dcterms:W3CDTF">2022-07-16T13:34:00Z</dcterms:created>
  <dcterms:modified xsi:type="dcterms:W3CDTF">2022-07-16T13:34:00Z</dcterms:modified>
</cp:coreProperties>
</file>