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4B" w:rsidRDefault="00DE164B" w:rsidP="00DE164B">
      <w:pPr>
        <w:rPr>
          <w:lang w:val="en-GB"/>
        </w:rPr>
      </w:pPr>
      <w:r>
        <w:rPr>
          <w:b/>
          <w:lang w:val="en-GB"/>
        </w:rPr>
        <w:t>Appendix S7</w:t>
      </w:r>
      <w:r w:rsidRPr="00F617FA">
        <w:rPr>
          <w:b/>
          <w:lang w:val="en-GB"/>
        </w:rPr>
        <w:t>:</w:t>
      </w:r>
      <w:r>
        <w:rPr>
          <w:lang w:val="en-GB"/>
        </w:rPr>
        <w:t xml:space="preserve"> Effect of year and enhancement measure and their interaction (</w:t>
      </w:r>
      <w:proofErr w:type="gramStart"/>
      <w:r>
        <w:rPr>
          <w:lang w:val="en-GB"/>
        </w:rPr>
        <w:t>-:</w:t>
      </w:r>
      <w:proofErr w:type="gramEnd"/>
      <w:r>
        <w:rPr>
          <w:lang w:val="en-GB"/>
        </w:rPr>
        <w:t xml:space="preserve">-) on plant and wild bee abundance and species richness. Shown are outcomes of the analysis-of-deviance for </w:t>
      </w:r>
      <w:proofErr w:type="spellStart"/>
      <w:r>
        <w:rPr>
          <w:lang w:val="en-GB"/>
        </w:rPr>
        <w:t>glm</w:t>
      </w:r>
      <w:proofErr w:type="spellEnd"/>
      <w:r>
        <w:rPr>
          <w:lang w:val="en-GB"/>
        </w:rPr>
        <w:t xml:space="preserve"> models. Significant p-values are marked bold.</w:t>
      </w:r>
    </w:p>
    <w:tbl>
      <w:tblPr>
        <w:tblW w:w="6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63"/>
        <w:gridCol w:w="860"/>
        <w:gridCol w:w="340"/>
        <w:gridCol w:w="860"/>
        <w:gridCol w:w="1040"/>
      </w:tblGrid>
      <w:tr w:rsidR="00DE164B" w:rsidTr="00C5569C">
        <w:trPr>
          <w:trHeight w:val="294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X²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p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X²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p</w:t>
            </w:r>
          </w:p>
        </w:tc>
      </w:tr>
      <w:tr w:rsidR="00DE164B" w:rsidTr="00C5569C">
        <w:trPr>
          <w:trHeight w:val="294"/>
        </w:trPr>
        <w:tc>
          <w:tcPr>
            <w:tcW w:w="34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Plant Abundance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Species richness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18.175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39.280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Enhancement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4.984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0.010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73.243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Year:enhancement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 xml:space="preserve">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16.785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0.010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5.923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0.432</w:t>
            </w:r>
          </w:p>
        </w:tc>
      </w:tr>
      <w:tr w:rsidR="00DE164B" w:rsidTr="00C5569C">
        <w:trPr>
          <w:trHeight w:val="287"/>
        </w:trPr>
        <w:tc>
          <w:tcPr>
            <w:tcW w:w="3415" w:type="dxa"/>
            <w:gridSpan w:val="2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Social bee abundance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Species richness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0.444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0.801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0.887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0.642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Enhancement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50.471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35.445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Year:enhancement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 xml:space="preserve">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5.349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0.500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2.105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0.910</w:t>
            </w:r>
          </w:p>
        </w:tc>
      </w:tr>
      <w:tr w:rsidR="00DE164B" w:rsidTr="00C5569C">
        <w:trPr>
          <w:trHeight w:val="287"/>
        </w:trPr>
        <w:tc>
          <w:tcPr>
            <w:tcW w:w="3415" w:type="dxa"/>
            <w:gridSpan w:val="2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Solitary bee abundance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Species richness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11.826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0.003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9.666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0.008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Enhancement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15.060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0.002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11.960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0.008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Year:enhancement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 xml:space="preserve">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4.317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0.634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1.842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0.934</w:t>
            </w:r>
          </w:p>
        </w:tc>
      </w:tr>
      <w:tr w:rsidR="00DE164B" w:rsidTr="00C5569C">
        <w:trPr>
          <w:trHeight w:val="287"/>
        </w:trPr>
        <w:tc>
          <w:tcPr>
            <w:tcW w:w="4275" w:type="dxa"/>
            <w:gridSpan w:val="3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Red-listed solitary bee abundance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1900" w:type="dxa"/>
            <w:gridSpan w:val="2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Species richness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2.193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0.334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3.018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0.221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Enhancement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36.108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27.046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Year:enhancement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 xml:space="preserve">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5.920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0.432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5.895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0.435</w:t>
            </w:r>
          </w:p>
        </w:tc>
      </w:tr>
      <w:tr w:rsidR="00DE164B" w:rsidTr="00C5569C">
        <w:trPr>
          <w:trHeight w:val="287"/>
        </w:trPr>
        <w:tc>
          <w:tcPr>
            <w:tcW w:w="4275" w:type="dxa"/>
            <w:gridSpan w:val="3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Red-listed bumblebee abundance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1900" w:type="dxa"/>
            <w:gridSpan w:val="2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Species richness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10.365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0.006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0.944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0.624</w:t>
            </w:r>
          </w:p>
        </w:tc>
      </w:tr>
      <w:tr w:rsidR="00DE164B" w:rsidTr="00C5569C">
        <w:trPr>
          <w:trHeight w:val="287"/>
        </w:trPr>
        <w:tc>
          <w:tcPr>
            <w:tcW w:w="2552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Enhancement measure</w:t>
            </w:r>
          </w:p>
        </w:tc>
        <w:tc>
          <w:tcPr>
            <w:tcW w:w="863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79.822</w:t>
            </w: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  <w:tc>
          <w:tcPr>
            <w:tcW w:w="3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86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22.444</w:t>
            </w:r>
          </w:p>
        </w:tc>
        <w:tc>
          <w:tcPr>
            <w:tcW w:w="1040" w:type="dxa"/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&lt;0.001</w:t>
            </w:r>
          </w:p>
        </w:tc>
      </w:tr>
      <w:tr w:rsidR="00DE164B" w:rsidTr="00C5569C">
        <w:trPr>
          <w:trHeight w:val="294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Year:enhancement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 xml:space="preserve"> measure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18.934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0.004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9.674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E164B" w:rsidRDefault="00DE164B" w:rsidP="00C556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de-DE"/>
              </w:rPr>
              <w:t>0.139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</w:tr>
    </w:tbl>
    <w:p w:rsidR="00D732A7" w:rsidRPr="00D732A7" w:rsidRDefault="00D732A7" w:rsidP="00D732A7">
      <w:bookmarkStart w:id="0" w:name="_GoBack"/>
      <w:bookmarkEnd w:id="0"/>
    </w:p>
    <w:sectPr w:rsidR="00D732A7" w:rsidRPr="00D73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0"/>
    <w:rsid w:val="00224740"/>
    <w:rsid w:val="005105B0"/>
    <w:rsid w:val="0067692A"/>
    <w:rsid w:val="00703E74"/>
    <w:rsid w:val="00881E69"/>
    <w:rsid w:val="00C64C7F"/>
    <w:rsid w:val="00D732A7"/>
    <w:rsid w:val="00DE164B"/>
    <w:rsid w:val="00EA4C95"/>
    <w:rsid w:val="00EE2279"/>
    <w:rsid w:val="00E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07BDA"/>
  <w15:chartTrackingRefBased/>
  <w15:docId w15:val="{9715CA42-71F1-4B23-BAFF-C457946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164B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>-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2</cp:revision>
  <dcterms:created xsi:type="dcterms:W3CDTF">2022-08-05T09:29:00Z</dcterms:created>
  <dcterms:modified xsi:type="dcterms:W3CDTF">2022-08-05T09:29:00Z</dcterms:modified>
</cp:coreProperties>
</file>