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037CB" w14:textId="0885E52E" w:rsidR="00DD3C3F" w:rsidRPr="00421F5F" w:rsidRDefault="007F26E0" w:rsidP="00DD3C3F">
      <w:pPr>
        <w:rPr>
          <w:rFonts w:cs="Arial"/>
        </w:rPr>
      </w:pPr>
      <w:r>
        <w:rPr>
          <w:rFonts w:cs="Arial"/>
          <w:b/>
        </w:rPr>
        <w:t xml:space="preserve">Appendix </w:t>
      </w:r>
      <w:r w:rsidR="00DD3C3F" w:rsidRPr="00421F5F">
        <w:rPr>
          <w:rFonts w:cs="Arial"/>
          <w:b/>
        </w:rPr>
        <w:t>Tab</w:t>
      </w:r>
      <w:r w:rsidR="00590DDD">
        <w:rPr>
          <w:rFonts w:cs="Arial"/>
          <w:b/>
        </w:rPr>
        <w:t>le</w:t>
      </w:r>
      <w:r w:rsidR="00DD3C3F" w:rsidRPr="00421F5F">
        <w:rPr>
          <w:rFonts w:cs="Arial"/>
          <w:b/>
        </w:rPr>
        <w:t xml:space="preserve"> </w:t>
      </w:r>
      <w:r w:rsidR="00721DE9" w:rsidRPr="00721DE9">
        <w:rPr>
          <w:rFonts w:cs="Arial"/>
          <w:b/>
        </w:rPr>
        <w:t>S1</w:t>
      </w:r>
      <w:r w:rsidR="00DD3C3F" w:rsidRPr="00421F5F">
        <w:rPr>
          <w:rFonts w:cs="Arial"/>
        </w:rPr>
        <w:t xml:space="preserve"> Plant species in seed mixture</w:t>
      </w:r>
      <w:bookmarkStart w:id="0" w:name="_GoBack"/>
      <w:bookmarkEnd w:id="0"/>
      <w:r w:rsidR="00875278">
        <w:rPr>
          <w:rFonts w:cs="Arial"/>
        </w:rPr>
        <w:t>s</w:t>
      </w:r>
      <w:r w:rsidR="00DD3C3F" w:rsidRPr="00421F5F">
        <w:rPr>
          <w:rFonts w:cs="Arial"/>
        </w:rPr>
        <w:t xml:space="preserve"> for a) flower strip (Rieger-Hofmann, Nr. 23 Blühende Landschaft – mehrjaehrig 2016-17) and for b) hedge </w:t>
      </w:r>
      <w:r w:rsidR="00721DE9">
        <w:rPr>
          <w:rFonts w:cs="Arial"/>
        </w:rPr>
        <w:t>herb layer</w:t>
      </w:r>
      <w:r w:rsidR="00DD3C3F" w:rsidRPr="00421F5F">
        <w:rPr>
          <w:rFonts w:cs="Arial"/>
        </w:rPr>
        <w:t xml:space="preserve"> (Rieger-Hofmann, Nr. 8 Schmetterlings- und Wildbienensaum 2016-17)</w:t>
      </w:r>
    </w:p>
    <w:tbl>
      <w:tblPr>
        <w:tblW w:w="7230" w:type="dxa"/>
        <w:tblLook w:val="04A0" w:firstRow="1" w:lastRow="0" w:firstColumn="1" w:lastColumn="0" w:noHBand="0" w:noVBand="1"/>
      </w:tblPr>
      <w:tblGrid>
        <w:gridCol w:w="3480"/>
        <w:gridCol w:w="1623"/>
        <w:gridCol w:w="2127"/>
      </w:tblGrid>
      <w:tr w:rsidR="003A096B" w:rsidRPr="003A096B" w14:paraId="565DB7AB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170B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Plant species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1320" w14:textId="1B674FB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r w:rsidRPr="003A096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Flower strip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6DE4" w14:textId="426F0F11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b) </w:t>
            </w:r>
            <w:r w:rsidRPr="003A096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Hedge herb layer</w:t>
            </w:r>
          </w:p>
        </w:tc>
      </w:tr>
      <w:tr w:rsidR="003A096B" w:rsidRPr="003A096B" w14:paraId="5C15C158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BEDE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Achillea millefolium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1F3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9E4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4751B0D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730D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 xml:space="preserve">Agrimonia eupatoria 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D38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45C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5254C115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9022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Allium fistulosum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EC1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972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2BFFECC9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01D8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Anthemis tinctoria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377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499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7417002C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B9BD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Anthoxanthum odoratum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18C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D22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2828B507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E7D1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Barbarea vulgaris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A9F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9E0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27E3B356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5A28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Betonica officinalis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54A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6FE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7833E7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3B4B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Borago officinalis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E5D0" w14:textId="1432816A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36C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43E09518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F604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Briza media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348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C88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746EB844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4A07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Bromus erectus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106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205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2BE801CD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02E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Calendula officinalis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886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9BA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7A0216B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9EEC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Camelina sativa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82A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9D8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689698E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D454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Campanula patula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07C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974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57795FEA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3A7C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Campanula rapunculoides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9EC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897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2C6D0123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16AF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 xml:space="preserve">Campanula rotundifolia 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B46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496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609EDC46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153F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Campanula trachelium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D43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607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24C38C5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5581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Carduus nutans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9BC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4CA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42D6C5B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ADD9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Carum carvi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8FD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54E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19CD2987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AD69E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Centaurea cyanus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318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08D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0172F296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ED87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Centaurea jacea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1E7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1E1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723AF6F7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107A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Centaurea scabiosa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C9F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893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C0719D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168D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Cichorium intybus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F53A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D25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541FBBF6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621F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Clinopodium vulgare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060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19C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0DB9CFF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AAFF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Coriandrum sativum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C01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F34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52BFFAD5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2B0E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Cynosurus cristatus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B9E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E78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F261AA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6955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Daucus carota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343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489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149CF9ED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8433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Dianthus carthusianorum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8B3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88D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09812584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CADB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Echium vulgare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732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C7A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2A46D45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8F63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Fagopyrum esculentum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98B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94E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2629E13A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BCBD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Festuca guestfalica (ovina)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DB9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D34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164DE8B8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2470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Galium album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08DE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112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0884DF7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5AA7E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Galium verum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80D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5C2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76BBE2F5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CD06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Helianthus annuus "Pollensorte"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33BE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C87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4FD7BA33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ECDC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Hypericum perforatum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75F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C96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472A5F7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F0B3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Hypochoeris radicata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60B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423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4CFFEB6C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C70F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Isatis tinctoria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1B7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36C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69C9705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76F9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Knautia arvensis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E5A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A7D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049CD785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6EBF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Leontodon autumnalis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CF2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01D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6FFB0386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4B0F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Leucanthemum ircutianum/vulgare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5DD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4C8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23AFFF1A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3312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Linaria vulgaris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85C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9AF8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327DDEC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A445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Linum grandiflorum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8FE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28E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62309327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967B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Linum usitatissimum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040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B39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15C693BD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A1D3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Lotus corniculatus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2C2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D37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7E363226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E77C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Lychnis viscaria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D70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D0D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487C92E5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ED38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lastRenderedPageBreak/>
              <w:t>Malva moschata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392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C68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738F6A48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C313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Malva sylvestris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AC2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FFCE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252B38C8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D544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Medicago lupulina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E97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256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6C8A2EF4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E272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Medicago sativa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C1A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108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5C22491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83DC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Melilotus albus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CDF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577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3B77B9F1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9E1E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Melilotus officinalis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19E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905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735E481D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525F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Onobrychis viciifolia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951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A8C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604AB785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16EC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Origanum vulgare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C37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C46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428EF8CD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F53F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Papaver rhoeas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0A3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76C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13816D78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BAD0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Pastinaca sativa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0C1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39C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836BDAF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14BA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Phacelia tanacetifolia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A601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47C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66C9113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7C51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Plantago lanceolata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712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B96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1421B32F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55E0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Plantago media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8C4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A08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F3DE537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3D3A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Prunella vulgaris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EB9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852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09656855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F4EF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Reseda lutea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275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AEC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472F5854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03C6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Reseda luteola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05C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516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23075BB8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C5BE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Salvia pratensis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123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017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500EB0A3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676B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Sanguisorba minor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02C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8F7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71A8BED6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B2B3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Saponaria officinalis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BA3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C22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5A1611EB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E0DE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Scrophularia nodosa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41FE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767A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1AE251A0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A37E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Silene dioica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FA2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847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94AF409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227C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Silene latifolia ssp. alba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40D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EEB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0DC54A5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0E12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Silene vulgaris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4D8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8B3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6217FA66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0EC0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Sinapis alba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AF6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5EA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07A9EF5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DF61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Sinapis arvensis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C4C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83E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6882BE09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ED69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Solidago virgaurea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0782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051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44BE2419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13D2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Stachys sylvatica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F1D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65F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6BB7FA8C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BA07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Tanacetum vulgare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80E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E453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638E796B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3C81F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Thymus pulegioides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F91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F18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2CE4FAD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4F29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 xml:space="preserve">Tragopogon pratensis 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245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C79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6D58CBA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7713A4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Trifolium campestre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741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47D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612A38EC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8FF7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Trifolium incarnatum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243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1D5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3D9F93C2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6A22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Trifolium medium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AC00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632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487D665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44E3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Verbascum densiflorum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A4E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A3E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36071348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8B5BC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Verbascum nigrum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CD5B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F0A7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  <w:tr w:rsidR="003A096B" w:rsidRPr="003A096B" w14:paraId="0A3C377D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B781D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Vicia sativa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CAE6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B5A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A096B" w:rsidRPr="003A096B" w14:paraId="5F090CB3" w14:textId="77777777" w:rsidTr="003A096B">
        <w:trPr>
          <w:trHeight w:val="29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960E5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Arial"/>
                <w:i/>
                <w:iCs/>
                <w:color w:val="000000"/>
              </w:rPr>
              <w:t>Viola arvensis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0AA8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A439" w14:textId="77777777" w:rsidR="003A096B" w:rsidRPr="003A096B" w:rsidRDefault="003A096B" w:rsidP="003A09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A096B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</w:tr>
    </w:tbl>
    <w:p w14:paraId="39EBD021" w14:textId="2A66C0A6" w:rsidR="000D74D1" w:rsidRPr="00BD1116" w:rsidRDefault="000D74D1" w:rsidP="00BD1116"/>
    <w:sectPr w:rsidR="000D74D1" w:rsidRPr="00BD11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D918D" w16cex:dateUtc="2022-05-29T14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A41C31" w16cid:durableId="264D91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5223F" w14:textId="77777777" w:rsidR="005500E5" w:rsidRDefault="005500E5" w:rsidP="0069028A">
      <w:pPr>
        <w:spacing w:after="0" w:line="240" w:lineRule="auto"/>
      </w:pPr>
      <w:r>
        <w:separator/>
      </w:r>
    </w:p>
  </w:endnote>
  <w:endnote w:type="continuationSeparator" w:id="0">
    <w:p w14:paraId="515037D9" w14:textId="77777777" w:rsidR="005500E5" w:rsidRDefault="005500E5" w:rsidP="00690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7123C" w14:textId="77777777" w:rsidR="005500E5" w:rsidRDefault="005500E5" w:rsidP="0069028A">
      <w:pPr>
        <w:spacing w:after="0" w:line="240" w:lineRule="auto"/>
      </w:pPr>
      <w:r>
        <w:separator/>
      </w:r>
    </w:p>
  </w:footnote>
  <w:footnote w:type="continuationSeparator" w:id="0">
    <w:p w14:paraId="5415C99A" w14:textId="77777777" w:rsidR="005500E5" w:rsidRDefault="005500E5" w:rsidP="00690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5F59"/>
    <w:multiLevelType w:val="hybridMultilevel"/>
    <w:tmpl w:val="3C7E3296"/>
    <w:lvl w:ilvl="0" w:tplc="0AEC60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46BB9"/>
    <w:multiLevelType w:val="hybridMultilevel"/>
    <w:tmpl w:val="548E48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776E5"/>
    <w:multiLevelType w:val="hybridMultilevel"/>
    <w:tmpl w:val="D4565E6A"/>
    <w:lvl w:ilvl="0" w:tplc="75EC3F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47C8B"/>
    <w:multiLevelType w:val="hybridMultilevel"/>
    <w:tmpl w:val="4F0271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7525A"/>
    <w:multiLevelType w:val="hybridMultilevel"/>
    <w:tmpl w:val="5E683060"/>
    <w:lvl w:ilvl="0" w:tplc="5254C7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D41B6"/>
    <w:multiLevelType w:val="hybridMultilevel"/>
    <w:tmpl w:val="523C38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B08A2"/>
    <w:multiLevelType w:val="hybridMultilevel"/>
    <w:tmpl w:val="54DCDF90"/>
    <w:lvl w:ilvl="0" w:tplc="CDC6A3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02233"/>
    <w:multiLevelType w:val="hybridMultilevel"/>
    <w:tmpl w:val="016E1A4A"/>
    <w:lvl w:ilvl="0" w:tplc="197CEB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02"/>
    <w:rsid w:val="00080190"/>
    <w:rsid w:val="00080F36"/>
    <w:rsid w:val="00082E85"/>
    <w:rsid w:val="000868CF"/>
    <w:rsid w:val="000B0A36"/>
    <w:rsid w:val="000C5A35"/>
    <w:rsid w:val="000D74D1"/>
    <w:rsid w:val="00122928"/>
    <w:rsid w:val="00124022"/>
    <w:rsid w:val="00150E82"/>
    <w:rsid w:val="001A3EEB"/>
    <w:rsid w:val="001A548E"/>
    <w:rsid w:val="001B31BE"/>
    <w:rsid w:val="001B6568"/>
    <w:rsid w:val="001B6C5B"/>
    <w:rsid w:val="001D6F71"/>
    <w:rsid w:val="00206AB0"/>
    <w:rsid w:val="00210177"/>
    <w:rsid w:val="00224740"/>
    <w:rsid w:val="00231BB8"/>
    <w:rsid w:val="0024050C"/>
    <w:rsid w:val="00243CDF"/>
    <w:rsid w:val="0025044E"/>
    <w:rsid w:val="00271C25"/>
    <w:rsid w:val="00273912"/>
    <w:rsid w:val="00283CBC"/>
    <w:rsid w:val="002B33E9"/>
    <w:rsid w:val="002B35C9"/>
    <w:rsid w:val="002B56B3"/>
    <w:rsid w:val="002D44AD"/>
    <w:rsid w:val="002F48CE"/>
    <w:rsid w:val="00317FDE"/>
    <w:rsid w:val="00320310"/>
    <w:rsid w:val="00333FF8"/>
    <w:rsid w:val="00347AAE"/>
    <w:rsid w:val="00362D40"/>
    <w:rsid w:val="00365A31"/>
    <w:rsid w:val="003764F1"/>
    <w:rsid w:val="0038689A"/>
    <w:rsid w:val="003A096B"/>
    <w:rsid w:val="003D3D30"/>
    <w:rsid w:val="004110F8"/>
    <w:rsid w:val="00415D9E"/>
    <w:rsid w:val="00420FE7"/>
    <w:rsid w:val="00421F5F"/>
    <w:rsid w:val="00427556"/>
    <w:rsid w:val="00436FF2"/>
    <w:rsid w:val="00443431"/>
    <w:rsid w:val="004473A6"/>
    <w:rsid w:val="00466753"/>
    <w:rsid w:val="004720B9"/>
    <w:rsid w:val="0048166D"/>
    <w:rsid w:val="0048764A"/>
    <w:rsid w:val="004A296A"/>
    <w:rsid w:val="004B126D"/>
    <w:rsid w:val="0050230D"/>
    <w:rsid w:val="00504159"/>
    <w:rsid w:val="005151EA"/>
    <w:rsid w:val="00520FDC"/>
    <w:rsid w:val="00521001"/>
    <w:rsid w:val="00531EB0"/>
    <w:rsid w:val="00544464"/>
    <w:rsid w:val="005500E5"/>
    <w:rsid w:val="00567D2A"/>
    <w:rsid w:val="0057525F"/>
    <w:rsid w:val="00575316"/>
    <w:rsid w:val="00582A6F"/>
    <w:rsid w:val="0058384E"/>
    <w:rsid w:val="00590DDD"/>
    <w:rsid w:val="0059231C"/>
    <w:rsid w:val="00593ABE"/>
    <w:rsid w:val="005C0033"/>
    <w:rsid w:val="005C60E9"/>
    <w:rsid w:val="005F3377"/>
    <w:rsid w:val="006033B5"/>
    <w:rsid w:val="00614745"/>
    <w:rsid w:val="006167AA"/>
    <w:rsid w:val="006465CD"/>
    <w:rsid w:val="00660004"/>
    <w:rsid w:val="00661380"/>
    <w:rsid w:val="0067692A"/>
    <w:rsid w:val="00687C92"/>
    <w:rsid w:val="0069028A"/>
    <w:rsid w:val="0069142B"/>
    <w:rsid w:val="00694EA6"/>
    <w:rsid w:val="006B2F66"/>
    <w:rsid w:val="006B3DDA"/>
    <w:rsid w:val="006E4BDA"/>
    <w:rsid w:val="00703E74"/>
    <w:rsid w:val="00721DE9"/>
    <w:rsid w:val="007519B5"/>
    <w:rsid w:val="007634D5"/>
    <w:rsid w:val="0077315B"/>
    <w:rsid w:val="00776EE0"/>
    <w:rsid w:val="007A0E48"/>
    <w:rsid w:val="007A10A0"/>
    <w:rsid w:val="007A1766"/>
    <w:rsid w:val="007B344F"/>
    <w:rsid w:val="007D18F8"/>
    <w:rsid w:val="007F26E0"/>
    <w:rsid w:val="007F26E3"/>
    <w:rsid w:val="007F2DF5"/>
    <w:rsid w:val="00807183"/>
    <w:rsid w:val="00824E6F"/>
    <w:rsid w:val="00825F56"/>
    <w:rsid w:val="00827E04"/>
    <w:rsid w:val="008339AE"/>
    <w:rsid w:val="00835721"/>
    <w:rsid w:val="0084450C"/>
    <w:rsid w:val="00851D59"/>
    <w:rsid w:val="00875278"/>
    <w:rsid w:val="00881E69"/>
    <w:rsid w:val="00897B2D"/>
    <w:rsid w:val="008A3C8F"/>
    <w:rsid w:val="00903419"/>
    <w:rsid w:val="00910062"/>
    <w:rsid w:val="009123DF"/>
    <w:rsid w:val="009410E8"/>
    <w:rsid w:val="009469D9"/>
    <w:rsid w:val="00950C4B"/>
    <w:rsid w:val="009857E4"/>
    <w:rsid w:val="00995E65"/>
    <w:rsid w:val="009A7EBA"/>
    <w:rsid w:val="009C3853"/>
    <w:rsid w:val="009F077F"/>
    <w:rsid w:val="00A059D1"/>
    <w:rsid w:val="00A1022C"/>
    <w:rsid w:val="00A123A6"/>
    <w:rsid w:val="00A252C6"/>
    <w:rsid w:val="00A3583B"/>
    <w:rsid w:val="00A37515"/>
    <w:rsid w:val="00A51302"/>
    <w:rsid w:val="00A5553D"/>
    <w:rsid w:val="00A60A73"/>
    <w:rsid w:val="00A63BC4"/>
    <w:rsid w:val="00A70328"/>
    <w:rsid w:val="00A719BC"/>
    <w:rsid w:val="00AA7D7F"/>
    <w:rsid w:val="00AC2A9C"/>
    <w:rsid w:val="00AF0125"/>
    <w:rsid w:val="00AF1723"/>
    <w:rsid w:val="00AF71A2"/>
    <w:rsid w:val="00B0286E"/>
    <w:rsid w:val="00B066D6"/>
    <w:rsid w:val="00B178A1"/>
    <w:rsid w:val="00B3215A"/>
    <w:rsid w:val="00B34D4A"/>
    <w:rsid w:val="00B5794D"/>
    <w:rsid w:val="00B67F63"/>
    <w:rsid w:val="00B95BFF"/>
    <w:rsid w:val="00BB7DCD"/>
    <w:rsid w:val="00BC2FA1"/>
    <w:rsid w:val="00BC35AD"/>
    <w:rsid w:val="00BD1116"/>
    <w:rsid w:val="00BE16D8"/>
    <w:rsid w:val="00BF42E2"/>
    <w:rsid w:val="00BF5557"/>
    <w:rsid w:val="00C00803"/>
    <w:rsid w:val="00C02E3C"/>
    <w:rsid w:val="00C203FD"/>
    <w:rsid w:val="00C22284"/>
    <w:rsid w:val="00C440E5"/>
    <w:rsid w:val="00C46678"/>
    <w:rsid w:val="00C56DE4"/>
    <w:rsid w:val="00C64C7F"/>
    <w:rsid w:val="00C657FD"/>
    <w:rsid w:val="00C80430"/>
    <w:rsid w:val="00C86B12"/>
    <w:rsid w:val="00C97404"/>
    <w:rsid w:val="00CB5197"/>
    <w:rsid w:val="00CC6925"/>
    <w:rsid w:val="00CE3C7E"/>
    <w:rsid w:val="00D24024"/>
    <w:rsid w:val="00D60660"/>
    <w:rsid w:val="00D732A7"/>
    <w:rsid w:val="00D752C0"/>
    <w:rsid w:val="00D811B9"/>
    <w:rsid w:val="00D84A05"/>
    <w:rsid w:val="00DA20DA"/>
    <w:rsid w:val="00DA5D26"/>
    <w:rsid w:val="00DB1C63"/>
    <w:rsid w:val="00DB75C8"/>
    <w:rsid w:val="00DD3C3F"/>
    <w:rsid w:val="00DD5496"/>
    <w:rsid w:val="00DF6634"/>
    <w:rsid w:val="00E21727"/>
    <w:rsid w:val="00E3642E"/>
    <w:rsid w:val="00E8705B"/>
    <w:rsid w:val="00EA2442"/>
    <w:rsid w:val="00EA4C95"/>
    <w:rsid w:val="00EB7167"/>
    <w:rsid w:val="00ED7038"/>
    <w:rsid w:val="00EE2279"/>
    <w:rsid w:val="00EE3820"/>
    <w:rsid w:val="00EE7A51"/>
    <w:rsid w:val="00EF04CD"/>
    <w:rsid w:val="00F00B63"/>
    <w:rsid w:val="00F20A86"/>
    <w:rsid w:val="00F23295"/>
    <w:rsid w:val="00F2598A"/>
    <w:rsid w:val="00F417B3"/>
    <w:rsid w:val="00F42510"/>
    <w:rsid w:val="00F617FA"/>
    <w:rsid w:val="00F92EE8"/>
    <w:rsid w:val="00F941FF"/>
    <w:rsid w:val="00FB2753"/>
    <w:rsid w:val="00FD22AE"/>
    <w:rsid w:val="00FE18B8"/>
    <w:rsid w:val="00FE471F"/>
    <w:rsid w:val="00FE7A2D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608B"/>
  <w15:chartTrackingRefBased/>
  <w15:docId w15:val="{2F42180E-A1CF-4E5D-9957-2A2676586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692A"/>
  </w:style>
  <w:style w:type="paragraph" w:styleId="berschrift1">
    <w:name w:val="heading 1"/>
    <w:basedOn w:val="Standard"/>
    <w:next w:val="Standard"/>
    <w:link w:val="berschrift1Zchn"/>
    <w:uiPriority w:val="9"/>
    <w:qFormat/>
    <w:rsid w:val="00703E74"/>
    <w:pPr>
      <w:keepNext/>
      <w:keepLines/>
      <w:spacing w:before="120" w:after="12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3E74"/>
    <w:pPr>
      <w:keepNext/>
      <w:keepLines/>
      <w:spacing w:before="120" w:after="12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03E74"/>
    <w:pPr>
      <w:keepNext/>
      <w:keepLines/>
      <w:spacing w:before="40" w:after="0"/>
      <w:outlineLvl w:val="2"/>
    </w:pPr>
    <w:rPr>
      <w:rFonts w:ascii="Cambria" w:eastAsiaTheme="majorEastAsia" w:hAnsi="Cambr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03E74"/>
    <w:pPr>
      <w:keepNext/>
      <w:keepLines/>
      <w:spacing w:before="120" w:after="120"/>
      <w:outlineLvl w:val="3"/>
    </w:pPr>
    <w:rPr>
      <w:rFonts w:ascii="Cambria" w:eastAsiaTheme="majorEastAsia" w:hAnsi="Cambr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7692A"/>
    <w:pPr>
      <w:keepNext/>
      <w:keepLines/>
      <w:spacing w:before="40" w:after="0"/>
      <w:outlineLvl w:val="4"/>
    </w:pPr>
    <w:rPr>
      <w:rFonts w:ascii="Cambria" w:eastAsiaTheme="majorEastAsia" w:hAnsi="Cambr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3E74"/>
    <w:rPr>
      <w:rFonts w:ascii="Cambria" w:eastAsiaTheme="majorEastAsia" w:hAnsi="Cambria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3E74"/>
    <w:rPr>
      <w:rFonts w:ascii="Cambria" w:eastAsiaTheme="majorEastAsia" w:hAnsi="Cambria" w:cstheme="majorBidi"/>
      <w:b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732A7"/>
    <w:pPr>
      <w:spacing w:after="240" w:line="240" w:lineRule="auto"/>
      <w:contextualSpacing/>
    </w:pPr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32A7"/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3E74"/>
    <w:rPr>
      <w:rFonts w:ascii="Cambria" w:eastAsiaTheme="majorEastAsia" w:hAnsi="Cambria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3E74"/>
    <w:rPr>
      <w:rFonts w:ascii="Cambria" w:eastAsiaTheme="majorEastAsia" w:hAnsi="Cambria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7692A"/>
    <w:rPr>
      <w:rFonts w:ascii="Cambria" w:eastAsiaTheme="majorEastAsia" w:hAnsi="Cambria" w:cstheme="majorBidi"/>
    </w:rPr>
  </w:style>
  <w:style w:type="character" w:styleId="IntensiveHervorhebung">
    <w:name w:val="Intense Emphasis"/>
    <w:basedOn w:val="Absatz-Standardschriftart"/>
    <w:uiPriority w:val="21"/>
    <w:qFormat/>
    <w:rsid w:val="00D732A7"/>
    <w:rPr>
      <w:i/>
      <w:iCs/>
    </w:rPr>
  </w:style>
  <w:style w:type="character" w:styleId="Hervorhebung">
    <w:name w:val="Emphasis"/>
    <w:basedOn w:val="Absatz-Standardschriftart"/>
    <w:uiPriority w:val="20"/>
    <w:qFormat/>
    <w:rsid w:val="00D732A7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32A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32A7"/>
    <w:rPr>
      <w:iCs/>
    </w:rPr>
  </w:style>
  <w:style w:type="character" w:styleId="IntensiverVerweis">
    <w:name w:val="Intense Reference"/>
    <w:basedOn w:val="Absatz-Standardschriftart"/>
    <w:uiPriority w:val="32"/>
    <w:qFormat/>
    <w:rsid w:val="00D732A7"/>
    <w:rPr>
      <w:b/>
      <w:bCs/>
      <w:smallCaps/>
      <w:color w:val="auto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D732A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32A7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39"/>
    <w:rsid w:val="002B5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7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78A1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C97404"/>
    <w:pPr>
      <w:spacing w:line="240" w:lineRule="auto"/>
      <w:jc w:val="both"/>
    </w:pPr>
    <w:rPr>
      <w:iCs/>
      <w:sz w:val="18"/>
      <w:szCs w:val="18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F04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F04C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F04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04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F04CD"/>
    <w:rPr>
      <w:b/>
      <w:bCs/>
      <w:sz w:val="20"/>
      <w:szCs w:val="20"/>
    </w:rPr>
  </w:style>
  <w:style w:type="paragraph" w:styleId="KeinLeerraum">
    <w:name w:val="No Spacing"/>
    <w:uiPriority w:val="1"/>
    <w:qFormat/>
    <w:rsid w:val="0061474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243CDF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5C60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C60E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gnkrckgcgsb">
    <w:name w:val="gnkrckgcgsb"/>
    <w:basedOn w:val="Absatz-Standardschriftart"/>
    <w:rsid w:val="005C60E9"/>
  </w:style>
  <w:style w:type="paragraph" w:styleId="Kopfzeile">
    <w:name w:val="header"/>
    <w:basedOn w:val="Standard"/>
    <w:link w:val="KopfzeileZchn"/>
    <w:uiPriority w:val="99"/>
    <w:unhideWhenUsed/>
    <w:rsid w:val="006902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028A"/>
  </w:style>
  <w:style w:type="paragraph" w:styleId="Fuzeile">
    <w:name w:val="footer"/>
    <w:basedOn w:val="Standard"/>
    <w:link w:val="FuzeileZchn"/>
    <w:uiPriority w:val="99"/>
    <w:unhideWhenUsed/>
    <w:rsid w:val="006902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0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1E027-2FE1-49F6-909F-4FC325650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Königslöw, Vivien</dc:creator>
  <cp:keywords/>
  <dc:description/>
  <cp:lastModifiedBy>von Königslöw, Vivien</cp:lastModifiedBy>
  <cp:revision>4</cp:revision>
  <dcterms:created xsi:type="dcterms:W3CDTF">2022-08-05T08:49:00Z</dcterms:created>
  <dcterms:modified xsi:type="dcterms:W3CDTF">2022-08-05T09:08:00Z</dcterms:modified>
</cp:coreProperties>
</file>