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AB" w:rsidRPr="002D5C1A" w:rsidRDefault="005A48AB" w:rsidP="005A48AB">
      <w:pPr>
        <w:rPr>
          <w:rFonts w:ascii="Arial" w:hAnsi="Arial" w:cs="Arial"/>
          <w:b/>
          <w:lang w:val="en-GB"/>
        </w:rPr>
      </w:pPr>
      <w:r w:rsidRPr="002D5C1A">
        <w:rPr>
          <w:rFonts w:ascii="Arial" w:hAnsi="Arial" w:cs="Arial"/>
          <w:b/>
          <w:lang w:val="en-GB"/>
        </w:rPr>
        <w:t>Supplementary material</w:t>
      </w:r>
    </w:p>
    <w:p w:rsidR="005A48AB" w:rsidRPr="002D5C1A" w:rsidRDefault="005A48AB" w:rsidP="005A48AB">
      <w:pPr>
        <w:pStyle w:val="Beschriftung"/>
        <w:rPr>
          <w:rFonts w:ascii="Arial" w:hAnsi="Arial" w:cs="Arial"/>
          <w:vanish/>
          <w:color w:val="auto"/>
          <w:sz w:val="22"/>
          <w:szCs w:val="22"/>
          <w:lang w:val="en-GB"/>
          <w:specVanish/>
        </w:rPr>
      </w:pPr>
      <w:bookmarkStart w:id="0" w:name="_Toc69983401"/>
      <w:r w:rsidRPr="002D5C1A">
        <w:rPr>
          <w:rFonts w:ascii="Arial" w:hAnsi="Arial" w:cs="Arial"/>
          <w:color w:val="auto"/>
          <w:sz w:val="22"/>
          <w:szCs w:val="22"/>
          <w:lang w:val="en-GB"/>
        </w:rPr>
        <w:t xml:space="preserve">Table </w:t>
      </w:r>
      <w:bookmarkEnd w:id="0"/>
      <w:r w:rsidRPr="002D5C1A">
        <w:rPr>
          <w:rFonts w:ascii="Arial" w:hAnsi="Arial" w:cs="Arial"/>
          <w:color w:val="auto"/>
          <w:sz w:val="22"/>
          <w:szCs w:val="22"/>
          <w:lang w:val="en-GB"/>
        </w:rPr>
        <w:t>1</w:t>
      </w:r>
    </w:p>
    <w:p w:rsidR="005A48AB" w:rsidRPr="002D5C1A" w:rsidRDefault="005A48AB" w:rsidP="005A48AB">
      <w:pPr>
        <w:pStyle w:val="Beschriftung"/>
        <w:rPr>
          <w:rFonts w:ascii="Arial" w:hAnsi="Arial" w:cs="Arial"/>
          <w:color w:val="auto"/>
          <w:sz w:val="22"/>
          <w:szCs w:val="22"/>
          <w:lang w:val="en-GB"/>
        </w:rPr>
      </w:pPr>
    </w:p>
    <w:p w:rsidR="005A48AB" w:rsidRPr="002D5C1A" w:rsidRDefault="005A48AB" w:rsidP="005A48AB">
      <w:pPr>
        <w:pStyle w:val="Beschriftung"/>
        <w:rPr>
          <w:rFonts w:ascii="Arial" w:hAnsi="Arial" w:cs="Arial"/>
          <w:b w:val="0"/>
          <w:i/>
          <w:lang w:val="en-GB"/>
        </w:rPr>
      </w:pPr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 xml:space="preserve">Means (M) and standard deviation (SD) of performance rates in % across latency conditions </w:t>
      </w:r>
    </w:p>
    <w:tbl>
      <w:tblPr>
        <w:tblStyle w:val="Tabellenraster1"/>
        <w:tblW w:w="89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32"/>
        <w:gridCol w:w="1111"/>
        <w:gridCol w:w="1086"/>
        <w:gridCol w:w="1086"/>
        <w:gridCol w:w="1086"/>
        <w:gridCol w:w="1086"/>
        <w:gridCol w:w="1086"/>
        <w:gridCol w:w="1086"/>
      </w:tblGrid>
      <w:tr w:rsidR="005A48AB" w:rsidRPr="00642FAE" w:rsidTr="00E320ED"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i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1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2F6203" w:rsidP="00E320ED">
            <w:pPr>
              <w:rPr>
                <w:rFonts w:ascii="Arial" w:hAnsi="Arial" w:cs="Arial"/>
                <w:b/>
                <w:sz w:val="20"/>
                <w:szCs w:val="21"/>
              </w:rPr>
            </w:pPr>
            <w:r>
              <w:rPr>
                <w:rFonts w:ascii="Arial" w:hAnsi="Arial" w:cs="Arial"/>
                <w:b/>
                <w:sz w:val="20"/>
                <w:szCs w:val="21"/>
              </w:rPr>
              <w:t>-</w:t>
            </w:r>
            <w:r w:rsidR="005A48AB" w:rsidRPr="00642FAE">
              <w:rPr>
                <w:rFonts w:ascii="Arial" w:hAnsi="Arial" w:cs="Arial"/>
                <w:b/>
                <w:sz w:val="20"/>
                <w:szCs w:val="21"/>
              </w:rPr>
              <w:t>1500</w:t>
            </w:r>
            <w:r w:rsidR="0066682B">
              <w:rPr>
                <w:rFonts w:ascii="Arial" w:hAnsi="Arial" w:cs="Arial"/>
                <w:b/>
                <w:sz w:val="20"/>
                <w:szCs w:val="21"/>
              </w:rPr>
              <w:t xml:space="preserve"> </w:t>
            </w:r>
            <w:r w:rsidR="005A48AB" w:rsidRPr="00642FAE">
              <w:rPr>
                <w:rFonts w:ascii="Arial" w:hAnsi="Arial" w:cs="Arial"/>
                <w:b/>
                <w:sz w:val="20"/>
                <w:szCs w:val="21"/>
              </w:rPr>
              <w:t>ms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no cue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150</w:t>
            </w:r>
            <w:r w:rsidR="0066682B">
              <w:rPr>
                <w:rFonts w:ascii="Arial" w:hAnsi="Arial" w:cs="Arial"/>
                <w:b/>
                <w:sz w:val="20"/>
                <w:szCs w:val="21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20"/>
                <w:szCs w:val="21"/>
              </w:rPr>
              <w:t>ms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300</w:t>
            </w:r>
            <w:r w:rsidR="0066682B">
              <w:rPr>
                <w:rFonts w:ascii="Arial" w:hAnsi="Arial" w:cs="Arial"/>
                <w:b/>
                <w:sz w:val="20"/>
                <w:szCs w:val="21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20"/>
                <w:szCs w:val="21"/>
              </w:rPr>
              <w:t>ms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500</w:t>
            </w:r>
            <w:r w:rsidR="0066682B">
              <w:rPr>
                <w:rFonts w:ascii="Arial" w:hAnsi="Arial" w:cs="Arial"/>
                <w:b/>
                <w:sz w:val="20"/>
                <w:szCs w:val="21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20"/>
                <w:szCs w:val="21"/>
              </w:rPr>
              <w:t xml:space="preserve">ms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800</w:t>
            </w:r>
            <w:r w:rsidR="0066682B">
              <w:rPr>
                <w:rFonts w:ascii="Arial" w:hAnsi="Arial" w:cs="Arial"/>
                <w:b/>
                <w:sz w:val="20"/>
                <w:szCs w:val="21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20"/>
                <w:szCs w:val="21"/>
              </w:rPr>
              <w:t>ms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1200</w:t>
            </w:r>
            <w:r w:rsidR="0066682B">
              <w:rPr>
                <w:rFonts w:ascii="Arial" w:hAnsi="Arial" w:cs="Arial"/>
                <w:b/>
                <w:sz w:val="20"/>
                <w:szCs w:val="21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20"/>
                <w:szCs w:val="21"/>
              </w:rPr>
              <w:t>ms</w:t>
            </w:r>
          </w:p>
        </w:tc>
      </w:tr>
      <w:tr w:rsidR="005A48AB" w:rsidRPr="00642FAE" w:rsidTr="00E320ED"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42FAE">
              <w:rPr>
                <w:rFonts w:ascii="Arial" w:hAnsi="Arial" w:cs="Arial"/>
                <w:b/>
                <w:sz w:val="18"/>
                <w:szCs w:val="20"/>
              </w:rPr>
              <w:t>Blind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8"/>
                <w:szCs w:val="20"/>
              </w:rPr>
            </w:pPr>
            <w:r w:rsidRPr="00642FAE">
              <w:rPr>
                <w:rFonts w:ascii="Arial" w:hAnsi="Arial" w:cs="Arial"/>
                <w:sz w:val="18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80.58 (13.93)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72.90 (14.70)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77.23 (13.31)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78.03 (13.70)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77.10 (12.60)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77.44 (12.87)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74.77 (14.15)</w:t>
            </w:r>
          </w:p>
        </w:tc>
      </w:tr>
      <w:tr w:rsidR="005A48AB" w:rsidRPr="00642FAE" w:rsidTr="00E320ED">
        <w:tc>
          <w:tcPr>
            <w:tcW w:w="0" w:type="auto"/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42FAE">
              <w:rPr>
                <w:rFonts w:ascii="Arial" w:hAnsi="Arial" w:cs="Arial"/>
                <w:b/>
                <w:sz w:val="18"/>
                <w:szCs w:val="20"/>
              </w:rPr>
              <w:t xml:space="preserve">Sighted </w:t>
            </w:r>
          </w:p>
        </w:tc>
        <w:tc>
          <w:tcPr>
            <w:tcW w:w="0" w:type="auto"/>
          </w:tcPr>
          <w:p w:rsidR="005A48AB" w:rsidRPr="00642FAE" w:rsidRDefault="005A48AB" w:rsidP="00E320ED">
            <w:pPr>
              <w:rPr>
                <w:rFonts w:ascii="Arial" w:hAnsi="Arial" w:cs="Arial"/>
                <w:sz w:val="18"/>
                <w:szCs w:val="20"/>
              </w:rPr>
            </w:pPr>
            <w:r w:rsidRPr="00642FAE">
              <w:rPr>
                <w:rFonts w:ascii="Arial" w:hAnsi="Arial" w:cs="Arial"/>
                <w:sz w:val="18"/>
                <w:szCs w:val="20"/>
              </w:rPr>
              <w:t>24</w:t>
            </w:r>
          </w:p>
        </w:tc>
        <w:tc>
          <w:tcPr>
            <w:tcW w:w="0" w:type="auto"/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68.45 (8.54)</w:t>
            </w:r>
          </w:p>
        </w:tc>
        <w:tc>
          <w:tcPr>
            <w:tcW w:w="0" w:type="auto"/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64.76 (11.45)</w:t>
            </w:r>
          </w:p>
        </w:tc>
        <w:tc>
          <w:tcPr>
            <w:tcW w:w="0" w:type="auto"/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67.27 (9.47)</w:t>
            </w:r>
          </w:p>
        </w:tc>
        <w:tc>
          <w:tcPr>
            <w:tcW w:w="0" w:type="auto"/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64.60 (12,18)</w:t>
            </w:r>
          </w:p>
        </w:tc>
        <w:tc>
          <w:tcPr>
            <w:tcW w:w="0" w:type="auto"/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67.59 (10.60)</w:t>
            </w:r>
          </w:p>
        </w:tc>
        <w:tc>
          <w:tcPr>
            <w:tcW w:w="0" w:type="auto"/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69.61 (13.82)</w:t>
            </w:r>
          </w:p>
        </w:tc>
        <w:tc>
          <w:tcPr>
            <w:tcW w:w="0" w:type="auto"/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65.61 (10.51)</w:t>
            </w:r>
          </w:p>
        </w:tc>
      </w:tr>
      <w:tr w:rsidR="005A48AB" w:rsidRPr="00642FAE" w:rsidTr="00E320ED"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42FAE">
              <w:rPr>
                <w:rFonts w:ascii="Arial" w:hAnsi="Arial" w:cs="Arial"/>
                <w:b/>
                <w:sz w:val="18"/>
                <w:szCs w:val="20"/>
              </w:rPr>
              <w:t xml:space="preserve">All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8"/>
                <w:szCs w:val="20"/>
              </w:rPr>
            </w:pPr>
            <w:r w:rsidRPr="00642FAE">
              <w:rPr>
                <w:rFonts w:ascii="Arial" w:hAnsi="Arial" w:cs="Arial"/>
                <w:sz w:val="18"/>
                <w:szCs w:val="20"/>
              </w:rPr>
              <w:t>46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74.25 (12.86)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68.65 (13.59)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72.04 (12.40)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71.03 (14.47)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72.14 (12.44)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73.35 (13.80)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4"/>
                <w:szCs w:val="16"/>
              </w:rPr>
            </w:pPr>
            <w:r w:rsidRPr="00642FAE">
              <w:rPr>
                <w:rFonts w:ascii="Arial" w:hAnsi="Arial" w:cs="Arial"/>
                <w:sz w:val="14"/>
                <w:szCs w:val="16"/>
              </w:rPr>
              <w:t>69.99 (13.09)</w:t>
            </w:r>
          </w:p>
        </w:tc>
      </w:tr>
    </w:tbl>
    <w:p w:rsidR="005A48AB" w:rsidRPr="00642FAE" w:rsidRDefault="005A48AB" w:rsidP="005A48AB">
      <w:pPr>
        <w:pStyle w:val="Beschriftung"/>
        <w:rPr>
          <w:rFonts w:ascii="Arial" w:hAnsi="Arial" w:cs="Arial"/>
          <w:color w:val="auto"/>
          <w:sz w:val="20"/>
          <w:szCs w:val="22"/>
          <w:lang w:val="en-GB"/>
        </w:rPr>
      </w:pPr>
    </w:p>
    <w:p w:rsidR="005A48AB" w:rsidRPr="002D5C1A" w:rsidRDefault="005A48AB" w:rsidP="005A48AB">
      <w:pPr>
        <w:pStyle w:val="Beschriftung"/>
        <w:rPr>
          <w:rFonts w:ascii="Arial" w:hAnsi="Arial" w:cs="Arial"/>
          <w:vanish/>
          <w:color w:val="auto"/>
          <w:sz w:val="22"/>
          <w:szCs w:val="22"/>
          <w:lang w:val="en-GB"/>
          <w:specVanish/>
        </w:rPr>
      </w:pPr>
      <w:bookmarkStart w:id="1" w:name="_Toc69983402"/>
      <w:r w:rsidRPr="002D5C1A">
        <w:rPr>
          <w:rFonts w:ascii="Arial" w:hAnsi="Arial" w:cs="Arial"/>
          <w:color w:val="auto"/>
          <w:sz w:val="22"/>
          <w:szCs w:val="22"/>
          <w:lang w:val="en-GB"/>
        </w:rPr>
        <w:t xml:space="preserve">Table </w:t>
      </w:r>
      <w:bookmarkEnd w:id="1"/>
      <w:r w:rsidRPr="002D5C1A">
        <w:rPr>
          <w:rFonts w:ascii="Arial" w:hAnsi="Arial" w:cs="Arial"/>
          <w:color w:val="auto"/>
          <w:sz w:val="22"/>
          <w:szCs w:val="22"/>
        </w:rPr>
        <w:t>2</w:t>
      </w:r>
    </w:p>
    <w:p w:rsidR="005A48AB" w:rsidRPr="002D5C1A" w:rsidRDefault="005A48AB" w:rsidP="005A48AB">
      <w:pPr>
        <w:pStyle w:val="Beschriftung"/>
        <w:rPr>
          <w:rFonts w:ascii="Arial" w:hAnsi="Arial" w:cs="Arial"/>
          <w:color w:val="auto"/>
          <w:sz w:val="22"/>
          <w:szCs w:val="22"/>
          <w:lang w:val="en-GB"/>
        </w:rPr>
      </w:pPr>
    </w:p>
    <w:p w:rsidR="005A48AB" w:rsidRPr="002D5C1A" w:rsidRDefault="005A48AB" w:rsidP="005A48AB">
      <w:pPr>
        <w:pStyle w:val="Beschriftung"/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</w:pPr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 xml:space="preserve">Means (M) and standard deviation (SD) of performance rates in % across load conditions </w:t>
      </w:r>
    </w:p>
    <w:tbl>
      <w:tblPr>
        <w:tblStyle w:val="Tabellen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17"/>
        <w:gridCol w:w="1168"/>
        <w:gridCol w:w="1295"/>
        <w:gridCol w:w="1168"/>
        <w:gridCol w:w="1295"/>
        <w:gridCol w:w="1168"/>
        <w:gridCol w:w="1295"/>
      </w:tblGrid>
      <w:tr w:rsidR="005A48AB" w:rsidRPr="00642FAE" w:rsidTr="00E320ED"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i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1"/>
              </w:rPr>
              <w:t>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2 itmes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4 items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6 items</w:t>
            </w:r>
          </w:p>
        </w:tc>
      </w:tr>
      <w:tr w:rsidR="005A48AB" w:rsidRPr="00642FAE" w:rsidTr="00E320ED"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i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no cue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cue 150</w:t>
            </w:r>
            <w:r w:rsidR="00A2024F">
              <w:rPr>
                <w:rFonts w:ascii="Arial" w:hAnsi="Arial" w:cs="Arial"/>
                <w:b/>
                <w:sz w:val="20"/>
                <w:szCs w:val="21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20"/>
                <w:szCs w:val="21"/>
              </w:rPr>
              <w:t>ms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no cue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cue 150</w:t>
            </w:r>
            <w:r w:rsidR="00A2024F">
              <w:rPr>
                <w:rFonts w:ascii="Arial" w:hAnsi="Arial" w:cs="Arial"/>
                <w:b/>
                <w:sz w:val="20"/>
                <w:szCs w:val="21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20"/>
                <w:szCs w:val="21"/>
              </w:rPr>
              <w:t>ms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no cue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cue 150</w:t>
            </w:r>
            <w:r w:rsidR="00A2024F">
              <w:rPr>
                <w:rFonts w:ascii="Arial" w:hAnsi="Arial" w:cs="Arial"/>
                <w:b/>
                <w:sz w:val="20"/>
                <w:szCs w:val="21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20"/>
                <w:szCs w:val="21"/>
              </w:rPr>
              <w:t>ms</w:t>
            </w:r>
          </w:p>
        </w:tc>
      </w:tr>
      <w:tr w:rsidR="005A48AB" w:rsidRPr="00642FAE" w:rsidTr="00E320ED"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42FAE">
              <w:rPr>
                <w:rFonts w:ascii="Arial" w:hAnsi="Arial" w:cs="Arial"/>
                <w:b/>
                <w:sz w:val="18"/>
                <w:szCs w:val="20"/>
              </w:rPr>
              <w:t>Blind</w:t>
            </w:r>
          </w:p>
        </w:tc>
        <w:tc>
          <w:tcPr>
            <w:tcW w:w="0" w:type="auto"/>
            <w:tcBorders>
              <w:top w:val="single" w:sz="4" w:space="0" w:color="auto"/>
              <w:right w:val="nil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8"/>
                <w:szCs w:val="20"/>
              </w:rPr>
            </w:pPr>
            <w:r w:rsidRPr="00642FAE">
              <w:rPr>
                <w:rFonts w:ascii="Arial" w:hAnsi="Arial" w:cs="Arial"/>
                <w:sz w:val="18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88.21 (15.14)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90.95 (13.26)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72.90 (14.70)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77.23 (13.31)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63.25 (8.37)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66.04 (11.13)</w:t>
            </w:r>
          </w:p>
        </w:tc>
      </w:tr>
      <w:tr w:rsidR="005A48AB" w:rsidRPr="00642FAE" w:rsidTr="00E320ED">
        <w:tc>
          <w:tcPr>
            <w:tcW w:w="0" w:type="auto"/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42FAE">
              <w:rPr>
                <w:rFonts w:ascii="Arial" w:hAnsi="Arial" w:cs="Arial"/>
                <w:b/>
                <w:sz w:val="18"/>
                <w:szCs w:val="20"/>
              </w:rPr>
              <w:t xml:space="preserve">Sighted </w:t>
            </w:r>
          </w:p>
        </w:tc>
        <w:tc>
          <w:tcPr>
            <w:tcW w:w="0" w:type="auto"/>
            <w:tcBorders>
              <w:right w:val="nil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8"/>
                <w:szCs w:val="20"/>
              </w:rPr>
            </w:pPr>
            <w:r w:rsidRPr="00642FAE">
              <w:rPr>
                <w:rFonts w:ascii="Arial" w:hAnsi="Arial" w:cs="Arial"/>
                <w:sz w:val="18"/>
                <w:szCs w:val="20"/>
              </w:rPr>
              <w:t>24</w:t>
            </w:r>
          </w:p>
        </w:tc>
        <w:tc>
          <w:tcPr>
            <w:tcW w:w="0" w:type="auto"/>
            <w:tcBorders>
              <w:left w:val="nil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78.85 (11.80)</w:t>
            </w:r>
          </w:p>
        </w:tc>
        <w:tc>
          <w:tcPr>
            <w:tcW w:w="0" w:type="auto"/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79.36 (12.35)</w:t>
            </w:r>
          </w:p>
        </w:tc>
        <w:tc>
          <w:tcPr>
            <w:tcW w:w="0" w:type="auto"/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64.76 (11.45)</w:t>
            </w:r>
          </w:p>
        </w:tc>
        <w:tc>
          <w:tcPr>
            <w:tcW w:w="0" w:type="auto"/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67.27 (9.47)</w:t>
            </w:r>
          </w:p>
        </w:tc>
        <w:tc>
          <w:tcPr>
            <w:tcW w:w="0" w:type="auto"/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62.69 (12.99)</w:t>
            </w:r>
          </w:p>
        </w:tc>
        <w:tc>
          <w:tcPr>
            <w:tcW w:w="0" w:type="auto"/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56.18 (10.37)</w:t>
            </w:r>
          </w:p>
        </w:tc>
      </w:tr>
      <w:tr w:rsidR="005A48AB" w:rsidRPr="00642FAE" w:rsidTr="00E320ED"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42FAE">
              <w:rPr>
                <w:rFonts w:ascii="Arial" w:hAnsi="Arial" w:cs="Arial"/>
                <w:b/>
                <w:sz w:val="18"/>
                <w:szCs w:val="20"/>
              </w:rPr>
              <w:t xml:space="preserve">All </w:t>
            </w: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8"/>
                <w:szCs w:val="20"/>
              </w:rPr>
            </w:pPr>
            <w:r w:rsidRPr="00642FAE">
              <w:rPr>
                <w:rFonts w:ascii="Arial" w:hAnsi="Arial" w:cs="Arial"/>
                <w:sz w:val="18"/>
                <w:szCs w:val="20"/>
              </w:rPr>
              <w:t>46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83.32 (14.15)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84.90 (13.93)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68.65 (13.59)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72.04 (12.40)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62.96 (10.91)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A48AB" w:rsidRPr="00642FAE" w:rsidRDefault="005A48AB" w:rsidP="00E320ED">
            <w:pPr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60.89 (11.73)</w:t>
            </w:r>
          </w:p>
        </w:tc>
      </w:tr>
    </w:tbl>
    <w:p w:rsidR="005A48AB" w:rsidRPr="002D5C1A" w:rsidRDefault="005A48AB" w:rsidP="005A48AB">
      <w:pPr>
        <w:rPr>
          <w:rFonts w:ascii="Arial" w:hAnsi="Arial" w:cs="Arial"/>
          <w:b/>
          <w:sz w:val="24"/>
          <w:lang w:val="en-GB"/>
        </w:rPr>
      </w:pPr>
    </w:p>
    <w:p w:rsidR="005A48AB" w:rsidRPr="002D5C1A" w:rsidRDefault="005A48AB" w:rsidP="005A48AB">
      <w:pPr>
        <w:pStyle w:val="Beschriftung"/>
        <w:rPr>
          <w:rFonts w:ascii="Arial" w:hAnsi="Arial" w:cs="Arial"/>
          <w:color w:val="auto"/>
          <w:sz w:val="22"/>
          <w:szCs w:val="22"/>
        </w:rPr>
      </w:pPr>
      <w:bookmarkStart w:id="2" w:name="_Toc69983403"/>
      <w:r w:rsidRPr="002D5C1A">
        <w:rPr>
          <w:rFonts w:ascii="Arial" w:hAnsi="Arial" w:cs="Arial"/>
          <w:color w:val="auto"/>
          <w:sz w:val="22"/>
          <w:szCs w:val="22"/>
          <w:lang w:val="en-GB"/>
        </w:rPr>
        <w:t xml:space="preserve">Table </w:t>
      </w:r>
      <w:bookmarkEnd w:id="2"/>
      <w:r w:rsidRPr="002D5C1A">
        <w:rPr>
          <w:rFonts w:ascii="Arial" w:hAnsi="Arial" w:cs="Arial"/>
          <w:color w:val="auto"/>
          <w:sz w:val="22"/>
          <w:szCs w:val="22"/>
        </w:rPr>
        <w:t>3</w:t>
      </w:r>
    </w:p>
    <w:p w:rsidR="005A48AB" w:rsidRPr="002D5C1A" w:rsidRDefault="005A48AB" w:rsidP="005A48AB">
      <w:pPr>
        <w:pStyle w:val="Beschriftung"/>
        <w:spacing w:line="360" w:lineRule="auto"/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</w:pPr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 xml:space="preserve">Parameters of the post-hoc t-tests: differences in </w:t>
      </w:r>
      <w:r w:rsidR="00FD2790"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>tCDA onset</w:t>
      </w:r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 xml:space="preserve"> </w:t>
      </w:r>
      <w:r w:rsidR="00FD2790"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>as a function of cue latency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8"/>
        <w:gridCol w:w="405"/>
        <w:gridCol w:w="670"/>
        <w:gridCol w:w="746"/>
        <w:gridCol w:w="581"/>
      </w:tblGrid>
      <w:tr w:rsidR="005A48AB" w:rsidRPr="00642FAE" w:rsidTr="00E320ED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4"/>
                <w:szCs w:val="16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  <w:t xml:space="preserve">df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  <w:t>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  <w:t>d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42FAE">
              <w:rPr>
                <w:rFonts w:ascii="Arial" w:hAnsi="Arial" w:cs="Arial"/>
                <w:b/>
                <w:sz w:val="18"/>
                <w:szCs w:val="18"/>
                <w:lang w:val="en-GB"/>
              </w:rPr>
              <w:t>150 vs 300</w:t>
            </w:r>
            <w:r w:rsidR="0066682B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18"/>
                <w:szCs w:val="18"/>
                <w:lang w:val="en-GB"/>
              </w:rPr>
              <w:t>ms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45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-2.98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.005*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-0.44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42FAE">
              <w:rPr>
                <w:rFonts w:ascii="Arial" w:hAnsi="Arial" w:cs="Arial"/>
                <w:b/>
                <w:sz w:val="18"/>
                <w:szCs w:val="18"/>
                <w:lang w:val="en-GB"/>
              </w:rPr>
              <w:t>300 vs 500</w:t>
            </w:r>
            <w:r w:rsidR="0066682B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18"/>
                <w:szCs w:val="18"/>
                <w:lang w:val="en-GB"/>
              </w:rPr>
              <w:t>ms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-5.78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&lt;.001**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-0.85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42FAE">
              <w:rPr>
                <w:rFonts w:ascii="Arial" w:hAnsi="Arial" w:cs="Arial"/>
                <w:b/>
                <w:sz w:val="18"/>
                <w:szCs w:val="18"/>
              </w:rPr>
              <w:t>500 vs 800</w:t>
            </w:r>
            <w:r w:rsidR="0066682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18"/>
                <w:szCs w:val="18"/>
              </w:rPr>
              <w:t>ms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-7.20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&lt;.001**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-1.06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42FAE">
              <w:rPr>
                <w:rFonts w:ascii="Arial" w:hAnsi="Arial" w:cs="Arial"/>
                <w:b/>
                <w:sz w:val="18"/>
                <w:szCs w:val="18"/>
              </w:rPr>
              <w:t>800 vs 1200</w:t>
            </w:r>
            <w:r w:rsidR="0066682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18"/>
                <w:szCs w:val="18"/>
              </w:rPr>
              <w:t>ms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-12.13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&lt;.001**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-1.79</w:t>
            </w:r>
          </w:p>
        </w:tc>
      </w:tr>
    </w:tbl>
    <w:p w:rsidR="00C006E9" w:rsidRPr="002D5C1A" w:rsidRDefault="005A48AB" w:rsidP="002D5C1A">
      <w:pPr>
        <w:spacing w:line="360" w:lineRule="auto"/>
        <w:rPr>
          <w:rFonts w:ascii="Arial" w:hAnsi="Arial" w:cs="Arial"/>
          <w:lang w:val="en-GB"/>
        </w:rPr>
      </w:pPr>
      <w:r w:rsidRPr="002D5C1A">
        <w:rPr>
          <w:rFonts w:ascii="Arial" w:hAnsi="Arial" w:cs="Arial"/>
          <w:i/>
          <w:lang w:val="en-GB"/>
        </w:rPr>
        <w:t>Note.</w:t>
      </w:r>
      <w:r w:rsidRPr="002D5C1A">
        <w:rPr>
          <w:rFonts w:ascii="Arial" w:hAnsi="Arial" w:cs="Arial"/>
          <w:lang w:val="en-GB"/>
        </w:rPr>
        <w:t xml:space="preserve"> Compared are inflection points latencies in lateralized potentials measured at F5/F6 and CP3/CP4. *</w:t>
      </w:r>
      <w:r w:rsidRPr="002D5C1A">
        <w:rPr>
          <w:rFonts w:ascii="Arial" w:hAnsi="Arial" w:cs="Arial"/>
          <w:i/>
          <w:lang w:val="en-GB"/>
        </w:rPr>
        <w:t>p </w:t>
      </w:r>
      <w:r w:rsidRPr="002D5C1A">
        <w:rPr>
          <w:rFonts w:ascii="Arial" w:hAnsi="Arial" w:cs="Arial"/>
          <w:lang w:val="en-GB"/>
        </w:rPr>
        <w:t>&lt; .05, **</w:t>
      </w:r>
      <w:r w:rsidRPr="002D5C1A">
        <w:rPr>
          <w:rFonts w:ascii="Arial" w:hAnsi="Arial" w:cs="Arial"/>
          <w:i/>
          <w:lang w:val="en-GB"/>
        </w:rPr>
        <w:t>p </w:t>
      </w:r>
      <w:r w:rsidRPr="002D5C1A">
        <w:rPr>
          <w:rFonts w:ascii="Arial" w:hAnsi="Arial" w:cs="Arial"/>
          <w:lang w:val="en-GB"/>
        </w:rPr>
        <w:t>&lt; .001</w:t>
      </w:r>
    </w:p>
    <w:p w:rsidR="005A48AB" w:rsidRPr="002D5C1A" w:rsidRDefault="005A48AB" w:rsidP="002D5C1A">
      <w:pPr>
        <w:spacing w:line="360" w:lineRule="auto"/>
        <w:rPr>
          <w:rFonts w:ascii="Arial" w:hAnsi="Arial" w:cs="Arial"/>
          <w:b/>
          <w:i/>
          <w:sz w:val="18"/>
          <w:lang w:val="en-GB"/>
        </w:rPr>
      </w:pPr>
      <w:r w:rsidRPr="002D5C1A">
        <w:rPr>
          <w:rFonts w:ascii="Arial" w:hAnsi="Arial" w:cs="Arial"/>
          <w:b/>
          <w:lang w:val="en-GB"/>
        </w:rPr>
        <w:t>Table 4</w:t>
      </w:r>
      <w:r w:rsidR="00C006E9" w:rsidRPr="002D5C1A">
        <w:rPr>
          <w:rFonts w:ascii="Arial" w:hAnsi="Arial" w:cs="Arial"/>
          <w:b/>
          <w:lang w:val="en-GB"/>
        </w:rPr>
        <w:br/>
      </w:r>
      <w:r w:rsidRPr="002D5C1A">
        <w:rPr>
          <w:rFonts w:ascii="Arial" w:hAnsi="Arial" w:cs="Arial"/>
          <w:i/>
          <w:lang w:val="en-GB"/>
        </w:rPr>
        <w:t xml:space="preserve">Onset of tCDA </w:t>
      </w:r>
      <w:r w:rsidR="00FD2790" w:rsidRPr="002D5C1A">
        <w:rPr>
          <w:rFonts w:ascii="Arial" w:hAnsi="Arial" w:cs="Arial"/>
          <w:i/>
          <w:lang w:val="en-GB"/>
        </w:rPr>
        <w:t>(identified with peak detection)</w:t>
      </w:r>
      <w:r w:rsidRPr="002D5C1A">
        <w:rPr>
          <w:rFonts w:ascii="Arial" w:hAnsi="Arial" w:cs="Arial"/>
          <w:i/>
          <w:lang w:val="en-GB"/>
        </w:rPr>
        <w:t xml:space="preserve"> at frontal and centroparietal electrodes </w:t>
      </w:r>
      <w:r w:rsidR="00FD2790" w:rsidRPr="002D5C1A">
        <w:rPr>
          <w:rFonts w:ascii="Arial" w:hAnsi="Arial" w:cs="Arial"/>
          <w:i/>
          <w:lang w:val="en-GB"/>
        </w:rPr>
        <w:t xml:space="preserve">as a function of </w:t>
      </w:r>
      <w:r w:rsidRPr="002D5C1A">
        <w:rPr>
          <w:rFonts w:ascii="Arial" w:hAnsi="Arial" w:cs="Arial"/>
          <w:i/>
          <w:lang w:val="en-GB"/>
        </w:rPr>
        <w:t xml:space="preserve">cue latencies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1257"/>
        <w:gridCol w:w="1387"/>
        <w:gridCol w:w="1257"/>
        <w:gridCol w:w="1387"/>
        <w:gridCol w:w="1257"/>
        <w:gridCol w:w="1387"/>
      </w:tblGrid>
      <w:tr w:rsidR="00C006E9" w:rsidRPr="00C006E9" w:rsidTr="00C006E9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006E9" w:rsidRPr="00642FAE" w:rsidRDefault="00C006E9" w:rsidP="00E320ED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6E9" w:rsidRPr="00642FAE" w:rsidRDefault="00C006E9" w:rsidP="00C006E9">
            <w:pPr>
              <w:spacing w:line="360" w:lineRule="auto"/>
              <w:rPr>
                <w:rFonts w:ascii="Arial" w:hAnsi="Arial" w:cs="Arial"/>
                <w:b/>
                <w:sz w:val="18"/>
                <w:szCs w:val="20"/>
                <w:lang w:val="en-GB"/>
              </w:rPr>
            </w:pPr>
            <w:r w:rsidRPr="00642FAE">
              <w:rPr>
                <w:rFonts w:ascii="Arial" w:hAnsi="Arial" w:cs="Arial"/>
                <w:b/>
                <w:sz w:val="20"/>
                <w:lang w:val="en-GB"/>
              </w:rPr>
              <w:t xml:space="preserve">Blind </w:t>
            </w:r>
            <w:r w:rsidRPr="00642FAE">
              <w:rPr>
                <w:rFonts w:ascii="Arial" w:hAnsi="Arial" w:cs="Arial"/>
                <w:sz w:val="20"/>
                <w:lang w:val="en-GB"/>
              </w:rPr>
              <w:t>(</w:t>
            </w:r>
            <w:r w:rsidRPr="00642FAE">
              <w:rPr>
                <w:rFonts w:ascii="Arial" w:hAnsi="Arial" w:cs="Arial"/>
                <w:i/>
                <w:sz w:val="20"/>
                <w:lang w:val="en-GB"/>
              </w:rPr>
              <w:t>n </w:t>
            </w:r>
            <w:r w:rsidRPr="00642FAE">
              <w:rPr>
                <w:rFonts w:ascii="Arial" w:hAnsi="Arial" w:cs="Arial"/>
                <w:sz w:val="20"/>
                <w:lang w:val="en-GB"/>
              </w:rPr>
              <w:t>= 22</w:t>
            </w:r>
            <w:r>
              <w:rPr>
                <w:rFonts w:ascii="Arial" w:hAnsi="Arial" w:cs="Arial"/>
                <w:sz w:val="20"/>
                <w:lang w:val="en-GB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6E9" w:rsidRPr="002F6203" w:rsidRDefault="00C006E9" w:rsidP="00C006E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6203">
              <w:rPr>
                <w:rFonts w:ascii="Arial" w:hAnsi="Arial" w:cs="Arial"/>
                <w:b/>
                <w:sz w:val="20"/>
                <w:szCs w:val="20"/>
                <w:lang w:val="en-GB"/>
              </w:rPr>
              <w:t>Sighted</w:t>
            </w:r>
            <w:r w:rsidR="002F620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2F620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2F6203">
              <w:rPr>
                <w:rFonts w:ascii="Arial" w:hAnsi="Arial" w:cs="Arial"/>
                <w:i/>
                <w:sz w:val="20"/>
                <w:szCs w:val="20"/>
                <w:lang w:val="en-GB"/>
              </w:rPr>
              <w:t>n </w:t>
            </w:r>
            <w:r w:rsidRPr="002F6203">
              <w:rPr>
                <w:rFonts w:ascii="Arial" w:hAnsi="Arial" w:cs="Arial"/>
                <w:sz w:val="20"/>
                <w:szCs w:val="20"/>
                <w:lang w:val="en-GB"/>
              </w:rPr>
              <w:t>= 24)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6E9" w:rsidRPr="002F6203" w:rsidRDefault="00C006E9" w:rsidP="00C006E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620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All </w:t>
            </w:r>
            <w:r w:rsidRPr="002F620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2F6203">
              <w:rPr>
                <w:rFonts w:ascii="Arial" w:hAnsi="Arial" w:cs="Arial"/>
                <w:i/>
                <w:sz w:val="20"/>
                <w:szCs w:val="20"/>
                <w:lang w:val="en-GB"/>
              </w:rPr>
              <w:t>N</w:t>
            </w:r>
            <w:r w:rsidRPr="002F6203">
              <w:rPr>
                <w:rFonts w:ascii="Arial" w:hAnsi="Arial" w:cs="Arial"/>
                <w:sz w:val="20"/>
                <w:szCs w:val="20"/>
                <w:lang w:val="en-GB"/>
              </w:rPr>
              <w:t>=46)</w:t>
            </w:r>
          </w:p>
        </w:tc>
      </w:tr>
      <w:tr w:rsidR="00C006E9" w:rsidRPr="00C006E9" w:rsidTr="00C006E9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006E9" w:rsidRPr="00642FAE" w:rsidRDefault="00C006E9" w:rsidP="00E320ED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6E9" w:rsidRPr="00642FAE" w:rsidRDefault="00C006E9" w:rsidP="00C006E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n-GB"/>
              </w:rPr>
            </w:pPr>
            <w:r w:rsidRPr="00642FAE">
              <w:rPr>
                <w:rFonts w:ascii="Arial" w:hAnsi="Arial" w:cs="Arial"/>
                <w:b/>
                <w:sz w:val="18"/>
                <w:szCs w:val="20"/>
                <w:lang w:val="en-GB"/>
              </w:rPr>
              <w:t>F5/F6 (</w:t>
            </w:r>
            <w:r w:rsidRPr="00642FAE">
              <w:rPr>
                <w:rFonts w:ascii="Arial" w:hAnsi="Arial" w:cs="Arial"/>
                <w:b/>
                <w:i/>
                <w:sz w:val="18"/>
                <w:szCs w:val="20"/>
                <w:lang w:val="en-GB"/>
              </w:rPr>
              <w:t>SD</w:t>
            </w:r>
            <w:r w:rsidRPr="00642FAE">
              <w:rPr>
                <w:rFonts w:ascii="Arial" w:hAnsi="Arial" w:cs="Arial"/>
                <w:b/>
                <w:sz w:val="18"/>
                <w:szCs w:val="20"/>
                <w:lang w:val="en-GB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6E9" w:rsidRPr="00642FAE" w:rsidRDefault="00C006E9" w:rsidP="00C006E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n-GB"/>
              </w:rPr>
            </w:pPr>
            <w:r w:rsidRPr="00642FAE">
              <w:rPr>
                <w:rFonts w:ascii="Arial" w:hAnsi="Arial" w:cs="Arial"/>
                <w:b/>
                <w:sz w:val="18"/>
                <w:szCs w:val="20"/>
                <w:lang w:val="en-GB"/>
              </w:rPr>
              <w:t>CP3/CP4 (</w:t>
            </w:r>
            <w:r w:rsidRPr="00642FAE">
              <w:rPr>
                <w:rFonts w:ascii="Arial" w:hAnsi="Arial" w:cs="Arial"/>
                <w:b/>
                <w:i/>
                <w:sz w:val="18"/>
                <w:szCs w:val="20"/>
                <w:lang w:val="en-GB"/>
              </w:rPr>
              <w:t>SD</w:t>
            </w:r>
            <w:r w:rsidRPr="00642FAE">
              <w:rPr>
                <w:rFonts w:ascii="Arial" w:hAnsi="Arial" w:cs="Arial"/>
                <w:b/>
                <w:sz w:val="18"/>
                <w:szCs w:val="20"/>
                <w:lang w:val="en-GB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6E9" w:rsidRPr="00642FAE" w:rsidRDefault="00C006E9" w:rsidP="00C006E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n-GB"/>
              </w:rPr>
            </w:pPr>
            <w:r w:rsidRPr="00642FAE">
              <w:rPr>
                <w:rFonts w:ascii="Arial" w:hAnsi="Arial" w:cs="Arial"/>
                <w:b/>
                <w:sz w:val="18"/>
                <w:szCs w:val="20"/>
                <w:lang w:val="en-GB"/>
              </w:rPr>
              <w:t>F5/F6 (</w:t>
            </w:r>
            <w:r w:rsidRPr="00642FAE">
              <w:rPr>
                <w:rFonts w:ascii="Arial" w:hAnsi="Arial" w:cs="Arial"/>
                <w:b/>
                <w:i/>
                <w:sz w:val="18"/>
                <w:szCs w:val="20"/>
                <w:lang w:val="en-GB"/>
              </w:rPr>
              <w:t>SD</w:t>
            </w:r>
            <w:r w:rsidRPr="00642FAE">
              <w:rPr>
                <w:rFonts w:ascii="Arial" w:hAnsi="Arial" w:cs="Arial"/>
                <w:b/>
                <w:sz w:val="18"/>
                <w:szCs w:val="20"/>
                <w:lang w:val="en-GB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6E9" w:rsidRPr="00642FAE" w:rsidRDefault="00C006E9" w:rsidP="00C006E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n-GB"/>
              </w:rPr>
            </w:pPr>
            <w:r w:rsidRPr="00642FAE">
              <w:rPr>
                <w:rFonts w:ascii="Arial" w:hAnsi="Arial" w:cs="Arial"/>
                <w:b/>
                <w:sz w:val="18"/>
                <w:szCs w:val="20"/>
                <w:lang w:val="en-GB"/>
              </w:rPr>
              <w:t>CP3/CP4 (</w:t>
            </w:r>
            <w:r w:rsidRPr="00642FAE">
              <w:rPr>
                <w:rFonts w:ascii="Arial" w:hAnsi="Arial" w:cs="Arial"/>
                <w:b/>
                <w:i/>
                <w:sz w:val="18"/>
                <w:szCs w:val="20"/>
                <w:lang w:val="en-GB"/>
              </w:rPr>
              <w:t>SD</w:t>
            </w:r>
            <w:r w:rsidRPr="00642FAE">
              <w:rPr>
                <w:rFonts w:ascii="Arial" w:hAnsi="Arial" w:cs="Arial"/>
                <w:b/>
                <w:sz w:val="18"/>
                <w:szCs w:val="20"/>
                <w:lang w:val="en-GB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6E9" w:rsidRPr="00642FAE" w:rsidRDefault="00C006E9" w:rsidP="00C006E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n-GB"/>
              </w:rPr>
            </w:pPr>
            <w:r w:rsidRPr="00642FAE">
              <w:rPr>
                <w:rFonts w:ascii="Arial" w:hAnsi="Arial" w:cs="Arial"/>
                <w:b/>
                <w:sz w:val="18"/>
                <w:szCs w:val="20"/>
                <w:lang w:val="en-GB"/>
              </w:rPr>
              <w:t>F5/F6  (</w:t>
            </w:r>
            <w:r w:rsidRPr="00642FAE">
              <w:rPr>
                <w:rFonts w:ascii="Arial" w:hAnsi="Arial" w:cs="Arial"/>
                <w:b/>
                <w:i/>
                <w:sz w:val="18"/>
                <w:szCs w:val="20"/>
                <w:lang w:val="en-GB"/>
              </w:rPr>
              <w:t>SD</w:t>
            </w:r>
            <w:r w:rsidRPr="00642FAE">
              <w:rPr>
                <w:rFonts w:ascii="Arial" w:hAnsi="Arial" w:cs="Arial"/>
                <w:b/>
                <w:sz w:val="18"/>
                <w:szCs w:val="20"/>
                <w:lang w:val="en-GB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6E9" w:rsidRPr="00642FAE" w:rsidRDefault="00C006E9" w:rsidP="00C006E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n-GB"/>
              </w:rPr>
            </w:pPr>
            <w:r w:rsidRPr="00642FAE">
              <w:rPr>
                <w:rFonts w:ascii="Arial" w:hAnsi="Arial" w:cs="Arial"/>
                <w:b/>
                <w:sz w:val="18"/>
                <w:szCs w:val="20"/>
                <w:lang w:val="en-GB"/>
              </w:rPr>
              <w:t>CP3/CP4 (</w:t>
            </w:r>
            <w:r w:rsidRPr="00642FAE">
              <w:rPr>
                <w:rFonts w:ascii="Arial" w:hAnsi="Arial" w:cs="Arial"/>
                <w:b/>
                <w:i/>
                <w:sz w:val="18"/>
                <w:szCs w:val="20"/>
                <w:lang w:val="en-GB"/>
              </w:rPr>
              <w:t>SD</w:t>
            </w:r>
            <w:r w:rsidRPr="00642FAE">
              <w:rPr>
                <w:rFonts w:ascii="Arial" w:hAnsi="Arial" w:cs="Arial"/>
                <w:b/>
                <w:sz w:val="18"/>
                <w:szCs w:val="20"/>
                <w:lang w:val="en-GB"/>
              </w:rPr>
              <w:t>)</w:t>
            </w:r>
          </w:p>
        </w:tc>
      </w:tr>
      <w:tr w:rsidR="00C006E9" w:rsidRPr="00642FAE" w:rsidTr="00C006E9">
        <w:tc>
          <w:tcPr>
            <w:tcW w:w="0" w:type="auto"/>
            <w:tcBorders>
              <w:top w:val="single" w:sz="4" w:space="0" w:color="auto"/>
            </w:tcBorders>
          </w:tcPr>
          <w:p w:rsidR="00C006E9" w:rsidRPr="00642FAE" w:rsidRDefault="00C006E9" w:rsidP="00E320ED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szCs w:val="24"/>
                <w:lang w:val="en-GB"/>
              </w:rPr>
              <w:t>150</w:t>
            </w:r>
            <w:r w:rsidR="0066682B">
              <w:rPr>
                <w:rFonts w:ascii="Arial" w:hAnsi="Arial" w:cs="Arial"/>
                <w:b/>
                <w:szCs w:val="24"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szCs w:val="24"/>
                <w:lang w:val="en-GB"/>
              </w:rPr>
              <w:t>ms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06E9">
              <w:rPr>
                <w:rFonts w:ascii="Arial" w:hAnsi="Arial" w:cs="Arial"/>
                <w:sz w:val="16"/>
                <w:szCs w:val="16"/>
              </w:rPr>
              <w:t>189.8 (242.2)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266.7 (312.2)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170.6 (234.3)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 xml:space="preserve">143.0 (313.5)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</w:rPr>
              <w:t>207.4 (252.9)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380.0 (270.0)</w:t>
            </w:r>
          </w:p>
        </w:tc>
      </w:tr>
      <w:tr w:rsidR="00C006E9" w:rsidRPr="00642FAE" w:rsidTr="00C006E9">
        <w:tc>
          <w:tcPr>
            <w:tcW w:w="0" w:type="auto"/>
          </w:tcPr>
          <w:p w:rsidR="00C006E9" w:rsidRPr="00642FAE" w:rsidRDefault="00C006E9" w:rsidP="00E320ED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szCs w:val="24"/>
                <w:lang w:val="en-GB"/>
              </w:rPr>
              <w:t>300</w:t>
            </w:r>
            <w:r w:rsidR="0066682B">
              <w:rPr>
                <w:rFonts w:ascii="Arial" w:hAnsi="Arial" w:cs="Arial"/>
                <w:b/>
                <w:szCs w:val="24"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szCs w:val="24"/>
                <w:lang w:val="en-GB"/>
              </w:rPr>
              <w:t>ms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421.7 (253.4)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460.5 (351.5)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373.8 (216.4)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414.9 (281.5)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465.6 (280.5)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502.4 (406.9)</w:t>
            </w:r>
          </w:p>
        </w:tc>
      </w:tr>
      <w:tr w:rsidR="00C006E9" w:rsidRPr="00642FAE" w:rsidTr="00C006E9">
        <w:tc>
          <w:tcPr>
            <w:tcW w:w="0" w:type="auto"/>
          </w:tcPr>
          <w:p w:rsidR="00C006E9" w:rsidRPr="00642FAE" w:rsidRDefault="00C006E9" w:rsidP="00E320ED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szCs w:val="24"/>
                <w:lang w:val="en-GB"/>
              </w:rPr>
              <w:t>500</w:t>
            </w:r>
            <w:r w:rsidR="0066682B">
              <w:rPr>
                <w:rFonts w:ascii="Arial" w:hAnsi="Arial" w:cs="Arial"/>
                <w:b/>
                <w:szCs w:val="24"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szCs w:val="24"/>
                <w:lang w:val="en-GB"/>
              </w:rPr>
              <w:t>ms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648.6 (390.0)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680.3 (376.3)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559.3 (409.2)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615.8 (212.7)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730.4 (360.7)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739.4 (477.6)</w:t>
            </w:r>
          </w:p>
        </w:tc>
      </w:tr>
      <w:tr w:rsidR="00C006E9" w:rsidRPr="00642FAE" w:rsidTr="00C006E9">
        <w:trPr>
          <w:trHeight w:val="77"/>
        </w:trPr>
        <w:tc>
          <w:tcPr>
            <w:tcW w:w="0" w:type="auto"/>
          </w:tcPr>
          <w:p w:rsidR="00C006E9" w:rsidRPr="00642FAE" w:rsidRDefault="00C006E9" w:rsidP="00E320ED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szCs w:val="24"/>
                <w:lang w:val="en-GB"/>
              </w:rPr>
              <w:t>800</w:t>
            </w:r>
            <w:r w:rsidR="0066682B">
              <w:rPr>
                <w:rFonts w:ascii="Arial" w:hAnsi="Arial" w:cs="Arial"/>
                <w:b/>
                <w:szCs w:val="24"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szCs w:val="24"/>
                <w:lang w:val="en-GB"/>
              </w:rPr>
              <w:t>ms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956.9 (357.3)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989.0 (404.0)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858.6 (373.3)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874.2 (440.3)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1047.0 (323.8)</w:t>
            </w:r>
          </w:p>
        </w:tc>
        <w:tc>
          <w:tcPr>
            <w:tcW w:w="0" w:type="auto"/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006E9">
              <w:rPr>
                <w:rFonts w:ascii="Arial" w:hAnsi="Arial" w:cs="Arial"/>
                <w:sz w:val="16"/>
                <w:szCs w:val="16"/>
                <w:lang w:val="en-GB"/>
              </w:rPr>
              <w:t>1094.3 (343.8)</w:t>
            </w:r>
          </w:p>
        </w:tc>
      </w:tr>
      <w:tr w:rsidR="00C006E9" w:rsidRPr="00642FAE" w:rsidTr="00C006E9">
        <w:tc>
          <w:tcPr>
            <w:tcW w:w="0" w:type="auto"/>
            <w:tcBorders>
              <w:bottom w:val="single" w:sz="4" w:space="0" w:color="auto"/>
            </w:tcBorders>
          </w:tcPr>
          <w:p w:rsidR="00C006E9" w:rsidRPr="00642FAE" w:rsidRDefault="00C006E9" w:rsidP="00E320ED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szCs w:val="24"/>
                <w:lang w:val="en-GB"/>
              </w:rPr>
              <w:t>1200</w:t>
            </w:r>
            <w:r w:rsidR="0066682B">
              <w:rPr>
                <w:rFonts w:ascii="Arial" w:hAnsi="Arial" w:cs="Arial"/>
                <w:b/>
                <w:szCs w:val="24"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szCs w:val="24"/>
                <w:lang w:val="en-GB"/>
              </w:rPr>
              <w:t>ms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06E9">
              <w:rPr>
                <w:rFonts w:ascii="Arial" w:hAnsi="Arial" w:cs="Arial"/>
                <w:sz w:val="16"/>
                <w:szCs w:val="16"/>
              </w:rPr>
              <w:t>1315.9 (317.2)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06E9">
              <w:rPr>
                <w:rFonts w:ascii="Arial" w:hAnsi="Arial" w:cs="Arial"/>
                <w:sz w:val="16"/>
                <w:szCs w:val="16"/>
              </w:rPr>
              <w:t>1322.3 (349.8)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06E9">
              <w:rPr>
                <w:rFonts w:ascii="Arial" w:hAnsi="Arial" w:cs="Arial"/>
                <w:sz w:val="16"/>
                <w:szCs w:val="16"/>
              </w:rPr>
              <w:t>1217.7 (366.3)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06E9">
              <w:rPr>
                <w:rFonts w:ascii="Arial" w:hAnsi="Arial" w:cs="Arial"/>
                <w:sz w:val="16"/>
                <w:szCs w:val="16"/>
              </w:rPr>
              <w:t>1244.5 (413.3)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06E9">
              <w:rPr>
                <w:rFonts w:ascii="Arial" w:hAnsi="Arial" w:cs="Arial"/>
                <w:sz w:val="16"/>
                <w:szCs w:val="16"/>
              </w:rPr>
              <w:t>1406.0 (238.1)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006E9" w:rsidRPr="00C006E9" w:rsidRDefault="00C006E9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06E9">
              <w:rPr>
                <w:rFonts w:ascii="Arial" w:hAnsi="Arial" w:cs="Arial"/>
                <w:sz w:val="16"/>
                <w:szCs w:val="16"/>
              </w:rPr>
              <w:t>1393.7 (269.0)</w:t>
            </w:r>
          </w:p>
        </w:tc>
      </w:tr>
    </w:tbl>
    <w:p w:rsidR="005A48AB" w:rsidRPr="002D5C1A" w:rsidRDefault="005A48AB" w:rsidP="005A48AB">
      <w:pPr>
        <w:pStyle w:val="Beschriftung"/>
        <w:spacing w:line="360" w:lineRule="auto"/>
        <w:rPr>
          <w:rFonts w:ascii="Arial" w:hAnsi="Arial" w:cs="Arial"/>
          <w:b w:val="0"/>
          <w:color w:val="auto"/>
          <w:sz w:val="22"/>
          <w:szCs w:val="22"/>
          <w:lang w:val="en-GB"/>
        </w:rPr>
      </w:pPr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>Note.</w:t>
      </w:r>
      <w:r w:rsidRPr="002D5C1A">
        <w:rPr>
          <w:rFonts w:ascii="Arial" w:hAnsi="Arial" w:cs="Arial"/>
          <w:b w:val="0"/>
          <w:color w:val="auto"/>
          <w:sz w:val="22"/>
          <w:szCs w:val="22"/>
          <w:lang w:val="en-GB"/>
        </w:rPr>
        <w:t xml:space="preserve"> Data are given in ms. tCDA = tactile contralateral delay activity.</w:t>
      </w:r>
    </w:p>
    <w:p w:rsidR="0033283F" w:rsidRPr="0033283F" w:rsidRDefault="0033283F" w:rsidP="0033283F">
      <w:pPr>
        <w:rPr>
          <w:lang w:val="en-GB"/>
        </w:rPr>
      </w:pPr>
    </w:p>
    <w:p w:rsidR="005A48AB" w:rsidRPr="002D5C1A" w:rsidRDefault="00C006E9" w:rsidP="005A48AB">
      <w:pPr>
        <w:pStyle w:val="Beschriftung"/>
        <w:rPr>
          <w:rFonts w:ascii="Arial" w:hAnsi="Arial" w:cs="Arial"/>
          <w:color w:val="auto"/>
          <w:sz w:val="22"/>
          <w:szCs w:val="22"/>
          <w:lang w:val="en-GB"/>
        </w:rPr>
      </w:pPr>
      <w:r w:rsidRPr="002D5C1A">
        <w:rPr>
          <w:rFonts w:ascii="Arial" w:hAnsi="Arial" w:cs="Arial"/>
          <w:color w:val="auto"/>
          <w:sz w:val="22"/>
          <w:szCs w:val="22"/>
          <w:lang w:val="en-GB"/>
        </w:rPr>
        <w:lastRenderedPageBreak/>
        <w:t>T</w:t>
      </w:r>
      <w:r w:rsidR="005A48AB" w:rsidRPr="002D5C1A">
        <w:rPr>
          <w:rFonts w:ascii="Arial" w:hAnsi="Arial" w:cs="Arial"/>
          <w:color w:val="auto"/>
          <w:sz w:val="22"/>
          <w:szCs w:val="22"/>
          <w:lang w:val="en-GB"/>
        </w:rPr>
        <w:t>able 5</w:t>
      </w:r>
    </w:p>
    <w:p w:rsidR="005A48AB" w:rsidRPr="002D5C1A" w:rsidRDefault="005A48AB" w:rsidP="005A48AB">
      <w:pPr>
        <w:pStyle w:val="Beschriftung"/>
        <w:spacing w:line="360" w:lineRule="auto"/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</w:pPr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 xml:space="preserve">Results of the ANOVA on tCDA onsets </w:t>
      </w:r>
      <w:r w:rsidR="00FD2790" w:rsidRPr="002D5C1A">
        <w:rPr>
          <w:rFonts w:ascii="Arial" w:hAnsi="Arial" w:cs="Arial"/>
          <w:b w:val="0"/>
          <w:i/>
          <w:color w:val="auto"/>
          <w:sz w:val="22"/>
          <w:lang w:val="en-GB"/>
        </w:rPr>
        <w:t>(identified with peak detection)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6"/>
        <w:gridCol w:w="617"/>
        <w:gridCol w:w="706"/>
        <w:gridCol w:w="666"/>
        <w:gridCol w:w="581"/>
      </w:tblGrid>
      <w:tr w:rsidR="005A48AB" w:rsidRPr="00642FAE" w:rsidTr="00E320ED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szCs w:val="24"/>
                <w:lang w:val="en-GB"/>
              </w:rPr>
              <w:t>ANOVA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  <w:t>df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</w:pPr>
            <w:r w:rsidRPr="00642FAE">
              <w:rPr>
                <w:rFonts w:ascii="Arial" w:hAnsi="Arial" w:cs="Arial"/>
                <w:i/>
                <w:sz w:val="20"/>
                <w:lang w:val="el-GR"/>
              </w:rPr>
              <w:t>η</w:t>
            </w:r>
            <w:r w:rsidRPr="00642FAE">
              <w:rPr>
                <w:rFonts w:ascii="Arial" w:hAnsi="Arial" w:cs="Arial"/>
                <w:i/>
                <w:sz w:val="20"/>
                <w:vertAlign w:val="subscript"/>
                <w:lang w:val="en-GB"/>
              </w:rPr>
              <w:t>p</w:t>
            </w:r>
            <w:r w:rsidRPr="00642FAE">
              <w:rPr>
                <w:rFonts w:ascii="Arial" w:hAnsi="Arial" w:cs="Arial"/>
                <w:i/>
                <w:sz w:val="20"/>
                <w:vertAlign w:val="superscript"/>
                <w:lang w:val="el-GR"/>
              </w:rPr>
              <w:t>2</w:t>
            </w:r>
            <w:r w:rsidRPr="00642FAE">
              <w:rPr>
                <w:rFonts w:ascii="Arial" w:hAnsi="Arial" w:cs="Arial"/>
                <w:i/>
                <w:sz w:val="20"/>
                <w:vertAlign w:val="superscript"/>
                <w:lang w:val="en-GB"/>
              </w:rPr>
              <w:t> </w:t>
            </w:r>
          </w:p>
        </w:tc>
      </w:tr>
      <w:tr w:rsidR="005A48AB" w:rsidRPr="00642FAE" w:rsidTr="00E320ED"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18"/>
                <w:szCs w:val="20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18"/>
                <w:szCs w:val="20"/>
                <w:lang w:val="en-GB"/>
              </w:rPr>
              <w:t xml:space="preserve">CUE LATENCY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4,176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118.52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&lt; .001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i/>
                <w:sz w:val="16"/>
                <w:szCs w:val="18"/>
                <w:lang w:val="el-GR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.73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18"/>
                <w:szCs w:val="20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18"/>
                <w:szCs w:val="20"/>
                <w:lang w:val="en-GB"/>
              </w:rPr>
              <w:t>GROUP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1,44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D7357C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20.</w:t>
            </w:r>
            <w:r w:rsidR="005A48AB" w:rsidRPr="00642FAE">
              <w:rPr>
                <w:rFonts w:ascii="Arial" w:hAnsi="Arial" w:cs="Arial"/>
                <w:sz w:val="16"/>
                <w:szCs w:val="18"/>
                <w:lang w:val="en-GB"/>
              </w:rPr>
              <w:t>34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&lt; .001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.32</w:t>
            </w:r>
          </w:p>
        </w:tc>
      </w:tr>
      <w:tr w:rsidR="005A48AB" w:rsidRPr="00642FAE" w:rsidTr="00E320ED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szCs w:val="24"/>
                <w:lang w:val="en-GB"/>
              </w:rPr>
              <w:t xml:space="preserve">Post-hoc </w:t>
            </w:r>
            <w:r w:rsidRPr="00642FAE">
              <w:rPr>
                <w:rFonts w:ascii="Arial" w:hAnsi="Arial" w:cs="Arial"/>
                <w:b/>
                <w:i/>
                <w:szCs w:val="24"/>
                <w:lang w:val="en-GB"/>
              </w:rPr>
              <w:t>t</w:t>
            </w:r>
            <w:r w:rsidRPr="00642FAE">
              <w:rPr>
                <w:rFonts w:ascii="Arial" w:hAnsi="Arial" w:cs="Arial"/>
                <w:b/>
                <w:szCs w:val="24"/>
                <w:lang w:val="en-GB"/>
              </w:rPr>
              <w:t>-test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4"/>
                <w:szCs w:val="16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  <w:t xml:space="preserve">df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  <w:t>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  <w:lang w:val="en-GB"/>
              </w:rPr>
              <w:t>d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42FAE">
              <w:rPr>
                <w:rFonts w:ascii="Arial" w:hAnsi="Arial" w:cs="Arial"/>
                <w:b/>
                <w:sz w:val="18"/>
                <w:szCs w:val="18"/>
                <w:lang w:val="en-GB"/>
              </w:rPr>
              <w:t>150 vs 300</w:t>
            </w:r>
            <w:r w:rsidR="0066682B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18"/>
                <w:szCs w:val="18"/>
                <w:lang w:val="en-GB"/>
              </w:rPr>
              <w:t>ms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45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-4.63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&lt;.001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-0.68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42FAE">
              <w:rPr>
                <w:rFonts w:ascii="Arial" w:hAnsi="Arial" w:cs="Arial"/>
                <w:b/>
                <w:sz w:val="18"/>
                <w:szCs w:val="18"/>
                <w:lang w:val="en-GB"/>
              </w:rPr>
              <w:t>300 vs 500</w:t>
            </w:r>
            <w:r w:rsidR="0066682B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18"/>
                <w:szCs w:val="18"/>
                <w:lang w:val="en-GB"/>
              </w:rPr>
              <w:t>ms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-3.99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&lt;.001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-0.59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42FAE">
              <w:rPr>
                <w:rFonts w:ascii="Arial" w:hAnsi="Arial" w:cs="Arial"/>
                <w:b/>
                <w:sz w:val="18"/>
                <w:szCs w:val="18"/>
              </w:rPr>
              <w:t>500 vs 800</w:t>
            </w:r>
            <w:r w:rsidR="0066682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18"/>
                <w:szCs w:val="18"/>
              </w:rPr>
              <w:t>ms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-4.75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&lt;.001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-0.70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42FAE">
              <w:rPr>
                <w:rFonts w:ascii="Arial" w:hAnsi="Arial" w:cs="Arial"/>
                <w:b/>
                <w:sz w:val="18"/>
                <w:szCs w:val="18"/>
              </w:rPr>
              <w:t>800 vs 1200</w:t>
            </w:r>
            <w:r w:rsidR="0066682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18"/>
                <w:szCs w:val="18"/>
              </w:rPr>
              <w:t>ms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-5.29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&lt;.001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-0.78</w:t>
            </w:r>
          </w:p>
        </w:tc>
      </w:tr>
    </w:tbl>
    <w:p w:rsidR="005A48AB" w:rsidRPr="002D5C1A" w:rsidRDefault="005A48AB" w:rsidP="002D5C1A">
      <w:pPr>
        <w:spacing w:line="360" w:lineRule="auto"/>
        <w:rPr>
          <w:rFonts w:ascii="Arial" w:hAnsi="Arial" w:cs="Arial"/>
          <w:lang w:val="en-GB"/>
        </w:rPr>
      </w:pPr>
      <w:r w:rsidRPr="002D5C1A">
        <w:rPr>
          <w:rFonts w:ascii="Arial" w:hAnsi="Arial" w:cs="Arial"/>
          <w:i/>
          <w:lang w:val="en-GB"/>
        </w:rPr>
        <w:t>Note.</w:t>
      </w:r>
      <w:r w:rsidRPr="002D5C1A">
        <w:rPr>
          <w:rFonts w:ascii="Arial" w:hAnsi="Arial" w:cs="Arial"/>
          <w:lang w:val="en-GB"/>
        </w:rPr>
        <w:t xml:space="preserve"> Post-hoc </w:t>
      </w:r>
      <w:r w:rsidRPr="002D5C1A">
        <w:rPr>
          <w:rFonts w:ascii="Arial" w:hAnsi="Arial" w:cs="Arial"/>
          <w:i/>
          <w:lang w:val="en-GB"/>
        </w:rPr>
        <w:t>t</w:t>
      </w:r>
      <w:r w:rsidRPr="002D5C1A">
        <w:rPr>
          <w:rFonts w:ascii="Arial" w:hAnsi="Arial" w:cs="Arial"/>
          <w:lang w:val="en-GB"/>
        </w:rPr>
        <w:t xml:space="preserve">-tests compare tCDA onsets in lateralized potentials measured at F5/F6 and </w:t>
      </w:r>
      <w:r w:rsidR="00642FAE" w:rsidRPr="002D5C1A">
        <w:rPr>
          <w:rFonts w:ascii="Arial" w:hAnsi="Arial" w:cs="Arial"/>
          <w:lang w:val="en-GB"/>
        </w:rPr>
        <w:t>C</w:t>
      </w:r>
      <w:r w:rsidRPr="002D5C1A">
        <w:rPr>
          <w:rFonts w:ascii="Arial" w:hAnsi="Arial" w:cs="Arial"/>
          <w:lang w:val="en-GB"/>
        </w:rPr>
        <w:t>P3/CP4</w:t>
      </w:r>
    </w:p>
    <w:p w:rsidR="005A48AB" w:rsidRPr="00642FAE" w:rsidRDefault="005A48AB" w:rsidP="005A48AB">
      <w:pPr>
        <w:rPr>
          <w:rFonts w:ascii="Arial" w:hAnsi="Arial" w:cs="Arial"/>
          <w:sz w:val="20"/>
          <w:lang w:val="en-GB"/>
        </w:rPr>
      </w:pPr>
      <w:r w:rsidRPr="00642FAE">
        <w:rPr>
          <w:rFonts w:ascii="Arial" w:hAnsi="Arial" w:cs="Arial"/>
          <w:sz w:val="20"/>
          <w:lang w:val="en-GB"/>
        </w:rPr>
        <w:br w:type="page"/>
      </w:r>
    </w:p>
    <w:p w:rsidR="005A48AB" w:rsidRPr="002D5C1A" w:rsidRDefault="005A48AB" w:rsidP="002D5C1A">
      <w:pPr>
        <w:pStyle w:val="Beschriftung"/>
        <w:spacing w:line="360" w:lineRule="auto"/>
        <w:rPr>
          <w:rFonts w:ascii="Arial" w:hAnsi="Arial" w:cs="Arial"/>
          <w:color w:val="auto"/>
          <w:sz w:val="22"/>
          <w:lang w:val="en-GB"/>
        </w:rPr>
      </w:pPr>
      <w:bookmarkStart w:id="3" w:name="_Toc69983405"/>
      <w:r w:rsidRPr="002D5C1A">
        <w:rPr>
          <w:rFonts w:ascii="Arial" w:hAnsi="Arial" w:cs="Arial"/>
          <w:color w:val="auto"/>
          <w:sz w:val="22"/>
          <w:lang w:val="en-GB"/>
        </w:rPr>
        <w:lastRenderedPageBreak/>
        <w:t xml:space="preserve">Table </w:t>
      </w:r>
      <w:bookmarkEnd w:id="3"/>
      <w:r w:rsidRPr="002D5C1A">
        <w:rPr>
          <w:rFonts w:ascii="Arial" w:hAnsi="Arial" w:cs="Arial"/>
          <w:color w:val="auto"/>
          <w:sz w:val="22"/>
          <w:lang w:val="en-GB"/>
        </w:rPr>
        <w:t>6</w:t>
      </w:r>
    </w:p>
    <w:p w:rsidR="005A48AB" w:rsidRPr="002D5C1A" w:rsidRDefault="005A48AB" w:rsidP="002D5C1A">
      <w:pPr>
        <w:pStyle w:val="Beschriftung"/>
        <w:spacing w:line="360" w:lineRule="auto"/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</w:pPr>
      <w:proofErr w:type="gramStart"/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>tCDA</w:t>
      </w:r>
      <w:r w:rsidRPr="002D5C1A">
        <w:rPr>
          <w:rFonts w:ascii="Arial" w:hAnsi="Arial" w:cs="Arial"/>
          <w:b w:val="0"/>
          <w:i/>
          <w:color w:val="auto"/>
          <w:sz w:val="22"/>
          <w:szCs w:val="22"/>
          <w:vertAlign w:val="subscript"/>
          <w:lang w:val="en-GB"/>
        </w:rPr>
        <w:t>F</w:t>
      </w:r>
      <w:proofErr w:type="gramEnd"/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 xml:space="preserve"> (F5/F6) and tCDA</w:t>
      </w:r>
      <w:r w:rsidRPr="002D5C1A">
        <w:rPr>
          <w:rFonts w:ascii="Arial" w:hAnsi="Arial" w:cs="Arial"/>
          <w:b w:val="0"/>
          <w:i/>
          <w:color w:val="auto"/>
          <w:sz w:val="22"/>
          <w:szCs w:val="22"/>
          <w:vertAlign w:val="subscript"/>
          <w:lang w:val="en-GB"/>
        </w:rPr>
        <w:t>CP</w:t>
      </w:r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 xml:space="preserve"> (CP3/CP</w:t>
      </w:r>
      <w:r w:rsidR="00642FAE"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>4</w:t>
      </w:r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>)</w:t>
      </w:r>
      <w:r w:rsidR="00642FAE"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 xml:space="preserve"> amplitudes</w:t>
      </w:r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 xml:space="preserve">: Descriptives and t-tests against zero </w:t>
      </w:r>
      <w:r w:rsidR="00642FAE"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>across all cue latencies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1212"/>
        <w:gridCol w:w="1147"/>
        <w:gridCol w:w="405"/>
        <w:gridCol w:w="581"/>
        <w:gridCol w:w="746"/>
        <w:gridCol w:w="581"/>
        <w:gridCol w:w="1344"/>
        <w:gridCol w:w="405"/>
        <w:gridCol w:w="581"/>
        <w:gridCol w:w="590"/>
        <w:gridCol w:w="581"/>
      </w:tblGrid>
      <w:tr w:rsidR="003E5910" w:rsidRPr="00642FAE" w:rsidTr="00A2024F">
        <w:tc>
          <w:tcPr>
            <w:tcW w:w="102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  <w:bookmarkStart w:id="4" w:name="_Toc69983406"/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3E5910" w:rsidRPr="00642FAE" w:rsidRDefault="0066682B" w:rsidP="003E5910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szCs w:val="24"/>
                <w:lang w:val="en-GB"/>
              </w:rPr>
              <w:t>C</w:t>
            </w:r>
            <w:r w:rsidR="003E5910" w:rsidRPr="00642FAE">
              <w:rPr>
                <w:rFonts w:ascii="Arial" w:hAnsi="Arial" w:cs="Arial"/>
                <w:b/>
                <w:szCs w:val="24"/>
                <w:lang w:val="en-GB"/>
              </w:rPr>
              <w:t>ue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rPr>
                <w:rFonts w:ascii="Arial" w:hAnsi="Arial" w:cs="Arial"/>
                <w:b/>
              </w:rPr>
            </w:pPr>
            <w:r w:rsidRPr="00642FAE">
              <w:rPr>
                <w:rFonts w:ascii="Arial" w:hAnsi="Arial" w:cs="Arial"/>
                <w:b/>
                <w:sz w:val="20"/>
              </w:rPr>
              <w:t>tCDA</w:t>
            </w:r>
            <w:r w:rsidRPr="00642FAE">
              <w:rPr>
                <w:rFonts w:ascii="Arial" w:hAnsi="Arial" w:cs="Arial"/>
                <w:b/>
                <w:sz w:val="20"/>
                <w:vertAlign w:val="subscript"/>
              </w:rPr>
              <w:t>F</w:t>
            </w:r>
            <w:r w:rsidRPr="00642FAE">
              <w:rPr>
                <w:rFonts w:ascii="Arial" w:hAnsi="Arial" w:cs="Arial"/>
                <w:b/>
                <w:sz w:val="20"/>
              </w:rPr>
              <w:t xml:space="preserve"> </w:t>
            </w:r>
            <w:r w:rsidRPr="00642FAE">
              <w:rPr>
                <w:rFonts w:ascii="Arial" w:hAnsi="Arial" w:cs="Arial"/>
                <w:b/>
                <w:i/>
                <w:sz w:val="20"/>
              </w:rPr>
              <w:t>(SD)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4"/>
                <w:szCs w:val="16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</w:rPr>
              <w:t xml:space="preserve">df 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i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</w:rPr>
              <w:t>t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i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</w:rPr>
              <w:t>p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0"/>
                <w:szCs w:val="24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</w:rPr>
              <w:t>d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  <w:r w:rsidRPr="00642FAE">
              <w:rPr>
                <w:rFonts w:ascii="Arial" w:hAnsi="Arial" w:cs="Arial"/>
                <w:b/>
                <w:sz w:val="20"/>
              </w:rPr>
              <w:t>tCDA</w:t>
            </w:r>
            <w:r w:rsidRPr="00642FAE">
              <w:rPr>
                <w:rFonts w:ascii="Arial" w:hAnsi="Arial" w:cs="Arial"/>
                <w:b/>
                <w:sz w:val="20"/>
                <w:vertAlign w:val="subscript"/>
              </w:rPr>
              <w:t xml:space="preserve">CP </w:t>
            </w:r>
            <w:r w:rsidRPr="00642FAE">
              <w:rPr>
                <w:rFonts w:ascii="Arial" w:hAnsi="Arial" w:cs="Arial"/>
                <w:b/>
                <w:i/>
                <w:sz w:val="20"/>
              </w:rPr>
              <w:t>(SD)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4"/>
                <w:szCs w:val="16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</w:rPr>
              <w:t xml:space="preserve">df 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i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</w:rPr>
              <w:t>t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i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</w:rPr>
              <w:t>p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0"/>
                <w:szCs w:val="24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</w:rPr>
              <w:t>d</w:t>
            </w:r>
          </w:p>
        </w:tc>
      </w:tr>
      <w:tr w:rsidR="003E5910" w:rsidRPr="00642FAE" w:rsidTr="00A2024F">
        <w:tc>
          <w:tcPr>
            <w:tcW w:w="1023" w:type="dxa"/>
            <w:tcBorders>
              <w:top w:val="single" w:sz="2" w:space="0" w:color="auto"/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Blind</w:t>
            </w:r>
          </w:p>
        </w:tc>
        <w:tc>
          <w:tcPr>
            <w:tcW w:w="1212" w:type="dxa"/>
            <w:tcBorders>
              <w:top w:val="single" w:sz="2" w:space="0" w:color="auto"/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-1500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top w:val="single" w:sz="2" w:space="0" w:color="auto"/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-0.77 (3.74)</w:t>
            </w:r>
          </w:p>
        </w:tc>
        <w:tc>
          <w:tcPr>
            <w:tcW w:w="405" w:type="dxa"/>
            <w:tcBorders>
              <w:top w:val="single" w:sz="2" w:space="0" w:color="auto"/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581" w:type="dxa"/>
            <w:tcBorders>
              <w:top w:val="single" w:sz="2" w:space="0" w:color="auto"/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-0.96</w:t>
            </w:r>
          </w:p>
        </w:tc>
        <w:tc>
          <w:tcPr>
            <w:tcW w:w="746" w:type="dxa"/>
            <w:tcBorders>
              <w:top w:val="single" w:sz="2" w:space="0" w:color="auto"/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.346</w:t>
            </w:r>
          </w:p>
        </w:tc>
        <w:tc>
          <w:tcPr>
            <w:tcW w:w="581" w:type="dxa"/>
            <w:tcBorders>
              <w:top w:val="single" w:sz="2" w:space="0" w:color="auto"/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-0.21</w:t>
            </w:r>
          </w:p>
        </w:tc>
        <w:tc>
          <w:tcPr>
            <w:tcW w:w="1344" w:type="dxa"/>
            <w:tcBorders>
              <w:top w:val="single" w:sz="2" w:space="0" w:color="auto"/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-1.65 (3.65)</w:t>
            </w:r>
          </w:p>
        </w:tc>
        <w:tc>
          <w:tcPr>
            <w:tcW w:w="405" w:type="dxa"/>
            <w:tcBorders>
              <w:top w:val="single" w:sz="2" w:space="0" w:color="auto"/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581" w:type="dxa"/>
            <w:tcBorders>
              <w:top w:val="single" w:sz="2" w:space="0" w:color="auto"/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-2.11</w:t>
            </w:r>
          </w:p>
        </w:tc>
        <w:tc>
          <w:tcPr>
            <w:tcW w:w="590" w:type="dxa"/>
            <w:tcBorders>
              <w:top w:val="single" w:sz="2" w:space="0" w:color="auto"/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.094</w:t>
            </w:r>
          </w:p>
        </w:tc>
        <w:tc>
          <w:tcPr>
            <w:tcW w:w="581" w:type="dxa"/>
            <w:tcBorders>
              <w:top w:val="single" w:sz="2" w:space="0" w:color="auto"/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-0.45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150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-1.46 (2.42)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-2.82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.010*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-0.60</w:t>
            </w:r>
          </w:p>
        </w:tc>
        <w:tc>
          <w:tcPr>
            <w:tcW w:w="1344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-1.41 (1.73)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-3.83</w:t>
            </w: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.002*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-0.82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300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0.13 (4.89)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0.12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.903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0.03</w:t>
            </w:r>
          </w:p>
        </w:tc>
        <w:tc>
          <w:tcPr>
            <w:tcW w:w="1344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-0.73 (2.56)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-1.34</w:t>
            </w: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.388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-0.29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500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-1.93 (3.00)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-3.02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.009*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-0.64</w:t>
            </w:r>
          </w:p>
        </w:tc>
        <w:tc>
          <w:tcPr>
            <w:tcW w:w="1344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-1.44 (2.12)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-3.19</w:t>
            </w: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.009*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-0.68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800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-0.49 (3.03)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-0.75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.460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-0.16</w:t>
            </w:r>
          </w:p>
        </w:tc>
        <w:tc>
          <w:tcPr>
            <w:tcW w:w="1344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-1.00 (1.97)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-2.37</w:t>
            </w: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.055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-0.51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1200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-0.30 (2.77)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-0.51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.616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-0.11</w:t>
            </w:r>
          </w:p>
        </w:tc>
        <w:tc>
          <w:tcPr>
            <w:tcW w:w="1344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-1.72 (3.05)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-2.64</w:t>
            </w: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.031*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-0.56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szCs w:val="24"/>
                <w:lang w:val="en-GB"/>
              </w:rPr>
              <w:t>Sighted</w:t>
            </w: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-1500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-1.67 (3.83)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-2.14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.044*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-0.44</w:t>
            </w:r>
          </w:p>
        </w:tc>
        <w:tc>
          <w:tcPr>
            <w:tcW w:w="1344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-1.30 (2.12)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-3.00</w:t>
            </w: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.013*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-0.61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150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-2.30 (3.34)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-3.40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.006*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-0.69</w:t>
            </w:r>
          </w:p>
        </w:tc>
        <w:tc>
          <w:tcPr>
            <w:tcW w:w="1344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-0.37 (1.89)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-0.96</w:t>
            </w: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.346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-0.20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300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-1.37 (2.23)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-3.01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.013*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-0.62</w:t>
            </w:r>
          </w:p>
        </w:tc>
        <w:tc>
          <w:tcPr>
            <w:tcW w:w="1344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-0.63 (1.62)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-1.89</w:t>
            </w: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.071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-0.39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500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-1.19 (3.29)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-1.78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.092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-0.36</w:t>
            </w:r>
          </w:p>
        </w:tc>
        <w:tc>
          <w:tcPr>
            <w:tcW w:w="1344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-1.45 (3.36)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-2.11</w:t>
            </w: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.092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-0.43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800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-1.38 (2.72)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-2.49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.041*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-0.51</w:t>
            </w:r>
          </w:p>
        </w:tc>
        <w:tc>
          <w:tcPr>
            <w:tcW w:w="1344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0.04 (1.60)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0.12</w:t>
            </w: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.905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0.03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1200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-1.21 (3.53)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-1.68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.214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-0.34</w:t>
            </w:r>
          </w:p>
        </w:tc>
        <w:tc>
          <w:tcPr>
            <w:tcW w:w="1344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0.37 (2.77)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0.66</w:t>
            </w: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.516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0.14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szCs w:val="24"/>
                <w:lang w:val="en-GB"/>
              </w:rPr>
              <w:t>All</w:t>
            </w: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-1500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-1.24 (3.77)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-2.23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color w:val="FF0000"/>
                <w:sz w:val="16"/>
                <w:szCs w:val="18"/>
                <w:highlight w:val="red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.031*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-0.33</w:t>
            </w:r>
          </w:p>
        </w:tc>
        <w:tc>
          <w:tcPr>
            <w:tcW w:w="1344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-1.46 (2.93)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-3.39</w:t>
            </w: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highlight w:val="red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.002*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-0.50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150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-1.90 (2.94)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-4.38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highlight w:val="red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&lt;.001**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-0.65</w:t>
            </w:r>
          </w:p>
        </w:tc>
        <w:tc>
          <w:tcPr>
            <w:tcW w:w="1344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-0.87 (1.87)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-3.15</w:t>
            </w: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highlight w:val="red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.003*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-0.47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300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-0.65 (3.77)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-1.17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highlight w:val="red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.247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-0.17</w:t>
            </w:r>
          </w:p>
        </w:tc>
        <w:tc>
          <w:tcPr>
            <w:tcW w:w="1344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-0.68 (2.10)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-2.19</w:t>
            </w: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highlight w:val="red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.068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-0.32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500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-1.54 (3.14)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-3.34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highlight w:val="red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.002*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-0.49</w:t>
            </w:r>
          </w:p>
        </w:tc>
        <w:tc>
          <w:tcPr>
            <w:tcW w:w="1344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-1.44 (2.81)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-3.49</w:t>
            </w: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.002*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-0.51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800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-0.95 (2.88)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-2.25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highlight w:val="red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.059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-0.33</w:t>
            </w:r>
          </w:p>
        </w:tc>
        <w:tc>
          <w:tcPr>
            <w:tcW w:w="1344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-0.46 (1.84)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-1.68</w:t>
            </w: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highlight w:val="red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.101</w:t>
            </w:r>
          </w:p>
        </w:tc>
        <w:tc>
          <w:tcPr>
            <w:tcW w:w="581" w:type="dxa"/>
            <w:tcBorders>
              <w:left w:val="nil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-0.25</w:t>
            </w:r>
          </w:p>
        </w:tc>
      </w:tr>
      <w:tr w:rsidR="003E5910" w:rsidRPr="00642FAE" w:rsidTr="00A2024F">
        <w:tc>
          <w:tcPr>
            <w:tcW w:w="1023" w:type="dxa"/>
            <w:tcBorders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12" w:type="dxa"/>
            <w:tcBorders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1200</w:t>
            </w:r>
            <w:r w:rsidR="006668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147" w:type="dxa"/>
            <w:tcBorders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-0.77 (3.19)</w:t>
            </w:r>
          </w:p>
        </w:tc>
        <w:tc>
          <w:tcPr>
            <w:tcW w:w="405" w:type="dxa"/>
            <w:tcBorders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581" w:type="dxa"/>
            <w:tcBorders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-1.65</w:t>
            </w:r>
          </w:p>
        </w:tc>
        <w:tc>
          <w:tcPr>
            <w:tcW w:w="746" w:type="dxa"/>
            <w:tcBorders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.213</w:t>
            </w:r>
          </w:p>
        </w:tc>
        <w:tc>
          <w:tcPr>
            <w:tcW w:w="581" w:type="dxa"/>
            <w:tcBorders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-0.24</w:t>
            </w:r>
          </w:p>
        </w:tc>
        <w:tc>
          <w:tcPr>
            <w:tcW w:w="1344" w:type="dxa"/>
            <w:tcBorders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-0.63 (3.07)</w:t>
            </w:r>
          </w:p>
        </w:tc>
        <w:tc>
          <w:tcPr>
            <w:tcW w:w="405" w:type="dxa"/>
            <w:tcBorders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581" w:type="dxa"/>
            <w:tcBorders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-1.39</w:t>
            </w:r>
          </w:p>
        </w:tc>
        <w:tc>
          <w:tcPr>
            <w:tcW w:w="590" w:type="dxa"/>
            <w:tcBorders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highlight w:val="red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.213</w:t>
            </w:r>
          </w:p>
        </w:tc>
        <w:tc>
          <w:tcPr>
            <w:tcW w:w="581" w:type="dxa"/>
            <w:tcBorders>
              <w:left w:val="nil"/>
              <w:bottom w:val="single" w:sz="4" w:space="0" w:color="auto"/>
              <w:right w:val="nil"/>
            </w:tcBorders>
          </w:tcPr>
          <w:p w:rsidR="003E5910" w:rsidRPr="00642FAE" w:rsidRDefault="003E5910" w:rsidP="003E5910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-0.20</w:t>
            </w:r>
          </w:p>
        </w:tc>
      </w:tr>
    </w:tbl>
    <w:p w:rsidR="005A48AB" w:rsidRPr="002D5C1A" w:rsidRDefault="005A48AB" w:rsidP="002D5C1A">
      <w:pPr>
        <w:spacing w:line="360" w:lineRule="auto"/>
        <w:rPr>
          <w:rFonts w:ascii="Arial" w:hAnsi="Arial" w:cs="Arial"/>
          <w:sz w:val="18"/>
          <w:lang w:val="en-GB"/>
        </w:rPr>
      </w:pPr>
      <w:r w:rsidRPr="002D5C1A">
        <w:rPr>
          <w:rFonts w:ascii="Arial" w:hAnsi="Arial" w:cs="Arial"/>
          <w:i/>
          <w:lang w:val="en-GB"/>
        </w:rPr>
        <w:t>Note</w:t>
      </w:r>
      <w:r w:rsidRPr="002D5C1A">
        <w:rPr>
          <w:rFonts w:ascii="Arial" w:hAnsi="Arial" w:cs="Arial"/>
          <w:lang w:val="en-GB"/>
        </w:rPr>
        <w:t xml:space="preserve">. </w:t>
      </w:r>
      <w:r w:rsidR="00642FAE" w:rsidRPr="002D5C1A">
        <w:rPr>
          <w:rFonts w:ascii="Arial" w:hAnsi="Arial" w:cs="Arial"/>
          <w:lang w:val="en-GB"/>
        </w:rPr>
        <w:t>Amplitudes are shown across the window 700-900</w:t>
      </w:r>
      <w:r w:rsidR="0066682B" w:rsidRPr="002D5C1A">
        <w:rPr>
          <w:rFonts w:ascii="Arial" w:hAnsi="Arial" w:cs="Arial"/>
          <w:lang w:val="en-GB"/>
        </w:rPr>
        <w:t xml:space="preserve"> </w:t>
      </w:r>
      <w:r w:rsidR="00642FAE" w:rsidRPr="002D5C1A">
        <w:rPr>
          <w:rFonts w:ascii="Arial" w:hAnsi="Arial" w:cs="Arial"/>
          <w:lang w:val="en-GB"/>
        </w:rPr>
        <w:t>ms after onset of the relevant cue (or after S1 condition -1500ms)</w:t>
      </w:r>
      <w:r w:rsidR="003E5910" w:rsidRPr="002D5C1A">
        <w:rPr>
          <w:rFonts w:ascii="Arial" w:hAnsi="Arial" w:cs="Arial"/>
          <w:lang w:val="en-GB"/>
        </w:rPr>
        <w:t xml:space="preserve"> in </w:t>
      </w:r>
      <w:r w:rsidR="003E5910" w:rsidRPr="002D5C1A">
        <w:rPr>
          <w:rStyle w:val="Fett"/>
          <w:rFonts w:ascii="Arial" w:hAnsi="Arial" w:cs="Arial"/>
          <w:b w:val="0"/>
          <w:lang w:val="en-GB"/>
        </w:rPr>
        <w:t>µV</w:t>
      </w:r>
      <w:r w:rsidRPr="002D5C1A">
        <w:rPr>
          <w:rFonts w:ascii="Arial" w:hAnsi="Arial" w:cs="Arial"/>
          <w:lang w:val="en-GB"/>
        </w:rPr>
        <w:t>. *</w:t>
      </w:r>
      <w:r w:rsidRPr="002D5C1A">
        <w:rPr>
          <w:rFonts w:ascii="Arial" w:hAnsi="Arial" w:cs="Arial"/>
          <w:i/>
          <w:lang w:val="en-GB"/>
        </w:rPr>
        <w:t>p</w:t>
      </w:r>
      <w:r w:rsidRPr="002D5C1A">
        <w:rPr>
          <w:rFonts w:ascii="Arial" w:hAnsi="Arial" w:cs="Arial"/>
          <w:lang w:val="en-GB"/>
        </w:rPr>
        <w:t> &lt; .05, **</w:t>
      </w:r>
      <w:r w:rsidRPr="002D5C1A">
        <w:rPr>
          <w:rFonts w:ascii="Arial" w:hAnsi="Arial" w:cs="Arial"/>
          <w:i/>
          <w:lang w:val="en-GB"/>
        </w:rPr>
        <w:t>p </w:t>
      </w:r>
      <w:r w:rsidRPr="002D5C1A">
        <w:rPr>
          <w:rFonts w:ascii="Arial" w:hAnsi="Arial" w:cs="Arial"/>
          <w:lang w:val="en-GB"/>
        </w:rPr>
        <w:t>&lt; .001</w:t>
      </w:r>
    </w:p>
    <w:p w:rsidR="005A48AB" w:rsidRPr="00642FAE" w:rsidRDefault="005A48AB" w:rsidP="005A48AB">
      <w:pPr>
        <w:rPr>
          <w:rFonts w:ascii="Arial" w:hAnsi="Arial" w:cs="Arial"/>
          <w:b/>
          <w:bCs/>
          <w:sz w:val="20"/>
          <w:szCs w:val="18"/>
          <w:lang w:val="en-GB"/>
        </w:rPr>
      </w:pPr>
      <w:r w:rsidRPr="00642FAE">
        <w:rPr>
          <w:rFonts w:ascii="Arial" w:hAnsi="Arial" w:cs="Arial"/>
          <w:sz w:val="20"/>
          <w:lang w:val="en-GB"/>
        </w:rPr>
        <w:br w:type="page"/>
      </w:r>
    </w:p>
    <w:p w:rsidR="005A48AB" w:rsidRPr="002D5C1A" w:rsidRDefault="005A48AB" w:rsidP="002D5C1A">
      <w:pPr>
        <w:pStyle w:val="Beschriftung"/>
        <w:spacing w:line="360" w:lineRule="auto"/>
        <w:rPr>
          <w:rFonts w:ascii="Arial" w:hAnsi="Arial" w:cs="Arial"/>
          <w:color w:val="auto"/>
          <w:sz w:val="22"/>
          <w:lang w:val="en-GB"/>
        </w:rPr>
      </w:pPr>
      <w:r w:rsidRPr="002D5C1A">
        <w:rPr>
          <w:rFonts w:ascii="Arial" w:hAnsi="Arial" w:cs="Arial"/>
          <w:color w:val="auto"/>
          <w:sz w:val="22"/>
          <w:lang w:val="en-GB"/>
        </w:rPr>
        <w:lastRenderedPageBreak/>
        <w:t xml:space="preserve">Table </w:t>
      </w:r>
      <w:bookmarkEnd w:id="4"/>
      <w:r w:rsidRPr="002D5C1A">
        <w:rPr>
          <w:rFonts w:ascii="Arial" w:hAnsi="Arial" w:cs="Arial"/>
          <w:color w:val="auto"/>
          <w:sz w:val="22"/>
          <w:lang w:val="en-GB"/>
        </w:rPr>
        <w:t>7</w:t>
      </w:r>
    </w:p>
    <w:p w:rsidR="005A48AB" w:rsidRPr="002D5C1A" w:rsidRDefault="005A48AB" w:rsidP="002D5C1A">
      <w:pPr>
        <w:pStyle w:val="Beschriftung"/>
        <w:spacing w:line="360" w:lineRule="auto"/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</w:pPr>
      <w:proofErr w:type="gramStart"/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>tCDA</w:t>
      </w:r>
      <w:proofErr w:type="gramEnd"/>
      <w:r w:rsidRPr="002D5C1A">
        <w:rPr>
          <w:rFonts w:ascii="Arial" w:hAnsi="Arial" w:cs="Arial"/>
          <w:b w:val="0"/>
          <w:i/>
          <w:color w:val="auto"/>
          <w:sz w:val="28"/>
          <w:szCs w:val="22"/>
          <w:lang w:val="en-GB"/>
        </w:rPr>
        <w:t xml:space="preserve"> </w:t>
      </w:r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 xml:space="preserve">(F5/F6) and tCDA (CP3/CP4): Descriptives and t-tests against zero for the conditions with varying short term memory load </w:t>
      </w:r>
    </w:p>
    <w:tbl>
      <w:tblPr>
        <w:tblStyle w:val="Tabellenraster"/>
        <w:tblpPr w:leftFromText="141" w:rightFromText="141" w:vertAnchor="text" w:horzAnchor="margin" w:tblpY="2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852"/>
        <w:gridCol w:w="1262"/>
        <w:gridCol w:w="405"/>
        <w:gridCol w:w="581"/>
        <w:gridCol w:w="746"/>
        <w:gridCol w:w="581"/>
        <w:gridCol w:w="1364"/>
        <w:gridCol w:w="405"/>
        <w:gridCol w:w="581"/>
        <w:gridCol w:w="590"/>
        <w:gridCol w:w="581"/>
      </w:tblGrid>
      <w:tr w:rsidR="005A48AB" w:rsidRPr="00642FAE" w:rsidTr="00E320ED">
        <w:tc>
          <w:tcPr>
            <w:tcW w:w="0" w:type="auto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rPr>
                <w:rFonts w:ascii="Arial" w:hAnsi="Arial" w:cs="Arial"/>
                <w:b/>
              </w:rPr>
            </w:pPr>
            <w:r w:rsidRPr="00642FAE">
              <w:rPr>
                <w:rFonts w:ascii="Arial" w:hAnsi="Arial" w:cs="Arial"/>
                <w:b/>
                <w:sz w:val="20"/>
                <w:lang w:val="en-GB"/>
              </w:rPr>
              <w:t>t</w:t>
            </w:r>
            <w:r w:rsidRPr="00642FAE">
              <w:rPr>
                <w:rFonts w:ascii="Arial" w:hAnsi="Arial" w:cs="Arial"/>
                <w:b/>
                <w:sz w:val="20"/>
              </w:rPr>
              <w:t>CDA</w:t>
            </w:r>
            <w:r w:rsidRPr="00642FAE">
              <w:rPr>
                <w:rFonts w:ascii="Arial" w:hAnsi="Arial" w:cs="Arial"/>
                <w:b/>
                <w:sz w:val="20"/>
                <w:vertAlign w:val="subscript"/>
              </w:rPr>
              <w:t>F</w:t>
            </w:r>
            <w:r w:rsidRPr="00642FAE">
              <w:rPr>
                <w:rFonts w:ascii="Arial" w:hAnsi="Arial" w:cs="Arial"/>
                <w:b/>
                <w:sz w:val="20"/>
              </w:rPr>
              <w:t xml:space="preserve"> </w:t>
            </w:r>
            <w:r w:rsidRPr="00642FAE">
              <w:rPr>
                <w:rFonts w:ascii="Arial" w:hAnsi="Arial" w:cs="Arial"/>
                <w:b/>
                <w:i/>
                <w:sz w:val="20"/>
              </w:rPr>
              <w:t>(SD)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4"/>
                <w:szCs w:val="16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</w:rPr>
              <w:t xml:space="preserve">df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48AB" w:rsidRPr="00642FAE" w:rsidRDefault="003E5910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</w:rPr>
              <w:t>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48AB" w:rsidRPr="00642FAE" w:rsidRDefault="0066682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0"/>
                <w:szCs w:val="24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  <w:r w:rsidRPr="00642FAE">
              <w:rPr>
                <w:rFonts w:ascii="Arial" w:hAnsi="Arial" w:cs="Arial"/>
                <w:b/>
                <w:sz w:val="20"/>
              </w:rPr>
              <w:t>tCDA</w:t>
            </w:r>
            <w:r w:rsidRPr="00642FAE">
              <w:rPr>
                <w:rFonts w:ascii="Arial" w:hAnsi="Arial" w:cs="Arial"/>
                <w:b/>
                <w:sz w:val="20"/>
                <w:vertAlign w:val="subscript"/>
              </w:rPr>
              <w:t>CP</w:t>
            </w:r>
            <w:r w:rsidRPr="00642FAE">
              <w:rPr>
                <w:rFonts w:ascii="Arial" w:hAnsi="Arial" w:cs="Arial"/>
                <w:b/>
                <w:sz w:val="20"/>
              </w:rPr>
              <w:t xml:space="preserve"> </w:t>
            </w:r>
            <w:r w:rsidRPr="00642FAE">
              <w:rPr>
                <w:rFonts w:ascii="Arial" w:hAnsi="Arial" w:cs="Arial"/>
                <w:b/>
                <w:i/>
                <w:sz w:val="20"/>
              </w:rPr>
              <w:t>(SD)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4"/>
                <w:szCs w:val="16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</w:rPr>
              <w:t xml:space="preserve">df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</w:rPr>
              <w:t>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Cs w:val="24"/>
                <w:lang w:val="en-GB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0"/>
                <w:szCs w:val="24"/>
              </w:rPr>
            </w:pPr>
            <w:r w:rsidRPr="00642FAE">
              <w:rPr>
                <w:rFonts w:ascii="Arial" w:hAnsi="Arial" w:cs="Arial"/>
                <w:b/>
                <w:i/>
                <w:sz w:val="20"/>
                <w:szCs w:val="24"/>
              </w:rPr>
              <w:t>d</w:t>
            </w:r>
          </w:p>
        </w:tc>
      </w:tr>
      <w:tr w:rsidR="005A48AB" w:rsidRPr="00642FAE" w:rsidTr="00E320ED">
        <w:tc>
          <w:tcPr>
            <w:tcW w:w="0" w:type="auto"/>
            <w:tcBorders>
              <w:top w:val="single" w:sz="2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Blind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load 2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-1.12 (2.35)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-2.24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.036*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-0.48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-0.99 (1.25)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-3.71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.003*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-0.79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load 4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-1.46 (2.42)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-2.82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.010*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-0.60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-1.41 (1.73)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-3.83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.002*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-0.82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load 6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-0.30 (3.45)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-0.40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.727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-0.09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-0.84 (4.24)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 xml:space="preserve">-0.93 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.727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-0.20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Sighted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load 2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-0.56 (2.67)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-1.03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.312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-0.21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0.62 (1.66)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1.82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.162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0.37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load 4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-2.30 (3.34)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-3.40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.006*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-0.69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-0.37 (1.89)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-0.96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.346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-0.20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load 6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-0.66 (3.91)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 xml:space="preserve">-0.83 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.832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-0.17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0.29 (2.09)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0.69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.832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0.14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All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load 2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-0.83 (2.51)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-2.25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.059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-0.33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-0.15 (1.67)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-0.61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.548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-0.09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load 4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-1.90 (2.94)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-4.38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highlight w:val="red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&lt;.001**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-0.65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-0.87 (1.87)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-3.15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highlight w:val="red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.003*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-0.47</w:t>
            </w:r>
          </w:p>
        </w:tc>
      </w:tr>
      <w:tr w:rsidR="005A48AB" w:rsidRPr="00642FAE" w:rsidTr="00E320ED"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load 6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-0.49 (3.66)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642FAE">
              <w:rPr>
                <w:rFonts w:ascii="Arial" w:hAnsi="Arial" w:cs="Arial"/>
                <w:sz w:val="16"/>
                <w:szCs w:val="18"/>
                <w:lang w:val="en-GB"/>
              </w:rPr>
              <w:t>-0.91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.745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-0.13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-0.25 (3.31)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-0.51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.745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5A48AB" w:rsidRPr="00642FAE" w:rsidRDefault="005A48AB" w:rsidP="00E320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42FAE">
              <w:rPr>
                <w:rFonts w:ascii="Arial" w:hAnsi="Arial" w:cs="Arial"/>
                <w:sz w:val="16"/>
                <w:szCs w:val="18"/>
              </w:rPr>
              <w:t>-0.08</w:t>
            </w:r>
          </w:p>
        </w:tc>
      </w:tr>
    </w:tbl>
    <w:p w:rsidR="005A48AB" w:rsidRPr="002D5C1A" w:rsidRDefault="005A48AB" w:rsidP="002D5C1A">
      <w:pPr>
        <w:spacing w:line="360" w:lineRule="auto"/>
        <w:rPr>
          <w:rFonts w:ascii="Arial" w:hAnsi="Arial" w:cs="Arial"/>
          <w:lang w:val="en-GB"/>
        </w:rPr>
      </w:pPr>
      <w:r w:rsidRPr="002D5C1A">
        <w:rPr>
          <w:rFonts w:ascii="Arial" w:hAnsi="Arial" w:cs="Arial"/>
          <w:i/>
          <w:lang w:val="en-GB"/>
        </w:rPr>
        <w:t>Note</w:t>
      </w:r>
      <w:r w:rsidRPr="002D5C1A">
        <w:rPr>
          <w:rFonts w:ascii="Arial" w:hAnsi="Arial" w:cs="Arial"/>
          <w:b/>
          <w:lang w:val="en-GB"/>
        </w:rPr>
        <w:t>.</w:t>
      </w:r>
      <w:r w:rsidRPr="002D5C1A">
        <w:rPr>
          <w:rFonts w:ascii="Arial" w:hAnsi="Arial" w:cs="Arial"/>
          <w:lang w:val="en-GB"/>
        </w:rPr>
        <w:t xml:space="preserve"> Amplitudes are shown in the time frame of 700-900</w:t>
      </w:r>
      <w:r w:rsidR="00CA2A59" w:rsidRPr="002D5C1A">
        <w:rPr>
          <w:rFonts w:ascii="Arial" w:hAnsi="Arial" w:cs="Arial"/>
          <w:lang w:val="en-GB"/>
        </w:rPr>
        <w:t xml:space="preserve"> </w:t>
      </w:r>
      <w:r w:rsidR="002F6203">
        <w:rPr>
          <w:rFonts w:ascii="Arial" w:hAnsi="Arial" w:cs="Arial"/>
          <w:lang w:val="en-GB"/>
        </w:rPr>
        <w:t>ms after the auditory</w:t>
      </w:r>
      <w:r w:rsidRPr="002D5C1A">
        <w:rPr>
          <w:rFonts w:ascii="Arial" w:hAnsi="Arial" w:cs="Arial"/>
          <w:lang w:val="en-GB"/>
        </w:rPr>
        <w:t xml:space="preserve"> cue</w:t>
      </w:r>
      <w:r w:rsidR="003E5910" w:rsidRPr="002D5C1A">
        <w:rPr>
          <w:rFonts w:ascii="Arial" w:hAnsi="Arial" w:cs="Arial"/>
          <w:lang w:val="en-GB"/>
        </w:rPr>
        <w:t xml:space="preserve"> in </w:t>
      </w:r>
      <w:r w:rsidR="003E5910" w:rsidRPr="002D5C1A">
        <w:rPr>
          <w:rStyle w:val="Fett"/>
          <w:rFonts w:ascii="Arial" w:hAnsi="Arial" w:cs="Arial"/>
          <w:b w:val="0"/>
          <w:lang w:val="en-GB"/>
        </w:rPr>
        <w:t>µV</w:t>
      </w:r>
      <w:r w:rsidR="00642FAE" w:rsidRPr="002D5C1A">
        <w:rPr>
          <w:rStyle w:val="Fett"/>
          <w:rFonts w:ascii="Arial" w:hAnsi="Arial" w:cs="Arial"/>
          <w:b w:val="0"/>
          <w:lang w:val="en-GB"/>
        </w:rPr>
        <w:t>.</w:t>
      </w:r>
      <w:r w:rsidR="003E5910" w:rsidRPr="002D5C1A">
        <w:rPr>
          <w:rStyle w:val="Fett"/>
          <w:rFonts w:ascii="Arial" w:hAnsi="Arial" w:cs="Arial"/>
          <w:b w:val="0"/>
          <w:lang w:val="en-GB"/>
        </w:rPr>
        <w:br/>
      </w:r>
      <w:r w:rsidRPr="002D5C1A">
        <w:rPr>
          <w:rFonts w:ascii="Arial" w:hAnsi="Arial" w:cs="Arial"/>
          <w:lang w:val="en-GB"/>
        </w:rPr>
        <w:t>*</w:t>
      </w:r>
      <w:r w:rsidRPr="002D5C1A">
        <w:rPr>
          <w:rFonts w:ascii="Arial" w:hAnsi="Arial" w:cs="Arial"/>
          <w:i/>
          <w:lang w:val="en-GB"/>
        </w:rPr>
        <w:t>p</w:t>
      </w:r>
      <w:r w:rsidRPr="002D5C1A">
        <w:rPr>
          <w:rFonts w:ascii="Arial" w:hAnsi="Arial" w:cs="Arial"/>
          <w:lang w:val="en-GB"/>
        </w:rPr>
        <w:t> &lt; .05, **</w:t>
      </w:r>
      <w:r w:rsidRPr="002D5C1A">
        <w:rPr>
          <w:rFonts w:ascii="Arial" w:hAnsi="Arial" w:cs="Arial"/>
          <w:i/>
          <w:lang w:val="en-GB"/>
        </w:rPr>
        <w:t>p </w:t>
      </w:r>
      <w:r w:rsidRPr="002D5C1A">
        <w:rPr>
          <w:rFonts w:ascii="Arial" w:hAnsi="Arial" w:cs="Arial"/>
          <w:lang w:val="en-GB"/>
        </w:rPr>
        <w:t>&lt; .001</w:t>
      </w:r>
    </w:p>
    <w:p w:rsidR="00E320ED" w:rsidRDefault="00E320ED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br w:type="page"/>
      </w:r>
    </w:p>
    <w:p w:rsidR="00E320ED" w:rsidRPr="002D5C1A" w:rsidRDefault="0066682B" w:rsidP="002D5C1A">
      <w:pPr>
        <w:spacing w:line="360" w:lineRule="auto"/>
        <w:rPr>
          <w:rFonts w:ascii="Arial" w:hAnsi="Arial" w:cs="Arial"/>
          <w:b/>
          <w:szCs w:val="20"/>
          <w:lang w:val="en-GB"/>
        </w:rPr>
      </w:pPr>
      <w:r w:rsidRPr="002D5C1A">
        <w:rPr>
          <w:rFonts w:ascii="Arial" w:hAnsi="Arial" w:cs="Arial"/>
          <w:b/>
          <w:szCs w:val="20"/>
          <w:lang w:val="en-GB"/>
        </w:rPr>
        <w:lastRenderedPageBreak/>
        <w:t>Supplementary text</w:t>
      </w:r>
      <w:r w:rsidR="00E320ED" w:rsidRPr="002D5C1A">
        <w:rPr>
          <w:rFonts w:ascii="Arial" w:hAnsi="Arial" w:cs="Arial"/>
          <w:b/>
          <w:szCs w:val="20"/>
          <w:lang w:val="en-GB"/>
        </w:rPr>
        <w:t xml:space="preserve"> - Differences between participants </w:t>
      </w:r>
      <w:r w:rsidR="00723257">
        <w:rPr>
          <w:rFonts w:ascii="Arial" w:hAnsi="Arial" w:cs="Arial"/>
          <w:b/>
          <w:szCs w:val="20"/>
          <w:lang w:val="en-GB"/>
        </w:rPr>
        <w:t>with congenital and acquired blindness</w:t>
      </w:r>
    </w:p>
    <w:p w:rsidR="00E320ED" w:rsidRPr="002D5C1A" w:rsidRDefault="00E320ED" w:rsidP="002D5C1A">
      <w:pPr>
        <w:spacing w:after="0" w:line="360" w:lineRule="auto"/>
        <w:rPr>
          <w:rFonts w:ascii="Arial" w:hAnsi="Arial" w:cs="Arial"/>
          <w:szCs w:val="20"/>
          <w:lang w:val="en-US"/>
        </w:rPr>
      </w:pPr>
      <w:r w:rsidRPr="002D5C1A">
        <w:rPr>
          <w:rFonts w:ascii="Arial" w:hAnsi="Arial" w:cs="Arial"/>
          <w:szCs w:val="20"/>
          <w:lang w:val="en-US"/>
        </w:rPr>
        <w:t xml:space="preserve">In order to explore possible differences between participants </w:t>
      </w:r>
      <w:r w:rsidR="00723257">
        <w:rPr>
          <w:rFonts w:ascii="Arial" w:hAnsi="Arial" w:cs="Arial"/>
          <w:szCs w:val="20"/>
          <w:lang w:val="en-US"/>
        </w:rPr>
        <w:t xml:space="preserve">who are congenitally blind and those </w:t>
      </w:r>
      <w:r w:rsidR="00FA01B7" w:rsidRPr="002D5C1A">
        <w:rPr>
          <w:rFonts w:ascii="Arial" w:hAnsi="Arial" w:cs="Arial"/>
          <w:szCs w:val="20"/>
          <w:lang w:val="en-US"/>
        </w:rPr>
        <w:t>who lost their s</w:t>
      </w:r>
      <w:r w:rsidRPr="002D5C1A">
        <w:rPr>
          <w:rFonts w:ascii="Arial" w:hAnsi="Arial" w:cs="Arial"/>
          <w:szCs w:val="20"/>
          <w:lang w:val="en-US"/>
        </w:rPr>
        <w:t>ight later in life</w:t>
      </w:r>
      <w:r w:rsidR="00B470EC" w:rsidRPr="002D5C1A">
        <w:rPr>
          <w:rFonts w:ascii="Arial" w:hAnsi="Arial" w:cs="Arial"/>
          <w:szCs w:val="20"/>
          <w:lang w:val="en-US"/>
        </w:rPr>
        <w:t xml:space="preserve">, </w:t>
      </w:r>
      <w:r w:rsidRPr="002D5C1A">
        <w:rPr>
          <w:rFonts w:ascii="Arial" w:hAnsi="Arial" w:cs="Arial"/>
          <w:szCs w:val="20"/>
          <w:lang w:val="en-US"/>
        </w:rPr>
        <w:t>further analys</w:t>
      </w:r>
      <w:r w:rsidR="00B470EC" w:rsidRPr="002D5C1A">
        <w:rPr>
          <w:rFonts w:ascii="Arial" w:hAnsi="Arial" w:cs="Arial"/>
          <w:szCs w:val="20"/>
          <w:lang w:val="en-US"/>
        </w:rPr>
        <w:t>es were</w:t>
      </w:r>
      <w:r w:rsidRPr="002D5C1A">
        <w:rPr>
          <w:rFonts w:ascii="Arial" w:hAnsi="Arial" w:cs="Arial"/>
          <w:szCs w:val="20"/>
          <w:lang w:val="en-US"/>
        </w:rPr>
        <w:t xml:space="preserve"> calculated </w:t>
      </w:r>
      <w:r w:rsidR="0066682B" w:rsidRPr="002D5C1A">
        <w:rPr>
          <w:rFonts w:ascii="Arial" w:hAnsi="Arial" w:cs="Arial"/>
          <w:szCs w:val="20"/>
          <w:lang w:val="en-US"/>
        </w:rPr>
        <w:t>compar</w:t>
      </w:r>
      <w:r w:rsidRPr="002D5C1A">
        <w:rPr>
          <w:rFonts w:ascii="Arial" w:hAnsi="Arial" w:cs="Arial"/>
          <w:szCs w:val="20"/>
          <w:lang w:val="en-US"/>
        </w:rPr>
        <w:t>ing two groups of blind participants (</w:t>
      </w:r>
      <w:r w:rsidR="00A327D8" w:rsidRPr="00A327D8">
        <w:rPr>
          <w:rFonts w:ascii="Arial" w:hAnsi="Arial" w:cs="Arial"/>
          <w:i/>
          <w:szCs w:val="20"/>
          <w:lang w:val="en-US"/>
        </w:rPr>
        <w:t>n</w:t>
      </w:r>
      <w:r w:rsidRPr="002D5C1A">
        <w:rPr>
          <w:rFonts w:ascii="Arial" w:hAnsi="Arial" w:cs="Arial"/>
          <w:szCs w:val="20"/>
          <w:lang w:val="en-US"/>
        </w:rPr>
        <w:t xml:space="preserve">=11 congenital blindness; </w:t>
      </w:r>
      <w:r w:rsidRPr="00A327D8">
        <w:rPr>
          <w:rFonts w:ascii="Arial" w:hAnsi="Arial" w:cs="Arial"/>
          <w:i/>
          <w:szCs w:val="20"/>
          <w:lang w:val="en-US"/>
        </w:rPr>
        <w:t>n</w:t>
      </w:r>
      <w:r w:rsidRPr="002D5C1A">
        <w:rPr>
          <w:rFonts w:ascii="Arial" w:hAnsi="Arial" w:cs="Arial"/>
          <w:szCs w:val="20"/>
          <w:lang w:val="en-US"/>
        </w:rPr>
        <w:t xml:space="preserve">=11 acquired blindness). These analyses were analogous </w:t>
      </w:r>
      <w:r w:rsidR="00B470EC" w:rsidRPr="002D5C1A">
        <w:rPr>
          <w:rFonts w:ascii="Arial" w:hAnsi="Arial" w:cs="Arial"/>
          <w:szCs w:val="20"/>
          <w:lang w:val="en-US"/>
        </w:rPr>
        <w:t xml:space="preserve">to the </w:t>
      </w:r>
      <w:r w:rsidRPr="002D5C1A">
        <w:rPr>
          <w:rFonts w:ascii="Arial" w:hAnsi="Arial" w:cs="Arial"/>
          <w:szCs w:val="20"/>
          <w:lang w:val="en-US"/>
        </w:rPr>
        <w:t>calculations with all subjects d</w:t>
      </w:r>
      <w:r w:rsidR="00B470EC" w:rsidRPr="002D5C1A">
        <w:rPr>
          <w:rFonts w:ascii="Arial" w:hAnsi="Arial" w:cs="Arial"/>
          <w:szCs w:val="20"/>
          <w:lang w:val="en-US"/>
        </w:rPr>
        <w:t xml:space="preserve">escribed in the methods section, if not stated otherwise. </w:t>
      </w:r>
      <w:r w:rsidRPr="002D5C1A">
        <w:rPr>
          <w:rFonts w:ascii="Arial" w:hAnsi="Arial" w:cs="Arial"/>
          <w:szCs w:val="20"/>
          <w:lang w:val="en-US"/>
        </w:rPr>
        <w:t xml:space="preserve">We implemented the between-subject factor SUBGROUP comprising </w:t>
      </w:r>
      <w:r w:rsidR="006E3B70" w:rsidRPr="002D5C1A">
        <w:rPr>
          <w:rFonts w:ascii="Arial" w:hAnsi="Arial" w:cs="Arial"/>
          <w:szCs w:val="20"/>
          <w:lang w:val="en-US"/>
        </w:rPr>
        <w:t xml:space="preserve">the two subgroups of participants </w:t>
      </w:r>
      <w:r w:rsidR="00723257">
        <w:rPr>
          <w:rFonts w:ascii="Arial" w:hAnsi="Arial" w:cs="Arial"/>
          <w:szCs w:val="20"/>
          <w:lang w:val="en-US"/>
        </w:rPr>
        <w:t xml:space="preserve">who are congenitally blind and those </w:t>
      </w:r>
      <w:r w:rsidR="006E3B70" w:rsidRPr="002D5C1A">
        <w:rPr>
          <w:rFonts w:ascii="Arial" w:hAnsi="Arial" w:cs="Arial"/>
          <w:szCs w:val="20"/>
          <w:lang w:val="en-US"/>
        </w:rPr>
        <w:t xml:space="preserve">who lost their sight later in life. </w:t>
      </w:r>
      <w:r w:rsidR="007D15CA" w:rsidRPr="002D5C1A">
        <w:rPr>
          <w:rFonts w:ascii="Arial" w:hAnsi="Arial" w:cs="Arial"/>
          <w:szCs w:val="20"/>
          <w:lang w:val="en-US"/>
        </w:rPr>
        <w:t>We also did some correlation analyses to assess the i</w:t>
      </w:r>
      <w:r w:rsidR="002D5C1A" w:rsidRPr="002D5C1A">
        <w:rPr>
          <w:rFonts w:ascii="Arial" w:hAnsi="Arial" w:cs="Arial"/>
          <w:szCs w:val="20"/>
          <w:lang w:val="en-US"/>
        </w:rPr>
        <w:t>nfluence</w:t>
      </w:r>
      <w:r w:rsidR="007D15CA" w:rsidRPr="002D5C1A">
        <w:rPr>
          <w:rFonts w:ascii="Arial" w:hAnsi="Arial" w:cs="Arial"/>
          <w:szCs w:val="20"/>
          <w:lang w:val="en-US"/>
        </w:rPr>
        <w:t xml:space="preserve"> of age, blindness onset, Braille experience, and disease duration on performance rates</w:t>
      </w:r>
      <w:r w:rsidR="00A327D8">
        <w:rPr>
          <w:rFonts w:ascii="Arial" w:hAnsi="Arial" w:cs="Arial"/>
          <w:szCs w:val="20"/>
          <w:lang w:val="en-US"/>
        </w:rPr>
        <w:t xml:space="preserve"> in the group of participants with blindness</w:t>
      </w:r>
      <w:r w:rsidR="007D15CA" w:rsidRPr="002D5C1A">
        <w:rPr>
          <w:rFonts w:ascii="Arial" w:hAnsi="Arial" w:cs="Arial"/>
          <w:szCs w:val="20"/>
          <w:lang w:val="en-US"/>
        </w:rPr>
        <w:t xml:space="preserve">. </w:t>
      </w:r>
    </w:p>
    <w:p w:rsidR="00E320ED" w:rsidRPr="002D5C1A" w:rsidRDefault="00E320ED" w:rsidP="002D5C1A">
      <w:pPr>
        <w:spacing w:after="0" w:line="360" w:lineRule="auto"/>
        <w:rPr>
          <w:rFonts w:ascii="Arial" w:hAnsi="Arial" w:cs="Arial"/>
          <w:szCs w:val="20"/>
          <w:lang w:val="en-US"/>
        </w:rPr>
      </w:pPr>
    </w:p>
    <w:p w:rsidR="00E320ED" w:rsidRPr="002D5C1A" w:rsidRDefault="00E320ED" w:rsidP="002D5C1A">
      <w:pPr>
        <w:spacing w:line="360" w:lineRule="auto"/>
        <w:rPr>
          <w:rFonts w:ascii="Arial" w:hAnsi="Arial" w:cs="Arial"/>
          <w:b/>
          <w:szCs w:val="20"/>
          <w:lang w:val="en-GB"/>
        </w:rPr>
      </w:pPr>
      <w:r w:rsidRPr="002D5C1A">
        <w:rPr>
          <w:rFonts w:ascii="Arial" w:hAnsi="Arial" w:cs="Arial"/>
          <w:b/>
          <w:szCs w:val="20"/>
          <w:lang w:val="en-GB"/>
        </w:rPr>
        <w:t>Results</w:t>
      </w:r>
    </w:p>
    <w:p w:rsidR="00E320ED" w:rsidRPr="002D5C1A" w:rsidRDefault="00E320ED" w:rsidP="002D5C1A">
      <w:pPr>
        <w:spacing w:line="360" w:lineRule="auto"/>
        <w:rPr>
          <w:rFonts w:ascii="Arial" w:hAnsi="Arial" w:cs="Arial"/>
          <w:b/>
          <w:szCs w:val="20"/>
          <w:lang w:val="en-GB"/>
        </w:rPr>
      </w:pPr>
      <w:r w:rsidRPr="002D5C1A">
        <w:rPr>
          <w:rFonts w:ascii="Arial" w:hAnsi="Arial" w:cs="Arial"/>
          <w:b/>
          <w:szCs w:val="20"/>
          <w:lang w:val="en-GB"/>
        </w:rPr>
        <w:t>A.1. Performance</w:t>
      </w:r>
    </w:p>
    <w:p w:rsidR="00E320ED" w:rsidRPr="002D5C1A" w:rsidRDefault="00B45284" w:rsidP="002D5C1A">
      <w:pPr>
        <w:spacing w:line="360" w:lineRule="auto"/>
        <w:rPr>
          <w:rFonts w:ascii="Arial" w:hAnsi="Arial" w:cs="Arial"/>
          <w:szCs w:val="20"/>
          <w:lang w:val="en-US"/>
        </w:rPr>
      </w:pPr>
      <w:proofErr w:type="gramStart"/>
      <w:r w:rsidRPr="002D5C1A">
        <w:rPr>
          <w:rFonts w:ascii="Arial" w:hAnsi="Arial" w:cs="Arial"/>
          <w:b/>
          <w:szCs w:val="20"/>
          <w:lang w:val="en-US"/>
        </w:rPr>
        <w:t>Latency.</w:t>
      </w:r>
      <w:proofErr w:type="gramEnd"/>
      <w:r w:rsidRPr="002D5C1A">
        <w:rPr>
          <w:rFonts w:ascii="Arial" w:hAnsi="Arial" w:cs="Arial"/>
          <w:szCs w:val="20"/>
          <w:lang w:val="en-US"/>
        </w:rPr>
        <w:t xml:space="preserve"> </w:t>
      </w:r>
      <w:r w:rsidR="006469E1" w:rsidRPr="002D5C1A">
        <w:rPr>
          <w:rFonts w:ascii="Arial" w:hAnsi="Arial" w:cs="Arial"/>
          <w:szCs w:val="20"/>
          <w:lang w:val="en-US"/>
        </w:rPr>
        <w:t xml:space="preserve">Due to heteroscedasticity we </w:t>
      </w:r>
      <w:r w:rsidR="0059134A" w:rsidRPr="002D5C1A">
        <w:rPr>
          <w:rFonts w:ascii="Arial" w:hAnsi="Arial" w:cs="Arial"/>
          <w:szCs w:val="20"/>
          <w:lang w:val="en-US"/>
        </w:rPr>
        <w:t xml:space="preserve">used box-cox transformed performance rates to perform </w:t>
      </w:r>
      <w:r w:rsidR="006469E1" w:rsidRPr="002D5C1A">
        <w:rPr>
          <w:rFonts w:ascii="Arial" w:hAnsi="Arial" w:cs="Arial"/>
          <w:szCs w:val="20"/>
          <w:lang w:val="en-US"/>
        </w:rPr>
        <w:t>the</w:t>
      </w:r>
      <w:r w:rsidR="00E320ED" w:rsidRPr="002D5C1A">
        <w:rPr>
          <w:rFonts w:ascii="Arial" w:hAnsi="Arial" w:cs="Arial"/>
          <w:szCs w:val="20"/>
          <w:lang w:val="en-US"/>
        </w:rPr>
        <w:t xml:space="preserve"> </w:t>
      </w:r>
      <w:r w:rsidR="00117FE9" w:rsidRPr="002D5C1A">
        <w:rPr>
          <w:rFonts w:ascii="Arial" w:hAnsi="Arial" w:cs="Arial"/>
          <w:szCs w:val="20"/>
          <w:lang w:val="en-US"/>
        </w:rPr>
        <w:t xml:space="preserve">ANOVAs. The </w:t>
      </w:r>
      <w:r w:rsidR="00E320ED" w:rsidRPr="002D5C1A">
        <w:rPr>
          <w:rFonts w:ascii="Arial" w:hAnsi="Arial" w:cs="Arial"/>
          <w:szCs w:val="20"/>
          <w:lang w:val="en-GB"/>
        </w:rPr>
        <w:t xml:space="preserve">two-way mixed ANOVA with </w:t>
      </w:r>
      <w:r w:rsidR="0059134A" w:rsidRPr="002D5C1A">
        <w:rPr>
          <w:rFonts w:ascii="Arial" w:hAnsi="Arial" w:cs="Arial"/>
          <w:szCs w:val="20"/>
          <w:lang w:val="en-GB"/>
        </w:rPr>
        <w:t xml:space="preserve">the </w:t>
      </w:r>
      <w:r w:rsidR="00E320ED" w:rsidRPr="002D5C1A">
        <w:rPr>
          <w:rFonts w:ascii="Arial" w:hAnsi="Arial" w:cs="Arial"/>
          <w:szCs w:val="20"/>
          <w:lang w:val="en-GB"/>
        </w:rPr>
        <w:t>between-subjects</w:t>
      </w:r>
      <w:r w:rsidR="006E3B70" w:rsidRPr="002D5C1A">
        <w:rPr>
          <w:rFonts w:ascii="Arial" w:hAnsi="Arial" w:cs="Arial"/>
          <w:szCs w:val="20"/>
          <w:lang w:val="en-GB"/>
        </w:rPr>
        <w:t xml:space="preserve"> </w:t>
      </w:r>
      <w:r w:rsidR="00E320ED" w:rsidRPr="002D5C1A">
        <w:rPr>
          <w:rFonts w:ascii="Arial" w:hAnsi="Arial" w:cs="Arial"/>
          <w:szCs w:val="20"/>
          <w:lang w:val="en-GB"/>
        </w:rPr>
        <w:t xml:space="preserve">factor </w:t>
      </w:r>
      <w:r w:rsidR="006E3B70" w:rsidRPr="002D5C1A">
        <w:rPr>
          <w:rFonts w:ascii="Arial" w:hAnsi="Arial" w:cs="Arial"/>
          <w:szCs w:val="20"/>
          <w:lang w:val="en-GB"/>
        </w:rPr>
        <w:t>SUBGROUP</w:t>
      </w:r>
      <w:r w:rsidR="00E320ED" w:rsidRPr="002D5C1A">
        <w:rPr>
          <w:rFonts w:ascii="Arial" w:hAnsi="Arial" w:cs="Arial"/>
          <w:szCs w:val="20"/>
          <w:lang w:val="en-GB"/>
        </w:rPr>
        <w:t xml:space="preserve"> (congenital blindness, acquired blindness) and</w:t>
      </w:r>
      <w:r w:rsidR="0059134A" w:rsidRPr="002D5C1A">
        <w:rPr>
          <w:rFonts w:ascii="Arial" w:hAnsi="Arial" w:cs="Arial"/>
          <w:szCs w:val="20"/>
          <w:lang w:val="en-GB"/>
        </w:rPr>
        <w:t xml:space="preserve"> the</w:t>
      </w:r>
      <w:r w:rsidR="00E320ED" w:rsidRPr="002D5C1A">
        <w:rPr>
          <w:rFonts w:ascii="Arial" w:hAnsi="Arial" w:cs="Arial"/>
          <w:szCs w:val="20"/>
          <w:lang w:val="en-GB"/>
        </w:rPr>
        <w:t xml:space="preserve"> within</w:t>
      </w:r>
      <w:r w:rsidR="00E320ED" w:rsidRPr="002D5C1A">
        <w:rPr>
          <w:rFonts w:ascii="Arial" w:hAnsi="Arial" w:cs="Arial"/>
          <w:szCs w:val="20"/>
          <w:lang w:val="en-GB"/>
        </w:rPr>
        <w:noBreakHyphen/>
        <w:t>subject</w:t>
      </w:r>
      <w:r w:rsidR="00290DA5" w:rsidRPr="002D5C1A">
        <w:rPr>
          <w:rFonts w:ascii="Arial" w:hAnsi="Arial" w:cs="Arial"/>
          <w:szCs w:val="20"/>
          <w:lang w:val="en-GB"/>
        </w:rPr>
        <w:t xml:space="preserve"> </w:t>
      </w:r>
      <w:r w:rsidR="00E320ED" w:rsidRPr="002D5C1A">
        <w:rPr>
          <w:rFonts w:ascii="Arial" w:hAnsi="Arial" w:cs="Arial"/>
          <w:szCs w:val="20"/>
          <w:lang w:val="en-GB"/>
        </w:rPr>
        <w:t>factor CUE LATENCY</w:t>
      </w:r>
      <w:r w:rsidR="00B470EC" w:rsidRPr="002D5C1A">
        <w:rPr>
          <w:rFonts w:ascii="Arial" w:hAnsi="Arial" w:cs="Arial"/>
          <w:szCs w:val="20"/>
          <w:lang w:val="en-GB"/>
        </w:rPr>
        <w:t xml:space="preserve"> </w:t>
      </w:r>
      <w:r w:rsidR="00E320ED" w:rsidRPr="002D5C1A">
        <w:rPr>
          <w:rFonts w:ascii="Arial" w:hAnsi="Arial" w:cs="Arial"/>
          <w:szCs w:val="20"/>
          <w:lang w:val="en-US"/>
        </w:rPr>
        <w:t xml:space="preserve">showed no main effect of </w:t>
      </w:r>
      <w:r w:rsidR="006469E1" w:rsidRPr="002D5C1A">
        <w:rPr>
          <w:rFonts w:ascii="Arial" w:hAnsi="Arial" w:cs="Arial"/>
          <w:szCs w:val="20"/>
          <w:lang w:val="en-US"/>
        </w:rPr>
        <w:t>SUB</w:t>
      </w:r>
      <w:r w:rsidR="00E320ED" w:rsidRPr="002D5C1A">
        <w:rPr>
          <w:rFonts w:ascii="Arial" w:hAnsi="Arial" w:cs="Arial"/>
          <w:szCs w:val="20"/>
          <w:lang w:val="en-US"/>
        </w:rPr>
        <w:t>GROUP (</w:t>
      </w:r>
      <w:r w:rsidR="00E320ED" w:rsidRPr="002D5C1A">
        <w:rPr>
          <w:rFonts w:ascii="Arial" w:hAnsi="Arial" w:cs="Arial"/>
          <w:i/>
          <w:iCs/>
          <w:szCs w:val="20"/>
          <w:lang w:val="en-US"/>
        </w:rPr>
        <w:t>F</w:t>
      </w:r>
      <w:r w:rsidR="006469E1" w:rsidRPr="002D5C1A">
        <w:rPr>
          <w:rFonts w:ascii="Arial" w:hAnsi="Arial" w:cs="Arial"/>
          <w:szCs w:val="20"/>
          <w:lang w:val="en-US"/>
        </w:rPr>
        <w:t>(1,20)=</w:t>
      </w:r>
      <w:r w:rsidRPr="002D5C1A">
        <w:rPr>
          <w:rFonts w:ascii="Arial" w:hAnsi="Arial" w:cs="Arial"/>
          <w:szCs w:val="20"/>
          <w:lang w:val="en-US"/>
        </w:rPr>
        <w:t>0</w:t>
      </w:r>
      <w:r w:rsidR="00E320ED" w:rsidRPr="002D5C1A">
        <w:rPr>
          <w:rFonts w:ascii="Arial" w:hAnsi="Arial" w:cs="Arial"/>
          <w:szCs w:val="20"/>
          <w:lang w:val="en-US"/>
        </w:rPr>
        <w:t>.0</w:t>
      </w:r>
      <w:r w:rsidR="006469E1" w:rsidRPr="002D5C1A">
        <w:rPr>
          <w:rFonts w:ascii="Arial" w:hAnsi="Arial" w:cs="Arial"/>
          <w:szCs w:val="20"/>
          <w:lang w:val="en-US"/>
        </w:rPr>
        <w:t>1</w:t>
      </w:r>
      <w:r w:rsidR="00E320ED" w:rsidRPr="002D5C1A">
        <w:rPr>
          <w:rFonts w:ascii="Arial" w:hAnsi="Arial" w:cs="Arial"/>
          <w:szCs w:val="20"/>
          <w:lang w:val="en-US"/>
        </w:rPr>
        <w:t xml:space="preserve">, </w:t>
      </w:r>
      <w:r w:rsidR="00E320ED" w:rsidRPr="002D5C1A">
        <w:rPr>
          <w:rFonts w:ascii="Arial" w:hAnsi="Arial" w:cs="Arial"/>
          <w:i/>
          <w:iCs/>
          <w:szCs w:val="20"/>
          <w:lang w:val="en-US"/>
        </w:rPr>
        <w:t>p</w:t>
      </w:r>
      <w:r w:rsidR="00E320ED" w:rsidRPr="002D5C1A">
        <w:rPr>
          <w:rFonts w:ascii="Arial" w:hAnsi="Arial" w:cs="Arial"/>
          <w:szCs w:val="20"/>
          <w:lang w:val="en-US"/>
        </w:rPr>
        <w:t>=.</w:t>
      </w:r>
      <w:r w:rsidR="006469E1" w:rsidRPr="002D5C1A">
        <w:rPr>
          <w:rFonts w:ascii="Arial" w:hAnsi="Arial" w:cs="Arial"/>
          <w:szCs w:val="20"/>
          <w:lang w:val="en-US"/>
        </w:rPr>
        <w:t>94)</w:t>
      </w:r>
      <w:r w:rsidR="00447100" w:rsidRPr="002D5C1A">
        <w:rPr>
          <w:rFonts w:ascii="Arial" w:hAnsi="Arial" w:cs="Arial"/>
          <w:szCs w:val="20"/>
          <w:lang w:val="en-US"/>
        </w:rPr>
        <w:t xml:space="preserve">, </w:t>
      </w:r>
      <w:r w:rsidR="00117FE9" w:rsidRPr="002D5C1A">
        <w:rPr>
          <w:rFonts w:ascii="Arial" w:hAnsi="Arial" w:cs="Arial"/>
          <w:szCs w:val="20"/>
          <w:lang w:val="en-US"/>
        </w:rPr>
        <w:t>or an inter</w:t>
      </w:r>
      <w:r w:rsidR="006469E1" w:rsidRPr="002D5C1A">
        <w:rPr>
          <w:rFonts w:ascii="Arial" w:hAnsi="Arial" w:cs="Arial"/>
          <w:szCs w:val="20"/>
          <w:lang w:val="en-US"/>
        </w:rPr>
        <w:t>action (</w:t>
      </w:r>
      <w:r w:rsidR="006469E1" w:rsidRPr="002D5C1A">
        <w:rPr>
          <w:rFonts w:ascii="Arial" w:hAnsi="Arial" w:cs="Arial"/>
          <w:i/>
          <w:iCs/>
          <w:szCs w:val="20"/>
          <w:lang w:val="en-US"/>
        </w:rPr>
        <w:t>F</w:t>
      </w:r>
      <w:r w:rsidR="006469E1" w:rsidRPr="002D5C1A">
        <w:rPr>
          <w:rFonts w:ascii="Arial" w:hAnsi="Arial" w:cs="Arial"/>
          <w:szCs w:val="20"/>
          <w:lang w:val="en-US"/>
        </w:rPr>
        <w:t>(1,20)=</w:t>
      </w:r>
      <w:r w:rsidRPr="002D5C1A">
        <w:rPr>
          <w:rFonts w:ascii="Arial" w:hAnsi="Arial" w:cs="Arial"/>
          <w:szCs w:val="20"/>
          <w:lang w:val="en-US"/>
        </w:rPr>
        <w:t>0</w:t>
      </w:r>
      <w:r w:rsidR="006469E1" w:rsidRPr="002D5C1A">
        <w:rPr>
          <w:rFonts w:ascii="Arial" w:hAnsi="Arial" w:cs="Arial"/>
          <w:szCs w:val="20"/>
          <w:lang w:val="en-US"/>
        </w:rPr>
        <w:t xml:space="preserve">.13, </w:t>
      </w:r>
      <w:r w:rsidR="006469E1" w:rsidRPr="002D5C1A">
        <w:rPr>
          <w:rFonts w:ascii="Arial" w:hAnsi="Arial" w:cs="Arial"/>
          <w:i/>
          <w:iCs/>
          <w:szCs w:val="20"/>
          <w:lang w:val="en-US"/>
        </w:rPr>
        <w:t>p</w:t>
      </w:r>
      <w:r w:rsidR="006469E1" w:rsidRPr="002D5C1A">
        <w:rPr>
          <w:rFonts w:ascii="Arial" w:hAnsi="Arial" w:cs="Arial"/>
          <w:szCs w:val="20"/>
          <w:lang w:val="en-US"/>
        </w:rPr>
        <w:t>=.99)</w:t>
      </w:r>
      <w:r w:rsidR="005B7E8F" w:rsidRPr="002D5C1A">
        <w:rPr>
          <w:rFonts w:ascii="Arial" w:hAnsi="Arial" w:cs="Arial"/>
          <w:szCs w:val="20"/>
          <w:lang w:val="en-US"/>
        </w:rPr>
        <w:t xml:space="preserve">. Descriptive statistics are shown in Table 8. </w:t>
      </w:r>
    </w:p>
    <w:p w:rsidR="005B7E8F" w:rsidRPr="002D5C1A" w:rsidRDefault="005B7E8F" w:rsidP="002D5C1A">
      <w:pPr>
        <w:spacing w:line="360" w:lineRule="auto"/>
        <w:rPr>
          <w:rFonts w:ascii="Arial" w:hAnsi="Arial" w:cs="Arial"/>
          <w:b/>
          <w:szCs w:val="20"/>
          <w:lang w:val="en-US"/>
        </w:rPr>
      </w:pPr>
      <w:r w:rsidRPr="002D5C1A">
        <w:rPr>
          <w:rFonts w:ascii="Arial" w:hAnsi="Arial" w:cs="Arial"/>
          <w:b/>
          <w:szCs w:val="20"/>
          <w:lang w:val="en-US"/>
        </w:rPr>
        <w:t>Table 8</w:t>
      </w:r>
    </w:p>
    <w:p w:rsidR="005B7E8F" w:rsidRPr="002D5C1A" w:rsidRDefault="005B7E8F" w:rsidP="002D5C1A">
      <w:pPr>
        <w:pStyle w:val="Beschriftung"/>
        <w:spacing w:line="360" w:lineRule="auto"/>
        <w:rPr>
          <w:rFonts w:ascii="Arial" w:hAnsi="Arial" w:cs="Arial"/>
          <w:b w:val="0"/>
          <w:i/>
          <w:color w:val="auto"/>
          <w:sz w:val="22"/>
          <w:szCs w:val="20"/>
          <w:lang w:val="en-GB"/>
        </w:rPr>
      </w:pPr>
      <w:r w:rsidRPr="002D5C1A">
        <w:rPr>
          <w:rFonts w:ascii="Arial" w:hAnsi="Arial" w:cs="Arial"/>
          <w:b w:val="0"/>
          <w:i/>
          <w:color w:val="auto"/>
          <w:sz w:val="22"/>
          <w:szCs w:val="20"/>
          <w:lang w:val="en-GB"/>
        </w:rPr>
        <w:t>Means (M) and standard deviation (SD) of performance rates in % across latency conditions for participants with congenital blindness (n</w:t>
      </w:r>
      <w:r w:rsidRPr="00A327D8">
        <w:rPr>
          <w:rFonts w:ascii="Arial" w:hAnsi="Arial" w:cs="Arial"/>
          <w:b w:val="0"/>
          <w:i/>
          <w:color w:val="auto"/>
          <w:sz w:val="22"/>
          <w:szCs w:val="20"/>
          <w:lang w:val="en-GB"/>
        </w:rPr>
        <w:t>=11)</w:t>
      </w:r>
      <w:r w:rsidRPr="002D5C1A">
        <w:rPr>
          <w:rFonts w:ascii="Arial" w:hAnsi="Arial" w:cs="Arial"/>
          <w:b w:val="0"/>
          <w:color w:val="auto"/>
          <w:sz w:val="22"/>
          <w:szCs w:val="20"/>
          <w:lang w:val="en-GB"/>
        </w:rPr>
        <w:t xml:space="preserve"> </w:t>
      </w:r>
      <w:r w:rsidRPr="002D5C1A">
        <w:rPr>
          <w:rFonts w:ascii="Arial" w:hAnsi="Arial" w:cs="Arial"/>
          <w:b w:val="0"/>
          <w:i/>
          <w:color w:val="auto"/>
          <w:sz w:val="22"/>
          <w:szCs w:val="20"/>
          <w:lang w:val="en-GB"/>
        </w:rPr>
        <w:t>and participants with acquired blindness (n</w:t>
      </w:r>
      <w:r w:rsidRPr="00A327D8">
        <w:rPr>
          <w:rFonts w:ascii="Arial" w:hAnsi="Arial" w:cs="Arial"/>
          <w:b w:val="0"/>
          <w:i/>
          <w:color w:val="auto"/>
          <w:sz w:val="22"/>
          <w:szCs w:val="20"/>
          <w:lang w:val="en-GB"/>
        </w:rPr>
        <w:t>=11)</w:t>
      </w:r>
    </w:p>
    <w:tbl>
      <w:tblPr>
        <w:tblStyle w:val="Tabellenraster1"/>
        <w:tblW w:w="5000" w:type="pct"/>
        <w:tblLook w:val="04A0" w:firstRow="1" w:lastRow="0" w:firstColumn="1" w:lastColumn="0" w:noHBand="0" w:noVBand="1"/>
      </w:tblPr>
      <w:tblGrid>
        <w:gridCol w:w="1244"/>
        <w:gridCol w:w="1164"/>
        <w:gridCol w:w="1139"/>
        <w:gridCol w:w="1139"/>
        <w:gridCol w:w="1139"/>
        <w:gridCol w:w="1139"/>
        <w:gridCol w:w="1139"/>
        <w:gridCol w:w="1139"/>
      </w:tblGrid>
      <w:tr w:rsidR="00AB4EDA" w:rsidRPr="00642FAE" w:rsidTr="002F6203"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</w:tcPr>
          <w:p w:rsidR="00AB4EDA" w:rsidRPr="00642FAE" w:rsidRDefault="00AB4EDA" w:rsidP="00AB4EDA">
            <w:pPr>
              <w:spacing w:line="360" w:lineRule="auto"/>
              <w:rPr>
                <w:rFonts w:ascii="Arial" w:hAnsi="Arial" w:cs="Arial"/>
                <w:b/>
                <w:sz w:val="20"/>
                <w:szCs w:val="21"/>
              </w:rPr>
            </w:pPr>
          </w:p>
        </w:tc>
        <w:tc>
          <w:tcPr>
            <w:tcW w:w="630" w:type="pct"/>
            <w:tcBorders>
              <w:left w:val="nil"/>
              <w:bottom w:val="single" w:sz="4" w:space="0" w:color="auto"/>
              <w:right w:val="nil"/>
            </w:tcBorders>
          </w:tcPr>
          <w:p w:rsidR="00AB4EDA" w:rsidRPr="00642FAE" w:rsidRDefault="00AB4EDA" w:rsidP="00AB4EDA">
            <w:pPr>
              <w:spacing w:line="360" w:lineRule="auto"/>
              <w:rPr>
                <w:rFonts w:ascii="Arial" w:hAnsi="Arial" w:cs="Arial"/>
                <w:b/>
                <w:sz w:val="20"/>
                <w:szCs w:val="21"/>
              </w:rPr>
            </w:pPr>
            <w:r>
              <w:rPr>
                <w:rFonts w:ascii="Arial" w:hAnsi="Arial" w:cs="Arial"/>
                <w:b/>
                <w:sz w:val="20"/>
                <w:szCs w:val="21"/>
              </w:rPr>
              <w:t>-1500 ms</w:t>
            </w:r>
          </w:p>
        </w:tc>
        <w:tc>
          <w:tcPr>
            <w:tcW w:w="616" w:type="pct"/>
            <w:tcBorders>
              <w:left w:val="nil"/>
              <w:bottom w:val="single" w:sz="4" w:space="0" w:color="auto"/>
              <w:right w:val="nil"/>
            </w:tcBorders>
          </w:tcPr>
          <w:p w:rsidR="00AB4EDA" w:rsidRPr="00642FAE" w:rsidRDefault="00AB4EDA" w:rsidP="00AB4EDA">
            <w:pPr>
              <w:spacing w:line="360" w:lineRule="auto"/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no cue</w:t>
            </w:r>
          </w:p>
        </w:tc>
        <w:tc>
          <w:tcPr>
            <w:tcW w:w="616" w:type="pct"/>
            <w:tcBorders>
              <w:left w:val="nil"/>
              <w:bottom w:val="single" w:sz="4" w:space="0" w:color="auto"/>
              <w:right w:val="nil"/>
            </w:tcBorders>
          </w:tcPr>
          <w:p w:rsidR="00AB4EDA" w:rsidRPr="00642FAE" w:rsidRDefault="00AB4EDA" w:rsidP="00AB4EDA">
            <w:pPr>
              <w:spacing w:line="360" w:lineRule="auto"/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150</w:t>
            </w:r>
            <w:r>
              <w:rPr>
                <w:rFonts w:ascii="Arial" w:hAnsi="Arial" w:cs="Arial"/>
                <w:b/>
                <w:sz w:val="20"/>
                <w:szCs w:val="21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20"/>
                <w:szCs w:val="21"/>
              </w:rPr>
              <w:t>ms</w:t>
            </w:r>
          </w:p>
        </w:tc>
        <w:tc>
          <w:tcPr>
            <w:tcW w:w="616" w:type="pct"/>
            <w:tcBorders>
              <w:left w:val="nil"/>
              <w:bottom w:val="single" w:sz="4" w:space="0" w:color="auto"/>
              <w:right w:val="nil"/>
            </w:tcBorders>
          </w:tcPr>
          <w:p w:rsidR="00AB4EDA" w:rsidRPr="00642FAE" w:rsidRDefault="00AB4EDA" w:rsidP="00AB4EDA">
            <w:pPr>
              <w:spacing w:line="360" w:lineRule="auto"/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300</w:t>
            </w:r>
            <w:r>
              <w:rPr>
                <w:rFonts w:ascii="Arial" w:hAnsi="Arial" w:cs="Arial"/>
                <w:b/>
                <w:sz w:val="20"/>
                <w:szCs w:val="21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20"/>
                <w:szCs w:val="21"/>
              </w:rPr>
              <w:t>ms</w:t>
            </w:r>
          </w:p>
        </w:tc>
        <w:tc>
          <w:tcPr>
            <w:tcW w:w="616" w:type="pct"/>
            <w:tcBorders>
              <w:left w:val="nil"/>
              <w:bottom w:val="single" w:sz="4" w:space="0" w:color="auto"/>
              <w:right w:val="nil"/>
            </w:tcBorders>
          </w:tcPr>
          <w:p w:rsidR="00AB4EDA" w:rsidRPr="00642FAE" w:rsidRDefault="00AB4EDA" w:rsidP="00AB4EDA">
            <w:pPr>
              <w:spacing w:line="360" w:lineRule="auto"/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500</w:t>
            </w:r>
            <w:r>
              <w:rPr>
                <w:rFonts w:ascii="Arial" w:hAnsi="Arial" w:cs="Arial"/>
                <w:b/>
                <w:sz w:val="20"/>
                <w:szCs w:val="21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20"/>
                <w:szCs w:val="21"/>
              </w:rPr>
              <w:t xml:space="preserve">ms </w:t>
            </w:r>
          </w:p>
        </w:tc>
        <w:tc>
          <w:tcPr>
            <w:tcW w:w="616" w:type="pct"/>
            <w:tcBorders>
              <w:left w:val="nil"/>
              <w:bottom w:val="single" w:sz="4" w:space="0" w:color="auto"/>
              <w:right w:val="nil"/>
            </w:tcBorders>
          </w:tcPr>
          <w:p w:rsidR="00AB4EDA" w:rsidRPr="00642FAE" w:rsidRDefault="00AB4EDA" w:rsidP="00AB4EDA">
            <w:pPr>
              <w:spacing w:line="360" w:lineRule="auto"/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800</w:t>
            </w:r>
            <w:r>
              <w:rPr>
                <w:rFonts w:ascii="Arial" w:hAnsi="Arial" w:cs="Arial"/>
                <w:b/>
                <w:sz w:val="20"/>
                <w:szCs w:val="21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20"/>
                <w:szCs w:val="21"/>
              </w:rPr>
              <w:t>ms</w:t>
            </w:r>
          </w:p>
        </w:tc>
        <w:tc>
          <w:tcPr>
            <w:tcW w:w="616" w:type="pct"/>
            <w:tcBorders>
              <w:left w:val="nil"/>
              <w:bottom w:val="single" w:sz="4" w:space="0" w:color="auto"/>
              <w:right w:val="nil"/>
            </w:tcBorders>
          </w:tcPr>
          <w:p w:rsidR="00AB4EDA" w:rsidRPr="00642FAE" w:rsidRDefault="00AB4EDA" w:rsidP="00AB4EDA">
            <w:pPr>
              <w:spacing w:line="360" w:lineRule="auto"/>
              <w:rPr>
                <w:rFonts w:ascii="Arial" w:hAnsi="Arial" w:cs="Arial"/>
                <w:b/>
                <w:sz w:val="20"/>
                <w:szCs w:val="21"/>
              </w:rPr>
            </w:pPr>
            <w:r w:rsidRPr="00642FAE">
              <w:rPr>
                <w:rFonts w:ascii="Arial" w:hAnsi="Arial" w:cs="Arial"/>
                <w:b/>
                <w:sz w:val="20"/>
                <w:szCs w:val="21"/>
              </w:rPr>
              <w:t>1200</w:t>
            </w:r>
            <w:r>
              <w:rPr>
                <w:rFonts w:ascii="Arial" w:hAnsi="Arial" w:cs="Arial"/>
                <w:b/>
                <w:sz w:val="20"/>
                <w:szCs w:val="21"/>
              </w:rPr>
              <w:t xml:space="preserve"> </w:t>
            </w:r>
            <w:r w:rsidRPr="00642FAE">
              <w:rPr>
                <w:rFonts w:ascii="Arial" w:hAnsi="Arial" w:cs="Arial"/>
                <w:b/>
                <w:sz w:val="20"/>
                <w:szCs w:val="21"/>
              </w:rPr>
              <w:t>ms</w:t>
            </w:r>
          </w:p>
        </w:tc>
      </w:tr>
      <w:tr w:rsidR="00AB4EDA" w:rsidRPr="00642FAE" w:rsidTr="002F6203">
        <w:tc>
          <w:tcPr>
            <w:tcW w:w="673" w:type="pct"/>
            <w:tcBorders>
              <w:left w:val="nil"/>
              <w:bottom w:val="nil"/>
              <w:right w:val="nil"/>
            </w:tcBorders>
            <w:vAlign w:val="center"/>
          </w:tcPr>
          <w:p w:rsidR="00AB4EDA" w:rsidRPr="002F6203" w:rsidRDefault="00AB4EDA" w:rsidP="002F6203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2F6203">
              <w:rPr>
                <w:rFonts w:ascii="Arial" w:hAnsi="Arial" w:cs="Arial"/>
                <w:b/>
                <w:sz w:val="18"/>
                <w:szCs w:val="20"/>
              </w:rPr>
              <w:t>Congenital</w:t>
            </w:r>
          </w:p>
        </w:tc>
        <w:tc>
          <w:tcPr>
            <w:tcW w:w="630" w:type="pct"/>
            <w:tcBorders>
              <w:left w:val="nil"/>
              <w:bottom w:val="nil"/>
              <w:right w:val="nil"/>
            </w:tcBorders>
            <w:vAlign w:val="center"/>
          </w:tcPr>
          <w:p w:rsidR="00AB4EDA" w:rsidRPr="002F6203" w:rsidRDefault="00AB4EDA" w:rsidP="002F6203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203">
              <w:rPr>
                <w:rFonts w:ascii="Arial" w:hAnsi="Arial" w:cs="Arial"/>
                <w:sz w:val="14"/>
                <w:szCs w:val="14"/>
              </w:rPr>
              <w:t>85.35 (10.77)</w:t>
            </w:r>
          </w:p>
        </w:tc>
        <w:tc>
          <w:tcPr>
            <w:tcW w:w="616" w:type="pct"/>
            <w:tcBorders>
              <w:left w:val="nil"/>
              <w:bottom w:val="nil"/>
              <w:right w:val="nil"/>
            </w:tcBorders>
            <w:vAlign w:val="center"/>
          </w:tcPr>
          <w:p w:rsidR="00AB4EDA" w:rsidRPr="002F6203" w:rsidRDefault="00AB4EDA" w:rsidP="002F6203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203">
              <w:rPr>
                <w:rFonts w:ascii="Arial" w:hAnsi="Arial" w:cs="Arial"/>
                <w:sz w:val="14"/>
                <w:szCs w:val="14"/>
              </w:rPr>
              <w:t>77.05 (8.60)</w:t>
            </w:r>
          </w:p>
        </w:tc>
        <w:tc>
          <w:tcPr>
            <w:tcW w:w="616" w:type="pct"/>
            <w:tcBorders>
              <w:left w:val="nil"/>
              <w:bottom w:val="nil"/>
              <w:right w:val="nil"/>
            </w:tcBorders>
            <w:vAlign w:val="center"/>
          </w:tcPr>
          <w:p w:rsidR="00AB4EDA" w:rsidRPr="002F6203" w:rsidRDefault="00AB4EDA" w:rsidP="002F6203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203">
              <w:rPr>
                <w:rFonts w:ascii="Arial" w:hAnsi="Arial" w:cs="Arial"/>
                <w:sz w:val="14"/>
                <w:szCs w:val="14"/>
              </w:rPr>
              <w:t>79.57 (10.21)</w:t>
            </w:r>
          </w:p>
        </w:tc>
        <w:tc>
          <w:tcPr>
            <w:tcW w:w="616" w:type="pct"/>
            <w:tcBorders>
              <w:left w:val="nil"/>
              <w:bottom w:val="nil"/>
              <w:right w:val="nil"/>
            </w:tcBorders>
            <w:vAlign w:val="center"/>
          </w:tcPr>
          <w:p w:rsidR="00AB4EDA" w:rsidRPr="002F6203" w:rsidRDefault="00AB4EDA" w:rsidP="002F6203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203">
              <w:rPr>
                <w:rFonts w:ascii="Arial" w:hAnsi="Arial" w:cs="Arial"/>
                <w:sz w:val="14"/>
                <w:szCs w:val="14"/>
              </w:rPr>
              <w:t>77.16 (8.98)</w:t>
            </w:r>
          </w:p>
        </w:tc>
        <w:tc>
          <w:tcPr>
            <w:tcW w:w="616" w:type="pct"/>
            <w:tcBorders>
              <w:left w:val="nil"/>
              <w:bottom w:val="nil"/>
              <w:right w:val="nil"/>
            </w:tcBorders>
            <w:vAlign w:val="center"/>
          </w:tcPr>
          <w:p w:rsidR="00AB4EDA" w:rsidRPr="002F6203" w:rsidRDefault="00AB4EDA" w:rsidP="002F6203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203">
              <w:rPr>
                <w:rFonts w:ascii="Arial" w:hAnsi="Arial" w:cs="Arial"/>
                <w:sz w:val="14"/>
                <w:szCs w:val="14"/>
              </w:rPr>
              <w:t>80.89 (5.30)</w:t>
            </w:r>
          </w:p>
        </w:tc>
        <w:tc>
          <w:tcPr>
            <w:tcW w:w="616" w:type="pct"/>
            <w:tcBorders>
              <w:left w:val="nil"/>
              <w:bottom w:val="nil"/>
              <w:right w:val="nil"/>
            </w:tcBorders>
            <w:vAlign w:val="center"/>
          </w:tcPr>
          <w:p w:rsidR="00AB4EDA" w:rsidRPr="002F6203" w:rsidRDefault="00AB4EDA" w:rsidP="002F6203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203">
              <w:rPr>
                <w:rFonts w:ascii="Arial" w:hAnsi="Arial" w:cs="Arial"/>
                <w:sz w:val="14"/>
                <w:szCs w:val="14"/>
              </w:rPr>
              <w:t>77.00 (8.17</w:t>
            </w:r>
            <w:r w:rsidR="00890876" w:rsidRPr="002F6203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616" w:type="pct"/>
            <w:tcBorders>
              <w:left w:val="nil"/>
              <w:bottom w:val="nil"/>
              <w:right w:val="nil"/>
            </w:tcBorders>
            <w:vAlign w:val="center"/>
          </w:tcPr>
          <w:p w:rsidR="00AB4EDA" w:rsidRPr="002F6203" w:rsidRDefault="00AB4EDA" w:rsidP="002F6203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203">
              <w:rPr>
                <w:rFonts w:ascii="Arial" w:hAnsi="Arial" w:cs="Arial"/>
                <w:sz w:val="14"/>
                <w:szCs w:val="14"/>
              </w:rPr>
              <w:t>7</w:t>
            </w:r>
            <w:r w:rsidR="00890876" w:rsidRPr="002F6203">
              <w:rPr>
                <w:rFonts w:ascii="Arial" w:hAnsi="Arial" w:cs="Arial"/>
                <w:sz w:val="14"/>
                <w:szCs w:val="14"/>
              </w:rPr>
              <w:t>6</w:t>
            </w:r>
            <w:r w:rsidRPr="002F6203">
              <w:rPr>
                <w:rFonts w:ascii="Arial" w:hAnsi="Arial" w:cs="Arial"/>
                <w:sz w:val="14"/>
                <w:szCs w:val="14"/>
              </w:rPr>
              <w:t>.49 (9.49)</w:t>
            </w:r>
          </w:p>
        </w:tc>
      </w:tr>
      <w:tr w:rsidR="00AB4EDA" w:rsidRPr="00642FAE" w:rsidTr="002F6203">
        <w:tc>
          <w:tcPr>
            <w:tcW w:w="673" w:type="pct"/>
            <w:tcBorders>
              <w:top w:val="nil"/>
              <w:left w:val="nil"/>
              <w:right w:val="nil"/>
            </w:tcBorders>
            <w:vAlign w:val="center"/>
          </w:tcPr>
          <w:p w:rsidR="00AB4EDA" w:rsidRPr="002F6203" w:rsidRDefault="00AB4EDA" w:rsidP="002F6203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2F6203">
              <w:rPr>
                <w:rFonts w:ascii="Arial" w:hAnsi="Arial" w:cs="Arial"/>
                <w:b/>
                <w:sz w:val="18"/>
                <w:szCs w:val="20"/>
              </w:rPr>
              <w:t>Acquired</w:t>
            </w:r>
          </w:p>
        </w:tc>
        <w:tc>
          <w:tcPr>
            <w:tcW w:w="630" w:type="pct"/>
            <w:tcBorders>
              <w:top w:val="nil"/>
              <w:left w:val="nil"/>
              <w:right w:val="nil"/>
            </w:tcBorders>
            <w:vAlign w:val="center"/>
          </w:tcPr>
          <w:p w:rsidR="00AB4EDA" w:rsidRPr="002F6203" w:rsidRDefault="00AB4EDA" w:rsidP="002F6203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203">
              <w:rPr>
                <w:rFonts w:ascii="Arial" w:hAnsi="Arial" w:cs="Arial"/>
                <w:sz w:val="14"/>
                <w:szCs w:val="14"/>
              </w:rPr>
              <w:t>75.80 (15.53)</w:t>
            </w:r>
          </w:p>
        </w:tc>
        <w:tc>
          <w:tcPr>
            <w:tcW w:w="616" w:type="pct"/>
            <w:tcBorders>
              <w:top w:val="nil"/>
              <w:left w:val="nil"/>
              <w:right w:val="nil"/>
            </w:tcBorders>
            <w:vAlign w:val="center"/>
          </w:tcPr>
          <w:p w:rsidR="00AB4EDA" w:rsidRPr="002F6203" w:rsidRDefault="00AB4EDA" w:rsidP="002F6203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203">
              <w:rPr>
                <w:rFonts w:ascii="Arial" w:hAnsi="Arial" w:cs="Arial"/>
                <w:sz w:val="14"/>
                <w:szCs w:val="14"/>
              </w:rPr>
              <w:t>68.75 (18.50)</w:t>
            </w:r>
          </w:p>
        </w:tc>
        <w:tc>
          <w:tcPr>
            <w:tcW w:w="616" w:type="pct"/>
            <w:tcBorders>
              <w:top w:val="nil"/>
              <w:left w:val="nil"/>
              <w:right w:val="nil"/>
            </w:tcBorders>
            <w:vAlign w:val="center"/>
          </w:tcPr>
          <w:p w:rsidR="00AB4EDA" w:rsidRPr="002F6203" w:rsidRDefault="00AB4EDA" w:rsidP="002F6203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203">
              <w:rPr>
                <w:rFonts w:ascii="Arial" w:hAnsi="Arial" w:cs="Arial"/>
                <w:sz w:val="14"/>
                <w:szCs w:val="14"/>
              </w:rPr>
              <w:t>74.89 (16.00)</w:t>
            </w:r>
          </w:p>
        </w:tc>
        <w:tc>
          <w:tcPr>
            <w:tcW w:w="616" w:type="pct"/>
            <w:tcBorders>
              <w:top w:val="nil"/>
              <w:left w:val="nil"/>
              <w:right w:val="nil"/>
            </w:tcBorders>
            <w:vAlign w:val="center"/>
          </w:tcPr>
          <w:p w:rsidR="00AB4EDA" w:rsidRPr="002F6203" w:rsidRDefault="00AB4EDA" w:rsidP="002F6203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203">
              <w:rPr>
                <w:rFonts w:ascii="Arial" w:hAnsi="Arial" w:cs="Arial"/>
                <w:sz w:val="14"/>
                <w:szCs w:val="14"/>
              </w:rPr>
              <w:t>78.91 (17.65)</w:t>
            </w:r>
          </w:p>
        </w:tc>
        <w:tc>
          <w:tcPr>
            <w:tcW w:w="616" w:type="pct"/>
            <w:tcBorders>
              <w:top w:val="nil"/>
              <w:left w:val="nil"/>
              <w:right w:val="nil"/>
            </w:tcBorders>
            <w:vAlign w:val="center"/>
          </w:tcPr>
          <w:p w:rsidR="00AB4EDA" w:rsidRPr="002F6203" w:rsidRDefault="00AB4EDA" w:rsidP="002F6203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203">
              <w:rPr>
                <w:rFonts w:ascii="Arial" w:hAnsi="Arial" w:cs="Arial"/>
                <w:sz w:val="14"/>
                <w:szCs w:val="14"/>
              </w:rPr>
              <w:t>73.33 (16.55)</w:t>
            </w:r>
          </w:p>
        </w:tc>
        <w:tc>
          <w:tcPr>
            <w:tcW w:w="616" w:type="pct"/>
            <w:tcBorders>
              <w:top w:val="nil"/>
              <w:left w:val="nil"/>
              <w:right w:val="nil"/>
            </w:tcBorders>
            <w:vAlign w:val="center"/>
          </w:tcPr>
          <w:p w:rsidR="00AB4EDA" w:rsidRPr="002F6203" w:rsidRDefault="00AB4EDA" w:rsidP="002F6203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203">
              <w:rPr>
                <w:rFonts w:ascii="Arial" w:hAnsi="Arial" w:cs="Arial"/>
                <w:sz w:val="14"/>
                <w:szCs w:val="14"/>
              </w:rPr>
              <w:t>77.87 (16.75)</w:t>
            </w:r>
          </w:p>
        </w:tc>
        <w:tc>
          <w:tcPr>
            <w:tcW w:w="616" w:type="pct"/>
            <w:tcBorders>
              <w:top w:val="nil"/>
              <w:left w:val="nil"/>
              <w:right w:val="nil"/>
            </w:tcBorders>
            <w:vAlign w:val="center"/>
          </w:tcPr>
          <w:p w:rsidR="00AB4EDA" w:rsidRPr="002F6203" w:rsidRDefault="00AB4EDA" w:rsidP="002F6203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203">
              <w:rPr>
                <w:rFonts w:ascii="Arial" w:hAnsi="Arial" w:cs="Arial"/>
                <w:sz w:val="14"/>
                <w:szCs w:val="14"/>
              </w:rPr>
              <w:t>73.05 (17.99)</w:t>
            </w:r>
          </w:p>
        </w:tc>
      </w:tr>
    </w:tbl>
    <w:p w:rsidR="005B7E8F" w:rsidRDefault="005B7E8F" w:rsidP="00E320ED">
      <w:pPr>
        <w:spacing w:line="360" w:lineRule="auto"/>
        <w:rPr>
          <w:rFonts w:ascii="Arial" w:hAnsi="Arial" w:cs="Arial"/>
          <w:lang w:val="en-US"/>
        </w:rPr>
      </w:pPr>
    </w:p>
    <w:p w:rsidR="00552BEB" w:rsidRPr="002D5C1A" w:rsidRDefault="00B45284" w:rsidP="00E320ED">
      <w:pPr>
        <w:spacing w:line="360" w:lineRule="auto"/>
        <w:rPr>
          <w:rFonts w:ascii="Arial" w:hAnsi="Arial" w:cs="Arial"/>
          <w:szCs w:val="20"/>
          <w:lang w:val="en-US"/>
        </w:rPr>
      </w:pPr>
      <w:r w:rsidRPr="002D5C1A">
        <w:rPr>
          <w:rFonts w:ascii="Arial" w:hAnsi="Arial" w:cs="Arial"/>
          <w:b/>
          <w:szCs w:val="20"/>
          <w:lang w:val="en-US"/>
        </w:rPr>
        <w:t xml:space="preserve">Load. </w:t>
      </w:r>
      <w:r w:rsidR="00A327D8">
        <w:rPr>
          <w:rFonts w:ascii="Arial" w:hAnsi="Arial" w:cs="Arial"/>
          <w:szCs w:val="20"/>
          <w:lang w:val="en-GB"/>
        </w:rPr>
        <w:t>The three-way mixed ANOVA</w:t>
      </w:r>
      <w:r w:rsidR="00117FE9" w:rsidRPr="002D5C1A">
        <w:rPr>
          <w:rFonts w:ascii="Arial" w:hAnsi="Arial" w:cs="Arial"/>
          <w:szCs w:val="20"/>
          <w:lang w:val="en-GB"/>
        </w:rPr>
        <w:t xml:space="preserve"> with between-subjects factor SUBGROUP and within-subjects factors LOAD and CUE showed no main effect of SUBGROUP </w:t>
      </w:r>
      <w:r w:rsidR="00117FE9" w:rsidRPr="002D5C1A">
        <w:rPr>
          <w:rFonts w:ascii="Arial" w:hAnsi="Arial" w:cs="Arial"/>
          <w:szCs w:val="20"/>
          <w:lang w:val="en-US"/>
        </w:rPr>
        <w:t>(</w:t>
      </w:r>
      <w:r w:rsidR="00117FE9" w:rsidRPr="002D5C1A">
        <w:rPr>
          <w:rFonts w:ascii="Arial" w:hAnsi="Arial" w:cs="Arial"/>
          <w:i/>
          <w:iCs/>
          <w:szCs w:val="20"/>
          <w:lang w:val="en-US"/>
        </w:rPr>
        <w:t>F</w:t>
      </w:r>
      <w:r w:rsidR="00117FE9" w:rsidRPr="002D5C1A">
        <w:rPr>
          <w:rFonts w:ascii="Arial" w:hAnsi="Arial" w:cs="Arial"/>
          <w:szCs w:val="20"/>
          <w:lang w:val="en-US"/>
        </w:rPr>
        <w:t xml:space="preserve">(1,20)=1.77, </w:t>
      </w:r>
      <w:r w:rsidR="00117FE9" w:rsidRPr="002D5C1A">
        <w:rPr>
          <w:rFonts w:ascii="Arial" w:hAnsi="Arial" w:cs="Arial"/>
          <w:i/>
          <w:iCs/>
          <w:szCs w:val="20"/>
          <w:lang w:val="en-US"/>
        </w:rPr>
        <w:t>p</w:t>
      </w:r>
      <w:r w:rsidR="00117FE9" w:rsidRPr="002D5C1A">
        <w:rPr>
          <w:rFonts w:ascii="Arial" w:hAnsi="Arial" w:cs="Arial"/>
          <w:szCs w:val="20"/>
          <w:lang w:val="en-US"/>
        </w:rPr>
        <w:t xml:space="preserve">=.20), or an interaction with this factor (CUE*SUBGROUP </w:t>
      </w:r>
      <w:r w:rsidR="00117FE9" w:rsidRPr="002D5C1A">
        <w:rPr>
          <w:rFonts w:ascii="Arial" w:hAnsi="Arial" w:cs="Arial"/>
          <w:i/>
          <w:iCs/>
          <w:szCs w:val="20"/>
          <w:lang w:val="en-US"/>
        </w:rPr>
        <w:t>F</w:t>
      </w:r>
      <w:r w:rsidR="00117FE9" w:rsidRPr="002D5C1A">
        <w:rPr>
          <w:rFonts w:ascii="Arial" w:hAnsi="Arial" w:cs="Arial"/>
          <w:szCs w:val="20"/>
          <w:lang w:val="en-US"/>
        </w:rPr>
        <w:t>(1,20)=</w:t>
      </w:r>
      <w:r w:rsidRPr="002D5C1A">
        <w:rPr>
          <w:rFonts w:ascii="Arial" w:hAnsi="Arial" w:cs="Arial"/>
          <w:szCs w:val="20"/>
          <w:lang w:val="en-US"/>
        </w:rPr>
        <w:t>1.84</w:t>
      </w:r>
      <w:r w:rsidR="00117FE9" w:rsidRPr="002D5C1A">
        <w:rPr>
          <w:rFonts w:ascii="Arial" w:hAnsi="Arial" w:cs="Arial"/>
          <w:szCs w:val="20"/>
          <w:lang w:val="en-US"/>
        </w:rPr>
        <w:t xml:space="preserve">, </w:t>
      </w:r>
      <w:r w:rsidR="00117FE9" w:rsidRPr="002D5C1A">
        <w:rPr>
          <w:rFonts w:ascii="Arial" w:hAnsi="Arial" w:cs="Arial"/>
          <w:i/>
          <w:iCs/>
          <w:szCs w:val="20"/>
          <w:lang w:val="en-US"/>
        </w:rPr>
        <w:t>p</w:t>
      </w:r>
      <w:r w:rsidR="00117FE9" w:rsidRPr="002D5C1A">
        <w:rPr>
          <w:rFonts w:ascii="Arial" w:hAnsi="Arial" w:cs="Arial"/>
          <w:szCs w:val="20"/>
          <w:lang w:val="en-US"/>
        </w:rPr>
        <w:t>=.</w:t>
      </w:r>
      <w:r w:rsidRPr="002D5C1A">
        <w:rPr>
          <w:rFonts w:ascii="Arial" w:hAnsi="Arial" w:cs="Arial"/>
          <w:szCs w:val="20"/>
          <w:lang w:val="en-US"/>
        </w:rPr>
        <w:t>1</w:t>
      </w:r>
      <w:r w:rsidR="00117FE9" w:rsidRPr="002D5C1A">
        <w:rPr>
          <w:rFonts w:ascii="Arial" w:hAnsi="Arial" w:cs="Arial"/>
          <w:szCs w:val="20"/>
          <w:lang w:val="en-US"/>
        </w:rPr>
        <w:t xml:space="preserve">9); LOAD*SUBGROUP </w:t>
      </w:r>
      <w:r w:rsidR="00117FE9" w:rsidRPr="002D5C1A">
        <w:rPr>
          <w:rFonts w:ascii="Arial" w:hAnsi="Arial" w:cs="Arial"/>
          <w:i/>
          <w:iCs/>
          <w:szCs w:val="20"/>
          <w:lang w:val="en-US"/>
        </w:rPr>
        <w:t>F</w:t>
      </w:r>
      <w:r w:rsidR="00117FE9" w:rsidRPr="002D5C1A">
        <w:rPr>
          <w:rFonts w:ascii="Arial" w:hAnsi="Arial" w:cs="Arial"/>
          <w:szCs w:val="20"/>
          <w:lang w:val="en-US"/>
        </w:rPr>
        <w:t xml:space="preserve">(2,40)=1.87, </w:t>
      </w:r>
      <w:r w:rsidR="00117FE9" w:rsidRPr="002D5C1A">
        <w:rPr>
          <w:rFonts w:ascii="Arial" w:hAnsi="Arial" w:cs="Arial"/>
          <w:i/>
          <w:iCs/>
          <w:szCs w:val="20"/>
          <w:lang w:val="en-US"/>
        </w:rPr>
        <w:t>p</w:t>
      </w:r>
      <w:r w:rsidR="00117FE9" w:rsidRPr="002D5C1A">
        <w:rPr>
          <w:rFonts w:ascii="Arial" w:hAnsi="Arial" w:cs="Arial"/>
          <w:szCs w:val="20"/>
          <w:lang w:val="en-US"/>
        </w:rPr>
        <w:t>=.</w:t>
      </w:r>
      <w:r w:rsidRPr="002D5C1A">
        <w:rPr>
          <w:rFonts w:ascii="Arial" w:hAnsi="Arial" w:cs="Arial"/>
          <w:szCs w:val="20"/>
          <w:lang w:val="en-US"/>
        </w:rPr>
        <w:t>17</w:t>
      </w:r>
      <w:r w:rsidR="00117FE9" w:rsidRPr="002D5C1A">
        <w:rPr>
          <w:rFonts w:ascii="Arial" w:hAnsi="Arial" w:cs="Arial"/>
          <w:szCs w:val="20"/>
          <w:lang w:val="en-US"/>
        </w:rPr>
        <w:t xml:space="preserve">); CUE*LOAD*SUBGROUP </w:t>
      </w:r>
      <w:r w:rsidR="00117FE9" w:rsidRPr="002D5C1A">
        <w:rPr>
          <w:rFonts w:ascii="Arial" w:hAnsi="Arial" w:cs="Arial"/>
          <w:i/>
          <w:iCs/>
          <w:szCs w:val="20"/>
          <w:lang w:val="en-US"/>
        </w:rPr>
        <w:t>F</w:t>
      </w:r>
      <w:r w:rsidRPr="002D5C1A">
        <w:rPr>
          <w:rFonts w:ascii="Arial" w:hAnsi="Arial" w:cs="Arial"/>
          <w:szCs w:val="20"/>
          <w:lang w:val="en-US"/>
        </w:rPr>
        <w:t>(1</w:t>
      </w:r>
      <w:r w:rsidR="00117FE9" w:rsidRPr="002D5C1A">
        <w:rPr>
          <w:rFonts w:ascii="Arial" w:hAnsi="Arial" w:cs="Arial"/>
          <w:szCs w:val="20"/>
          <w:lang w:val="en-US"/>
        </w:rPr>
        <w:t>,20)=</w:t>
      </w:r>
      <w:r w:rsidRPr="002D5C1A">
        <w:rPr>
          <w:rFonts w:ascii="Arial" w:hAnsi="Arial" w:cs="Arial"/>
          <w:szCs w:val="20"/>
          <w:lang w:val="en-US"/>
        </w:rPr>
        <w:t>1.94</w:t>
      </w:r>
      <w:r w:rsidR="00117FE9" w:rsidRPr="002D5C1A">
        <w:rPr>
          <w:rFonts w:ascii="Arial" w:hAnsi="Arial" w:cs="Arial"/>
          <w:szCs w:val="20"/>
          <w:lang w:val="en-US"/>
        </w:rPr>
        <w:t xml:space="preserve">, </w:t>
      </w:r>
      <w:r w:rsidR="00117FE9" w:rsidRPr="002D5C1A">
        <w:rPr>
          <w:rFonts w:ascii="Arial" w:hAnsi="Arial" w:cs="Arial"/>
          <w:i/>
          <w:iCs/>
          <w:szCs w:val="20"/>
          <w:lang w:val="en-US"/>
        </w:rPr>
        <w:t>p</w:t>
      </w:r>
      <w:r w:rsidR="00117FE9" w:rsidRPr="002D5C1A">
        <w:rPr>
          <w:rFonts w:ascii="Arial" w:hAnsi="Arial" w:cs="Arial"/>
          <w:szCs w:val="20"/>
          <w:lang w:val="en-US"/>
        </w:rPr>
        <w:t>=.</w:t>
      </w:r>
      <w:r w:rsidRPr="002D5C1A">
        <w:rPr>
          <w:rFonts w:ascii="Arial" w:hAnsi="Arial" w:cs="Arial"/>
          <w:szCs w:val="20"/>
          <w:lang w:val="en-US"/>
        </w:rPr>
        <w:t>18</w:t>
      </w:r>
      <w:r w:rsidR="00117FE9" w:rsidRPr="002D5C1A">
        <w:rPr>
          <w:rFonts w:ascii="Arial" w:hAnsi="Arial" w:cs="Arial"/>
          <w:szCs w:val="20"/>
          <w:lang w:val="en-US"/>
        </w:rPr>
        <w:t>)</w:t>
      </w:r>
      <w:r w:rsidR="00290DA5" w:rsidRPr="002D5C1A">
        <w:rPr>
          <w:rFonts w:ascii="Arial" w:hAnsi="Arial" w:cs="Arial"/>
          <w:szCs w:val="20"/>
          <w:lang w:val="en-US"/>
        </w:rPr>
        <w:t>)</w:t>
      </w:r>
      <w:r w:rsidRPr="002D5C1A">
        <w:rPr>
          <w:rFonts w:ascii="Arial" w:hAnsi="Arial" w:cs="Arial"/>
          <w:szCs w:val="20"/>
          <w:lang w:val="en-US"/>
        </w:rPr>
        <w:t xml:space="preserve">. </w:t>
      </w:r>
      <w:r w:rsidR="00AA5966" w:rsidRPr="002D5C1A">
        <w:rPr>
          <w:rFonts w:ascii="Arial" w:hAnsi="Arial" w:cs="Arial"/>
          <w:szCs w:val="20"/>
          <w:lang w:val="en-US"/>
        </w:rPr>
        <w:t>Descriptiv st</w:t>
      </w:r>
      <w:r w:rsidR="00552BEB" w:rsidRPr="002D5C1A">
        <w:rPr>
          <w:rFonts w:ascii="Arial" w:hAnsi="Arial" w:cs="Arial"/>
          <w:szCs w:val="20"/>
          <w:lang w:val="en-US"/>
        </w:rPr>
        <w:t>atistics can be found in T</w:t>
      </w:r>
      <w:r w:rsidR="005B7E8F" w:rsidRPr="002D5C1A">
        <w:rPr>
          <w:rFonts w:ascii="Arial" w:hAnsi="Arial" w:cs="Arial"/>
          <w:szCs w:val="20"/>
          <w:lang w:val="en-US"/>
        </w:rPr>
        <w:t>able 9</w:t>
      </w:r>
      <w:r w:rsidR="00AA5966" w:rsidRPr="002D5C1A">
        <w:rPr>
          <w:rFonts w:ascii="Arial" w:hAnsi="Arial" w:cs="Arial"/>
          <w:szCs w:val="20"/>
          <w:lang w:val="en-US"/>
        </w:rPr>
        <w:t xml:space="preserve">. </w:t>
      </w:r>
    </w:p>
    <w:p w:rsidR="00552BEB" w:rsidRPr="002D5C1A" w:rsidRDefault="00552BEB">
      <w:pPr>
        <w:rPr>
          <w:rFonts w:ascii="Arial" w:hAnsi="Arial" w:cs="Arial"/>
          <w:sz w:val="20"/>
          <w:szCs w:val="20"/>
          <w:lang w:val="en-US"/>
        </w:rPr>
      </w:pPr>
      <w:r w:rsidRPr="002D5C1A">
        <w:rPr>
          <w:rFonts w:ascii="Arial" w:hAnsi="Arial" w:cs="Arial"/>
          <w:sz w:val="20"/>
          <w:szCs w:val="20"/>
          <w:lang w:val="en-US"/>
        </w:rPr>
        <w:br w:type="page"/>
      </w:r>
    </w:p>
    <w:p w:rsidR="00AA5966" w:rsidRPr="002D5C1A" w:rsidRDefault="005B7E8F" w:rsidP="002D5C1A">
      <w:pPr>
        <w:pStyle w:val="Beschriftung"/>
        <w:spacing w:line="360" w:lineRule="auto"/>
        <w:rPr>
          <w:rFonts w:ascii="Arial" w:hAnsi="Arial" w:cs="Arial"/>
          <w:vanish/>
          <w:color w:val="auto"/>
          <w:sz w:val="22"/>
          <w:szCs w:val="20"/>
          <w:lang w:val="en-GB"/>
          <w:specVanish/>
        </w:rPr>
      </w:pPr>
      <w:r w:rsidRPr="002D5C1A">
        <w:rPr>
          <w:rFonts w:ascii="Arial" w:hAnsi="Arial" w:cs="Arial"/>
          <w:color w:val="auto"/>
          <w:sz w:val="22"/>
          <w:szCs w:val="20"/>
          <w:lang w:val="en-GB"/>
        </w:rPr>
        <w:lastRenderedPageBreak/>
        <w:t>Table 9</w:t>
      </w:r>
    </w:p>
    <w:p w:rsidR="00AA5966" w:rsidRPr="002D5C1A" w:rsidRDefault="00AA5966" w:rsidP="002D5C1A">
      <w:pPr>
        <w:pStyle w:val="Beschriftung"/>
        <w:spacing w:line="360" w:lineRule="auto"/>
        <w:rPr>
          <w:rFonts w:ascii="Arial" w:hAnsi="Arial" w:cs="Arial"/>
          <w:color w:val="auto"/>
          <w:sz w:val="22"/>
          <w:szCs w:val="20"/>
          <w:lang w:val="en-GB"/>
        </w:rPr>
      </w:pPr>
    </w:p>
    <w:p w:rsidR="00AA5966" w:rsidRPr="002D5C1A" w:rsidRDefault="00AA5966" w:rsidP="002D5C1A">
      <w:pPr>
        <w:pStyle w:val="Beschriftung"/>
        <w:spacing w:line="360" w:lineRule="auto"/>
        <w:rPr>
          <w:rFonts w:ascii="Arial" w:hAnsi="Arial" w:cs="Arial"/>
          <w:b w:val="0"/>
          <w:i/>
          <w:color w:val="auto"/>
          <w:sz w:val="22"/>
          <w:szCs w:val="20"/>
          <w:lang w:val="en-GB"/>
        </w:rPr>
      </w:pPr>
      <w:r w:rsidRPr="002D5C1A">
        <w:rPr>
          <w:rFonts w:ascii="Arial" w:hAnsi="Arial" w:cs="Arial"/>
          <w:b w:val="0"/>
          <w:i/>
          <w:color w:val="auto"/>
          <w:sz w:val="22"/>
          <w:szCs w:val="20"/>
          <w:lang w:val="en-GB"/>
        </w:rPr>
        <w:t xml:space="preserve">Means (M) and standard deviation (SD) of performance rates in % across load conditions </w:t>
      </w:r>
      <w:r w:rsidR="005B7E8F" w:rsidRPr="002D5C1A">
        <w:rPr>
          <w:rFonts w:ascii="Arial" w:hAnsi="Arial" w:cs="Arial"/>
          <w:b w:val="0"/>
          <w:i/>
          <w:color w:val="auto"/>
          <w:sz w:val="22"/>
          <w:szCs w:val="20"/>
          <w:lang w:val="en-GB"/>
        </w:rPr>
        <w:t xml:space="preserve">for </w:t>
      </w:r>
      <w:r w:rsidR="000E3F19" w:rsidRPr="002D5C1A">
        <w:rPr>
          <w:rFonts w:ascii="Arial" w:hAnsi="Arial" w:cs="Arial"/>
          <w:b w:val="0"/>
          <w:i/>
          <w:color w:val="auto"/>
          <w:sz w:val="22"/>
          <w:szCs w:val="20"/>
          <w:lang w:val="en-GB"/>
        </w:rPr>
        <w:t>participants with congenital blindness (n</w:t>
      </w:r>
      <w:r w:rsidR="000E3F19" w:rsidRPr="00A327D8">
        <w:rPr>
          <w:rFonts w:ascii="Arial" w:hAnsi="Arial" w:cs="Arial"/>
          <w:b w:val="0"/>
          <w:i/>
          <w:color w:val="auto"/>
          <w:sz w:val="22"/>
          <w:szCs w:val="20"/>
          <w:lang w:val="en-GB"/>
        </w:rPr>
        <w:t>=11)</w:t>
      </w:r>
      <w:r w:rsidR="000E3F19" w:rsidRPr="002D5C1A">
        <w:rPr>
          <w:rFonts w:ascii="Arial" w:hAnsi="Arial" w:cs="Arial"/>
          <w:b w:val="0"/>
          <w:color w:val="auto"/>
          <w:sz w:val="22"/>
          <w:szCs w:val="20"/>
          <w:lang w:val="en-GB"/>
        </w:rPr>
        <w:t xml:space="preserve"> </w:t>
      </w:r>
      <w:r w:rsidR="000E3F19" w:rsidRPr="002D5C1A">
        <w:rPr>
          <w:rFonts w:ascii="Arial" w:hAnsi="Arial" w:cs="Arial"/>
          <w:b w:val="0"/>
          <w:i/>
          <w:color w:val="auto"/>
          <w:sz w:val="22"/>
          <w:szCs w:val="20"/>
          <w:lang w:val="en-GB"/>
        </w:rPr>
        <w:t>and participants with acquired blindness (n</w:t>
      </w:r>
      <w:r w:rsidR="000E3F19" w:rsidRPr="00A327D8">
        <w:rPr>
          <w:rFonts w:ascii="Arial" w:hAnsi="Arial" w:cs="Arial"/>
          <w:b w:val="0"/>
          <w:i/>
          <w:color w:val="auto"/>
          <w:sz w:val="22"/>
          <w:szCs w:val="20"/>
          <w:lang w:val="en-GB"/>
        </w:rPr>
        <w:t>=11)</w:t>
      </w:r>
    </w:p>
    <w:tbl>
      <w:tblPr>
        <w:tblStyle w:val="Tabellen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1168"/>
        <w:gridCol w:w="1295"/>
        <w:gridCol w:w="222"/>
        <w:gridCol w:w="1168"/>
        <w:gridCol w:w="1295"/>
        <w:gridCol w:w="1079"/>
        <w:gridCol w:w="1295"/>
      </w:tblGrid>
      <w:tr w:rsidR="00195DE5" w:rsidRPr="000E3F19" w:rsidTr="002F6203">
        <w:tc>
          <w:tcPr>
            <w:tcW w:w="0" w:type="auto"/>
            <w:tcBorders>
              <w:top w:val="single" w:sz="4" w:space="0" w:color="auto"/>
            </w:tcBorders>
          </w:tcPr>
          <w:p w:rsidR="00195DE5" w:rsidRPr="002F6203" w:rsidRDefault="00195DE5" w:rsidP="00195DE5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195DE5" w:rsidRPr="002F6203" w:rsidRDefault="00195DE5" w:rsidP="00AA5966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2F6203">
              <w:rPr>
                <w:rFonts w:ascii="Arial" w:hAnsi="Arial" w:cs="Arial"/>
                <w:b/>
                <w:sz w:val="20"/>
                <w:szCs w:val="21"/>
              </w:rPr>
              <w:t>2 items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95DE5" w:rsidRPr="002F6203" w:rsidRDefault="00195DE5" w:rsidP="00AA5966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195DE5" w:rsidRPr="002F6203" w:rsidRDefault="00195DE5" w:rsidP="00AA5966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2F6203">
              <w:rPr>
                <w:rFonts w:ascii="Arial" w:hAnsi="Arial" w:cs="Arial"/>
                <w:b/>
                <w:sz w:val="20"/>
                <w:szCs w:val="21"/>
              </w:rPr>
              <w:t>4 items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195DE5" w:rsidRPr="002F6203" w:rsidRDefault="00195DE5" w:rsidP="00AA5966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2F6203">
              <w:rPr>
                <w:rFonts w:ascii="Arial" w:hAnsi="Arial" w:cs="Arial"/>
                <w:b/>
                <w:sz w:val="20"/>
                <w:szCs w:val="21"/>
              </w:rPr>
              <w:t>6 items</w:t>
            </w:r>
          </w:p>
        </w:tc>
      </w:tr>
      <w:tr w:rsidR="00195DE5" w:rsidRPr="000E3F19" w:rsidTr="002F6203">
        <w:tc>
          <w:tcPr>
            <w:tcW w:w="0" w:type="auto"/>
            <w:tcBorders>
              <w:bottom w:val="single" w:sz="4" w:space="0" w:color="auto"/>
            </w:tcBorders>
          </w:tcPr>
          <w:p w:rsidR="00195DE5" w:rsidRPr="002F6203" w:rsidRDefault="00195DE5" w:rsidP="00AA5966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5DE5" w:rsidRPr="002F6203" w:rsidRDefault="00195DE5" w:rsidP="002D5C1A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2F6203">
              <w:rPr>
                <w:rFonts w:ascii="Arial" w:hAnsi="Arial" w:cs="Arial"/>
                <w:b/>
                <w:sz w:val="20"/>
                <w:szCs w:val="21"/>
              </w:rPr>
              <w:t>no cue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5DE5" w:rsidRPr="002F6203" w:rsidRDefault="00195DE5" w:rsidP="002D5C1A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2F6203">
              <w:rPr>
                <w:rFonts w:ascii="Arial" w:hAnsi="Arial" w:cs="Arial"/>
                <w:b/>
                <w:sz w:val="20"/>
                <w:szCs w:val="21"/>
              </w:rPr>
              <w:t>cue 150 ms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5DE5" w:rsidRPr="002F6203" w:rsidRDefault="00195DE5" w:rsidP="00AA5966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5DE5" w:rsidRPr="002F6203" w:rsidRDefault="00195DE5" w:rsidP="00AA5966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2F6203">
              <w:rPr>
                <w:rFonts w:ascii="Arial" w:hAnsi="Arial" w:cs="Arial"/>
                <w:b/>
                <w:sz w:val="20"/>
                <w:szCs w:val="21"/>
              </w:rPr>
              <w:t>no cue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5DE5" w:rsidRPr="002F6203" w:rsidRDefault="00195DE5" w:rsidP="00AA5966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2F6203">
              <w:rPr>
                <w:rFonts w:ascii="Arial" w:hAnsi="Arial" w:cs="Arial"/>
                <w:b/>
                <w:sz w:val="20"/>
                <w:szCs w:val="21"/>
              </w:rPr>
              <w:t>cue 150 ms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5DE5" w:rsidRPr="002F6203" w:rsidRDefault="00195DE5" w:rsidP="00AA5966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2F6203">
              <w:rPr>
                <w:rFonts w:ascii="Arial" w:hAnsi="Arial" w:cs="Arial"/>
                <w:b/>
                <w:sz w:val="20"/>
                <w:szCs w:val="21"/>
              </w:rPr>
              <w:t>no cue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5DE5" w:rsidRPr="002F6203" w:rsidRDefault="00195DE5" w:rsidP="00AA5966">
            <w:pPr>
              <w:rPr>
                <w:rFonts w:ascii="Arial" w:hAnsi="Arial" w:cs="Arial"/>
                <w:b/>
                <w:sz w:val="20"/>
                <w:szCs w:val="21"/>
              </w:rPr>
            </w:pPr>
            <w:r w:rsidRPr="002F6203">
              <w:rPr>
                <w:rFonts w:ascii="Arial" w:hAnsi="Arial" w:cs="Arial"/>
                <w:b/>
                <w:sz w:val="20"/>
                <w:szCs w:val="21"/>
              </w:rPr>
              <w:t>cue 150 ms</w:t>
            </w:r>
          </w:p>
        </w:tc>
      </w:tr>
      <w:tr w:rsidR="00195DE5" w:rsidRPr="00642FAE" w:rsidTr="00195DE5">
        <w:trPr>
          <w:trHeight w:val="273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95DE5" w:rsidRPr="00195DE5" w:rsidRDefault="00195DE5" w:rsidP="00195DE5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195DE5">
              <w:rPr>
                <w:rFonts w:ascii="Arial" w:hAnsi="Arial" w:cs="Arial"/>
                <w:b/>
                <w:sz w:val="20"/>
                <w:szCs w:val="18"/>
              </w:rPr>
              <w:t>Congenital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95DE5" w:rsidRPr="000E3F19" w:rsidRDefault="00195DE5" w:rsidP="00195DE5">
            <w:pPr>
              <w:rPr>
                <w:rFonts w:ascii="Arial" w:hAnsi="Arial" w:cs="Arial"/>
                <w:sz w:val="16"/>
                <w:szCs w:val="18"/>
              </w:rPr>
            </w:pPr>
            <w:r w:rsidRPr="000E3F19">
              <w:rPr>
                <w:rFonts w:ascii="Arial" w:hAnsi="Arial" w:cs="Arial"/>
                <w:sz w:val="16"/>
                <w:szCs w:val="18"/>
              </w:rPr>
              <w:t>93.48 (4.36)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95DE5" w:rsidRPr="000E3F19" w:rsidRDefault="00195DE5" w:rsidP="00195DE5">
            <w:pPr>
              <w:rPr>
                <w:rFonts w:ascii="Arial" w:hAnsi="Arial" w:cs="Arial"/>
                <w:sz w:val="16"/>
                <w:szCs w:val="18"/>
              </w:rPr>
            </w:pPr>
            <w:r w:rsidRPr="000E3F19">
              <w:rPr>
                <w:rFonts w:ascii="Arial" w:hAnsi="Arial" w:cs="Arial"/>
                <w:sz w:val="16"/>
                <w:szCs w:val="18"/>
              </w:rPr>
              <w:t>95.88 (4.16)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95DE5" w:rsidRPr="000E3F19" w:rsidRDefault="00195DE5" w:rsidP="00195DE5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95DE5" w:rsidRPr="000E3F19" w:rsidRDefault="00195DE5" w:rsidP="00195DE5">
            <w:pPr>
              <w:rPr>
                <w:rFonts w:ascii="Arial" w:hAnsi="Arial" w:cs="Arial"/>
                <w:sz w:val="16"/>
                <w:szCs w:val="18"/>
              </w:rPr>
            </w:pPr>
            <w:r w:rsidRPr="000E3F19">
              <w:rPr>
                <w:rFonts w:ascii="Arial" w:hAnsi="Arial" w:cs="Arial"/>
                <w:sz w:val="16"/>
                <w:szCs w:val="18"/>
              </w:rPr>
              <w:t>77.05 (8.60)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95DE5" w:rsidRPr="000E3F19" w:rsidRDefault="00195DE5" w:rsidP="00195DE5">
            <w:pPr>
              <w:rPr>
                <w:rFonts w:ascii="Arial" w:hAnsi="Arial" w:cs="Arial"/>
                <w:sz w:val="16"/>
                <w:szCs w:val="18"/>
              </w:rPr>
            </w:pPr>
            <w:r w:rsidRPr="000E3F19">
              <w:rPr>
                <w:rFonts w:ascii="Arial" w:hAnsi="Arial" w:cs="Arial"/>
                <w:sz w:val="16"/>
                <w:szCs w:val="18"/>
              </w:rPr>
              <w:t>79.57 (10.21)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95DE5" w:rsidRPr="000E3F19" w:rsidRDefault="00195DE5" w:rsidP="00195DE5">
            <w:pPr>
              <w:rPr>
                <w:rFonts w:ascii="Arial" w:hAnsi="Arial" w:cs="Arial"/>
                <w:sz w:val="16"/>
                <w:szCs w:val="18"/>
              </w:rPr>
            </w:pPr>
            <w:r w:rsidRPr="000E3F19">
              <w:rPr>
                <w:rFonts w:ascii="Arial" w:hAnsi="Arial" w:cs="Arial"/>
                <w:sz w:val="16"/>
                <w:szCs w:val="18"/>
              </w:rPr>
              <w:t>64.23 (8.37)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95DE5" w:rsidRPr="000E3F19" w:rsidRDefault="00195DE5" w:rsidP="00195DE5">
            <w:pPr>
              <w:rPr>
                <w:rFonts w:ascii="Arial" w:hAnsi="Arial" w:cs="Arial"/>
                <w:sz w:val="16"/>
                <w:szCs w:val="18"/>
              </w:rPr>
            </w:pPr>
            <w:r w:rsidRPr="000E3F19">
              <w:rPr>
                <w:rFonts w:ascii="Arial" w:hAnsi="Arial" w:cs="Arial"/>
                <w:sz w:val="16"/>
                <w:szCs w:val="18"/>
              </w:rPr>
              <w:t>66.95 (10.21)</w:t>
            </w:r>
          </w:p>
        </w:tc>
      </w:tr>
      <w:tr w:rsidR="00195DE5" w:rsidRPr="003A41B5" w:rsidTr="00195DE5">
        <w:trPr>
          <w:trHeight w:val="36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95DE5" w:rsidRPr="00195DE5" w:rsidRDefault="00195DE5" w:rsidP="00195DE5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195DE5">
              <w:rPr>
                <w:rFonts w:ascii="Arial" w:hAnsi="Arial" w:cs="Arial"/>
                <w:b/>
                <w:sz w:val="20"/>
                <w:szCs w:val="18"/>
              </w:rPr>
              <w:t>Acquired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95DE5" w:rsidRPr="000E3F19" w:rsidRDefault="00195DE5" w:rsidP="00195DE5">
            <w:pPr>
              <w:rPr>
                <w:rFonts w:ascii="Arial" w:hAnsi="Arial" w:cs="Arial"/>
                <w:sz w:val="16"/>
                <w:szCs w:val="18"/>
              </w:rPr>
            </w:pPr>
            <w:r w:rsidRPr="000E3F19">
              <w:rPr>
                <w:rFonts w:ascii="Arial" w:hAnsi="Arial" w:cs="Arial"/>
                <w:sz w:val="16"/>
                <w:szCs w:val="18"/>
              </w:rPr>
              <w:t>82.93 (20.02)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95DE5" w:rsidRPr="000E3F19" w:rsidRDefault="00195DE5" w:rsidP="00195DE5">
            <w:pPr>
              <w:rPr>
                <w:rFonts w:ascii="Arial" w:hAnsi="Arial" w:cs="Arial"/>
                <w:sz w:val="16"/>
                <w:szCs w:val="18"/>
              </w:rPr>
            </w:pPr>
            <w:r w:rsidRPr="000E3F19">
              <w:rPr>
                <w:rFonts w:ascii="Arial" w:hAnsi="Arial" w:cs="Arial"/>
                <w:sz w:val="16"/>
                <w:szCs w:val="18"/>
              </w:rPr>
              <w:t>86.01 (17.28)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95DE5" w:rsidRPr="000E3F19" w:rsidRDefault="00195DE5" w:rsidP="00195DE5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95DE5" w:rsidRPr="000E3F19" w:rsidRDefault="00195DE5" w:rsidP="00195DE5">
            <w:pPr>
              <w:rPr>
                <w:rFonts w:ascii="Arial" w:hAnsi="Arial" w:cs="Arial"/>
                <w:sz w:val="16"/>
                <w:szCs w:val="18"/>
              </w:rPr>
            </w:pPr>
            <w:r w:rsidRPr="000E3F19">
              <w:rPr>
                <w:rFonts w:ascii="Arial" w:hAnsi="Arial" w:cs="Arial"/>
                <w:sz w:val="16"/>
                <w:szCs w:val="18"/>
              </w:rPr>
              <w:t>68.75 (18.50)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95DE5" w:rsidRPr="000E3F19" w:rsidRDefault="00195DE5" w:rsidP="00195DE5">
            <w:pPr>
              <w:rPr>
                <w:rFonts w:ascii="Arial" w:hAnsi="Arial" w:cs="Arial"/>
                <w:sz w:val="16"/>
                <w:szCs w:val="18"/>
              </w:rPr>
            </w:pPr>
            <w:r w:rsidRPr="000E3F19">
              <w:rPr>
                <w:rFonts w:ascii="Arial" w:hAnsi="Arial" w:cs="Arial"/>
                <w:sz w:val="16"/>
                <w:szCs w:val="18"/>
              </w:rPr>
              <w:t>74.89 (16.00)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95DE5" w:rsidRPr="000E3F19" w:rsidRDefault="00195DE5" w:rsidP="00195DE5">
            <w:pPr>
              <w:rPr>
                <w:rFonts w:ascii="Arial" w:hAnsi="Arial" w:cs="Arial"/>
                <w:sz w:val="16"/>
                <w:szCs w:val="18"/>
              </w:rPr>
            </w:pPr>
            <w:r w:rsidRPr="000E3F19">
              <w:rPr>
                <w:rFonts w:ascii="Arial" w:hAnsi="Arial" w:cs="Arial"/>
                <w:sz w:val="16"/>
                <w:szCs w:val="18"/>
              </w:rPr>
              <w:t>62.27 (8.65)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95DE5" w:rsidRPr="000E3F19" w:rsidRDefault="00195DE5" w:rsidP="00195DE5">
            <w:pPr>
              <w:rPr>
                <w:rFonts w:ascii="Arial" w:hAnsi="Arial" w:cs="Arial"/>
                <w:sz w:val="16"/>
                <w:szCs w:val="18"/>
              </w:rPr>
            </w:pPr>
            <w:r w:rsidRPr="000E3F19">
              <w:rPr>
                <w:rFonts w:ascii="Arial" w:hAnsi="Arial" w:cs="Arial"/>
                <w:sz w:val="16"/>
                <w:szCs w:val="18"/>
              </w:rPr>
              <w:t>65.13 (12.42)</w:t>
            </w:r>
          </w:p>
        </w:tc>
      </w:tr>
    </w:tbl>
    <w:p w:rsidR="00AA5966" w:rsidRDefault="00AA5966" w:rsidP="00E320ED">
      <w:pPr>
        <w:spacing w:line="360" w:lineRule="auto"/>
        <w:rPr>
          <w:rFonts w:ascii="Arial" w:hAnsi="Arial" w:cs="Arial"/>
          <w:lang w:val="en-US"/>
        </w:rPr>
      </w:pPr>
    </w:p>
    <w:p w:rsidR="00B45284" w:rsidRPr="002D5C1A" w:rsidRDefault="00B45284" w:rsidP="00E320ED">
      <w:pPr>
        <w:spacing w:line="360" w:lineRule="auto"/>
        <w:rPr>
          <w:rFonts w:ascii="Arial" w:hAnsi="Arial" w:cs="Arial"/>
          <w:szCs w:val="20"/>
          <w:lang w:val="en-US"/>
        </w:rPr>
      </w:pPr>
      <w:r w:rsidRPr="002D5C1A">
        <w:rPr>
          <w:rFonts w:ascii="Arial" w:hAnsi="Arial" w:cs="Arial"/>
          <w:szCs w:val="20"/>
          <w:lang w:val="en-US"/>
        </w:rPr>
        <w:t xml:space="preserve">Thus, in all experimental conditions </w:t>
      </w:r>
      <w:r w:rsidR="00723257">
        <w:rPr>
          <w:rFonts w:ascii="Arial" w:hAnsi="Arial" w:cs="Arial"/>
          <w:szCs w:val="20"/>
          <w:lang w:val="en-US"/>
        </w:rPr>
        <w:t>w</w:t>
      </w:r>
      <w:r w:rsidRPr="002D5C1A">
        <w:rPr>
          <w:rFonts w:ascii="Arial" w:hAnsi="Arial" w:cs="Arial"/>
          <w:szCs w:val="20"/>
          <w:lang w:val="en-US"/>
        </w:rPr>
        <w:t xml:space="preserve">ere no </w:t>
      </w:r>
      <w:r w:rsidR="0033063B">
        <w:rPr>
          <w:rFonts w:ascii="Arial" w:hAnsi="Arial" w:cs="Arial"/>
          <w:szCs w:val="20"/>
          <w:lang w:val="en-US"/>
        </w:rPr>
        <w:t xml:space="preserve">significant </w:t>
      </w:r>
      <w:r w:rsidRPr="002D5C1A">
        <w:rPr>
          <w:rFonts w:ascii="Arial" w:hAnsi="Arial" w:cs="Arial"/>
          <w:szCs w:val="20"/>
          <w:lang w:val="en-US"/>
        </w:rPr>
        <w:t>differences regarding performance rate</w:t>
      </w:r>
      <w:r w:rsidR="00E231E0" w:rsidRPr="002D5C1A">
        <w:rPr>
          <w:rFonts w:ascii="Arial" w:hAnsi="Arial" w:cs="Arial"/>
          <w:szCs w:val="20"/>
          <w:lang w:val="en-US"/>
        </w:rPr>
        <w:t>s</w:t>
      </w:r>
      <w:r w:rsidRPr="002D5C1A">
        <w:rPr>
          <w:rFonts w:ascii="Arial" w:hAnsi="Arial" w:cs="Arial"/>
          <w:szCs w:val="20"/>
          <w:lang w:val="en-US"/>
        </w:rPr>
        <w:t xml:space="preserve"> between participants </w:t>
      </w:r>
      <w:r w:rsidR="00723257">
        <w:rPr>
          <w:rFonts w:ascii="Arial" w:hAnsi="Arial" w:cs="Arial"/>
          <w:szCs w:val="20"/>
          <w:lang w:val="en-US"/>
        </w:rPr>
        <w:t xml:space="preserve">who are congenitally blind </w:t>
      </w:r>
      <w:r w:rsidRPr="002D5C1A">
        <w:rPr>
          <w:rFonts w:ascii="Arial" w:hAnsi="Arial" w:cs="Arial"/>
          <w:szCs w:val="20"/>
          <w:lang w:val="en-US"/>
        </w:rPr>
        <w:t>and those who lost their sight later in life</w:t>
      </w:r>
      <w:r w:rsidR="00447100" w:rsidRPr="002D5C1A">
        <w:rPr>
          <w:rFonts w:ascii="Arial" w:hAnsi="Arial" w:cs="Arial"/>
          <w:szCs w:val="20"/>
          <w:lang w:val="en-US"/>
        </w:rPr>
        <w:t xml:space="preserve">. </w:t>
      </w:r>
    </w:p>
    <w:p w:rsidR="0066682B" w:rsidRPr="002D5C1A" w:rsidRDefault="002D5C1A" w:rsidP="00E320ED">
      <w:pPr>
        <w:spacing w:line="360" w:lineRule="auto"/>
        <w:rPr>
          <w:rFonts w:ascii="Arial" w:hAnsi="Arial" w:cs="Arial"/>
          <w:b/>
          <w:szCs w:val="20"/>
          <w:lang w:val="en-GB"/>
        </w:rPr>
      </w:pPr>
      <w:r w:rsidRPr="002D5C1A">
        <w:rPr>
          <w:rFonts w:ascii="Arial" w:hAnsi="Arial" w:cs="Arial"/>
          <w:b/>
          <w:szCs w:val="20"/>
          <w:lang w:val="en-GB"/>
        </w:rPr>
        <w:t>Influencing factors</w:t>
      </w:r>
    </w:p>
    <w:p w:rsidR="002A6F17" w:rsidRPr="002D5C1A" w:rsidRDefault="007D15CA" w:rsidP="00E320ED">
      <w:pPr>
        <w:spacing w:line="360" w:lineRule="auto"/>
        <w:rPr>
          <w:rFonts w:ascii="Arial" w:hAnsi="Arial" w:cs="Arial"/>
          <w:b/>
          <w:szCs w:val="20"/>
          <w:lang w:val="en-GB"/>
        </w:rPr>
      </w:pPr>
      <w:r w:rsidRPr="002D5C1A">
        <w:rPr>
          <w:rFonts w:ascii="Arial" w:hAnsi="Arial" w:cs="Arial"/>
          <w:szCs w:val="20"/>
          <w:lang w:val="en-GB"/>
        </w:rPr>
        <w:t>We did not find</w:t>
      </w:r>
      <w:r w:rsidR="002A6F17" w:rsidRPr="002D5C1A">
        <w:rPr>
          <w:rFonts w:ascii="Arial" w:hAnsi="Arial" w:cs="Arial"/>
          <w:szCs w:val="20"/>
          <w:lang w:val="en-GB"/>
        </w:rPr>
        <w:t xml:space="preserve"> significant correlation</w:t>
      </w:r>
      <w:r w:rsidRPr="002D5C1A">
        <w:rPr>
          <w:rFonts w:ascii="Arial" w:hAnsi="Arial" w:cs="Arial"/>
          <w:szCs w:val="20"/>
          <w:lang w:val="en-GB"/>
        </w:rPr>
        <w:t>s</w:t>
      </w:r>
      <w:r w:rsidR="002A6F17" w:rsidRPr="002D5C1A">
        <w:rPr>
          <w:rFonts w:ascii="Arial" w:hAnsi="Arial" w:cs="Arial"/>
          <w:szCs w:val="20"/>
          <w:lang w:val="en-GB"/>
        </w:rPr>
        <w:t xml:space="preserve"> between </w:t>
      </w:r>
      <w:r w:rsidRPr="002D5C1A">
        <w:rPr>
          <w:rFonts w:ascii="Arial" w:hAnsi="Arial" w:cs="Arial"/>
          <w:szCs w:val="20"/>
          <w:lang w:val="en-GB"/>
        </w:rPr>
        <w:t xml:space="preserve">age, </w:t>
      </w:r>
      <w:r w:rsidRPr="002D5C1A">
        <w:rPr>
          <w:rFonts w:ascii="Arial" w:hAnsi="Arial" w:cs="Arial"/>
          <w:color w:val="000000"/>
          <w:szCs w:val="20"/>
          <w:lang w:val="en-GB"/>
        </w:rPr>
        <w:t xml:space="preserve"> blindness onset</w:t>
      </w:r>
      <w:r w:rsidR="00A327D8">
        <w:rPr>
          <w:rFonts w:ascii="Arial" w:hAnsi="Arial" w:cs="Arial"/>
          <w:color w:val="000000"/>
          <w:szCs w:val="20"/>
          <w:lang w:val="en-GB"/>
        </w:rPr>
        <w:t>, years of Braille experience, or</w:t>
      </w:r>
      <w:r w:rsidRPr="002D5C1A">
        <w:rPr>
          <w:rFonts w:ascii="Arial" w:hAnsi="Arial" w:cs="Arial"/>
          <w:color w:val="000000"/>
          <w:szCs w:val="20"/>
          <w:lang w:val="en-GB"/>
        </w:rPr>
        <w:t xml:space="preserve"> disease duration with performance rates in the group of participants with blindness, as assessed with Spearman</w:t>
      </w:r>
      <w:r w:rsidR="00642EC1">
        <w:rPr>
          <w:rFonts w:ascii="Arial" w:hAnsi="Arial" w:cs="Arial"/>
          <w:color w:val="000000"/>
          <w:szCs w:val="20"/>
          <w:lang w:val="en-GB"/>
        </w:rPr>
        <w:t>’</w:t>
      </w:r>
      <w:r w:rsidRPr="002D5C1A">
        <w:rPr>
          <w:rFonts w:ascii="Arial" w:hAnsi="Arial" w:cs="Arial"/>
          <w:color w:val="000000"/>
          <w:szCs w:val="20"/>
          <w:lang w:val="en-GB"/>
        </w:rPr>
        <w:t xml:space="preserve">s correlation (age: </w:t>
      </w:r>
      <w:r w:rsidRPr="002D5C1A">
        <w:rPr>
          <w:rFonts w:ascii="Arial" w:hAnsi="Arial" w:cs="Arial"/>
          <w:i/>
          <w:color w:val="000000"/>
          <w:szCs w:val="20"/>
          <w:lang w:val="en-GB"/>
        </w:rPr>
        <w:t>r</w:t>
      </w:r>
      <w:r w:rsidRPr="002D5C1A">
        <w:rPr>
          <w:rFonts w:ascii="Arial" w:hAnsi="Arial" w:cs="Arial"/>
          <w:color w:val="000000"/>
          <w:szCs w:val="20"/>
          <w:lang w:val="en-GB"/>
        </w:rPr>
        <w:t>=</w:t>
      </w:r>
      <w:r w:rsidRPr="002D5C1A">
        <w:rPr>
          <w:rFonts w:ascii="Arial" w:hAnsi="Arial" w:cs="Arial"/>
          <w:color w:val="000000"/>
          <w:szCs w:val="20"/>
          <w:lang w:val="en-GB"/>
        </w:rPr>
        <w:noBreakHyphen/>
        <w:t xml:space="preserve">.36, </w:t>
      </w:r>
      <w:r w:rsidRPr="002D5C1A">
        <w:rPr>
          <w:rFonts w:ascii="Arial" w:hAnsi="Arial" w:cs="Arial"/>
          <w:i/>
          <w:color w:val="000000"/>
          <w:szCs w:val="20"/>
          <w:lang w:val="en-GB"/>
        </w:rPr>
        <w:t>p</w:t>
      </w:r>
      <w:r w:rsidRPr="002D5C1A">
        <w:rPr>
          <w:rFonts w:ascii="Arial" w:hAnsi="Arial" w:cs="Arial"/>
          <w:color w:val="000000"/>
          <w:szCs w:val="20"/>
          <w:lang w:val="en-GB"/>
        </w:rPr>
        <w:t xml:space="preserve">=.09; blindness onset: </w:t>
      </w:r>
      <w:r w:rsidRPr="002D5C1A">
        <w:rPr>
          <w:rFonts w:ascii="Arial" w:hAnsi="Arial" w:cs="Arial"/>
          <w:i/>
          <w:color w:val="000000"/>
          <w:szCs w:val="20"/>
          <w:lang w:val="en-GB"/>
        </w:rPr>
        <w:t>r</w:t>
      </w:r>
      <w:r w:rsidR="00D76DEC">
        <w:rPr>
          <w:rFonts w:ascii="Arial" w:hAnsi="Arial" w:cs="Arial"/>
          <w:color w:val="000000"/>
          <w:szCs w:val="20"/>
          <w:lang w:val="en-GB"/>
        </w:rPr>
        <w:t>=</w:t>
      </w:r>
      <w:r w:rsidR="00D76DEC">
        <w:rPr>
          <w:rFonts w:ascii="Arial" w:hAnsi="Arial" w:cs="Arial"/>
          <w:color w:val="000000"/>
          <w:szCs w:val="20"/>
          <w:lang w:val="en-GB"/>
        </w:rPr>
        <w:noBreakHyphen/>
      </w:r>
      <w:r w:rsidRPr="002D5C1A">
        <w:rPr>
          <w:rFonts w:ascii="Arial" w:hAnsi="Arial" w:cs="Arial"/>
          <w:color w:val="000000"/>
          <w:szCs w:val="20"/>
          <w:lang w:val="en-GB"/>
        </w:rPr>
        <w:t xml:space="preserve">,.22, </w:t>
      </w:r>
      <w:r w:rsidRPr="002D5C1A">
        <w:rPr>
          <w:rFonts w:ascii="Arial" w:hAnsi="Arial" w:cs="Arial"/>
          <w:i/>
          <w:color w:val="000000"/>
          <w:szCs w:val="20"/>
          <w:lang w:val="en-GB"/>
        </w:rPr>
        <w:t>p</w:t>
      </w:r>
      <w:r w:rsidRPr="002D5C1A">
        <w:rPr>
          <w:rFonts w:ascii="Arial" w:hAnsi="Arial" w:cs="Arial"/>
          <w:color w:val="000000"/>
          <w:szCs w:val="20"/>
          <w:lang w:val="en-GB"/>
        </w:rPr>
        <w:t xml:space="preserve">=.32; Braille experience: </w:t>
      </w:r>
      <w:r w:rsidRPr="002D5C1A">
        <w:rPr>
          <w:rFonts w:ascii="Arial" w:hAnsi="Arial" w:cs="Arial"/>
          <w:i/>
          <w:color w:val="000000"/>
          <w:szCs w:val="20"/>
          <w:lang w:val="en-GB"/>
        </w:rPr>
        <w:t>r</w:t>
      </w:r>
      <w:r w:rsidRPr="002D5C1A">
        <w:rPr>
          <w:rFonts w:ascii="Arial" w:hAnsi="Arial" w:cs="Arial"/>
          <w:color w:val="000000"/>
          <w:szCs w:val="20"/>
          <w:lang w:val="en-GB"/>
        </w:rPr>
        <w:t xml:space="preserve">=-.01, </w:t>
      </w:r>
      <w:r w:rsidRPr="002D5C1A">
        <w:rPr>
          <w:rFonts w:ascii="Arial" w:hAnsi="Arial" w:cs="Arial"/>
          <w:i/>
          <w:color w:val="000000"/>
          <w:szCs w:val="20"/>
          <w:lang w:val="en-GB"/>
        </w:rPr>
        <w:t>p</w:t>
      </w:r>
      <w:r w:rsidRPr="002D5C1A">
        <w:rPr>
          <w:rFonts w:ascii="Arial" w:hAnsi="Arial" w:cs="Arial"/>
          <w:color w:val="000000"/>
          <w:szCs w:val="20"/>
          <w:lang w:val="en-GB"/>
        </w:rPr>
        <w:t xml:space="preserve">=.96; </w:t>
      </w:r>
      <w:r w:rsidRPr="00D76DEC">
        <w:rPr>
          <w:rFonts w:ascii="Arial" w:hAnsi="Arial" w:cs="Arial"/>
          <w:color w:val="000000"/>
          <w:szCs w:val="20"/>
          <w:lang w:val="en-GB"/>
        </w:rPr>
        <w:t xml:space="preserve">disease duration: </w:t>
      </w:r>
      <w:r w:rsidR="00D76DEC" w:rsidRPr="00D76DEC">
        <w:rPr>
          <w:rFonts w:ascii="Arial" w:hAnsi="Arial" w:cs="Arial"/>
          <w:i/>
          <w:color w:val="000000"/>
          <w:lang w:val="en-GB"/>
        </w:rPr>
        <w:t>r</w:t>
      </w:r>
      <w:r w:rsidR="00D76DEC" w:rsidRPr="00D76DEC">
        <w:rPr>
          <w:rFonts w:ascii="Arial" w:hAnsi="Arial" w:cs="Arial"/>
          <w:color w:val="000000"/>
          <w:lang w:val="en-GB"/>
        </w:rPr>
        <w:t xml:space="preserve">=.01, </w:t>
      </w:r>
      <w:r w:rsidR="00D76DEC" w:rsidRPr="00D76DEC">
        <w:rPr>
          <w:rFonts w:ascii="Arial" w:hAnsi="Arial" w:cs="Arial"/>
          <w:i/>
          <w:color w:val="000000"/>
          <w:lang w:val="en-GB"/>
        </w:rPr>
        <w:t>p</w:t>
      </w:r>
      <w:r w:rsidR="00262534">
        <w:rPr>
          <w:rFonts w:ascii="Arial" w:hAnsi="Arial" w:cs="Arial"/>
          <w:color w:val="000000"/>
          <w:lang w:val="en-GB"/>
        </w:rPr>
        <w:t>=.96</w:t>
      </w:r>
      <w:r w:rsidRPr="00D76DEC">
        <w:rPr>
          <w:rFonts w:ascii="Arial" w:hAnsi="Arial" w:cs="Arial"/>
          <w:color w:val="000000"/>
          <w:szCs w:val="20"/>
          <w:lang w:val="en-GB"/>
        </w:rPr>
        <w:t>).</w:t>
      </w:r>
      <w:r w:rsidRPr="002D5C1A">
        <w:rPr>
          <w:rFonts w:ascii="Arial" w:hAnsi="Arial" w:cs="Arial"/>
          <w:color w:val="000000"/>
          <w:szCs w:val="20"/>
          <w:lang w:val="en-GB"/>
        </w:rPr>
        <w:t xml:space="preserve"> </w:t>
      </w:r>
      <w:r w:rsidR="002A6F17" w:rsidRPr="002D5C1A">
        <w:rPr>
          <w:rFonts w:ascii="Arial" w:hAnsi="Arial" w:cs="Arial"/>
          <w:szCs w:val="20"/>
          <w:lang w:val="en-GB"/>
        </w:rPr>
        <w:t>However, we observed the trend that p</w:t>
      </w:r>
      <w:r w:rsidR="00A327D8">
        <w:rPr>
          <w:rFonts w:ascii="Arial" w:hAnsi="Arial" w:cs="Arial"/>
          <w:szCs w:val="20"/>
          <w:lang w:val="en-GB"/>
        </w:rPr>
        <w:t>articipants with a late onset (≥</w:t>
      </w:r>
      <w:r w:rsidR="002A6F17" w:rsidRPr="002D5C1A">
        <w:rPr>
          <w:rFonts w:ascii="Arial" w:hAnsi="Arial" w:cs="Arial"/>
          <w:szCs w:val="20"/>
          <w:lang w:val="en-GB"/>
        </w:rPr>
        <w:t>13 years) reached performance rates comparable to those of sighted participants</w:t>
      </w:r>
      <w:r w:rsidR="00A327D8">
        <w:rPr>
          <w:rFonts w:ascii="Arial" w:hAnsi="Arial" w:cs="Arial"/>
          <w:szCs w:val="20"/>
          <w:lang w:val="en-GB"/>
        </w:rPr>
        <w:t xml:space="preserve">. Future studies </w:t>
      </w:r>
      <w:r w:rsidR="00A327D8">
        <w:rPr>
          <w:rFonts w:ascii="Arial" w:hAnsi="Arial" w:cs="Arial"/>
          <w:color w:val="000000" w:themeColor="text1"/>
          <w:lang w:val="en-GB"/>
        </w:rPr>
        <w:t>could examine possible effects of blindness onset more formally.</w:t>
      </w:r>
    </w:p>
    <w:p w:rsidR="004D76C4" w:rsidRPr="002D5C1A" w:rsidRDefault="004D76C4" w:rsidP="004D76C4">
      <w:pPr>
        <w:spacing w:line="360" w:lineRule="auto"/>
        <w:rPr>
          <w:rFonts w:ascii="Arial" w:hAnsi="Arial" w:cs="Arial"/>
          <w:b/>
          <w:szCs w:val="20"/>
          <w:lang w:val="en-GB"/>
        </w:rPr>
      </w:pPr>
      <w:r w:rsidRPr="002D5C1A">
        <w:rPr>
          <w:rFonts w:ascii="Arial" w:hAnsi="Arial" w:cs="Arial"/>
          <w:b/>
          <w:szCs w:val="20"/>
          <w:lang w:val="en-GB"/>
        </w:rPr>
        <w:t>A.2.</w:t>
      </w:r>
      <w:r w:rsidR="00E231E0" w:rsidRPr="002D5C1A">
        <w:rPr>
          <w:rFonts w:ascii="Arial" w:hAnsi="Arial" w:cs="Arial"/>
          <w:b/>
          <w:szCs w:val="20"/>
          <w:lang w:val="en-GB"/>
        </w:rPr>
        <w:t xml:space="preserve"> </w:t>
      </w:r>
      <w:r w:rsidR="00191C5C" w:rsidRPr="002D5C1A">
        <w:rPr>
          <w:rFonts w:ascii="Arial" w:hAnsi="Arial" w:cs="Arial"/>
          <w:b/>
          <w:szCs w:val="20"/>
          <w:lang w:val="en-GB"/>
        </w:rPr>
        <w:t>Characteristics of tCDA</w:t>
      </w:r>
    </w:p>
    <w:p w:rsidR="00552BEB" w:rsidRPr="002D5C1A" w:rsidRDefault="00191C5C" w:rsidP="00B45284">
      <w:pPr>
        <w:spacing w:line="360" w:lineRule="auto"/>
        <w:rPr>
          <w:rFonts w:ascii="Arial" w:hAnsi="Arial" w:cs="Arial"/>
          <w:szCs w:val="20"/>
          <w:lang w:val="en-US"/>
        </w:rPr>
      </w:pPr>
      <w:proofErr w:type="gramStart"/>
      <w:r w:rsidRPr="002D5C1A">
        <w:rPr>
          <w:rFonts w:ascii="Arial" w:hAnsi="Arial" w:cs="Arial"/>
          <w:b/>
          <w:szCs w:val="20"/>
          <w:lang w:val="en-GB"/>
        </w:rPr>
        <w:t>Time course.</w:t>
      </w:r>
      <w:proofErr w:type="gramEnd"/>
      <w:r w:rsidRPr="002D5C1A">
        <w:rPr>
          <w:rFonts w:ascii="Arial" w:hAnsi="Arial" w:cs="Arial"/>
          <w:szCs w:val="20"/>
          <w:lang w:val="en-GB"/>
        </w:rPr>
        <w:t xml:space="preserve"> </w:t>
      </w:r>
      <w:r w:rsidR="00B45284" w:rsidRPr="002D5C1A">
        <w:rPr>
          <w:rFonts w:ascii="Arial" w:hAnsi="Arial" w:cs="Arial"/>
          <w:szCs w:val="20"/>
          <w:lang w:val="en-GB"/>
        </w:rPr>
        <w:t xml:space="preserve">The three-way mixed ANOVA on tCDA inflection-point latencies as a function of the factors SUBGROUP, CUE LATENCY, and ELECTRODE did not reveal a main effect of SUBGROUP </w:t>
      </w:r>
      <w:r w:rsidR="00B45284" w:rsidRPr="002D5C1A">
        <w:rPr>
          <w:rFonts w:ascii="Arial" w:hAnsi="Arial" w:cs="Arial"/>
          <w:szCs w:val="20"/>
          <w:lang w:val="en-US"/>
        </w:rPr>
        <w:t>(</w:t>
      </w:r>
      <w:r w:rsidR="00B45284" w:rsidRPr="002D5C1A">
        <w:rPr>
          <w:rFonts w:ascii="Arial" w:hAnsi="Arial" w:cs="Arial"/>
          <w:i/>
          <w:iCs/>
          <w:szCs w:val="20"/>
          <w:lang w:val="en-US"/>
        </w:rPr>
        <w:t>F</w:t>
      </w:r>
      <w:r w:rsidR="00B45284" w:rsidRPr="002D5C1A">
        <w:rPr>
          <w:rFonts w:ascii="Arial" w:hAnsi="Arial" w:cs="Arial"/>
          <w:szCs w:val="20"/>
          <w:lang w:val="en-US"/>
        </w:rPr>
        <w:t xml:space="preserve">(1,20)=0.73, </w:t>
      </w:r>
      <w:r w:rsidR="00B45284" w:rsidRPr="002D5C1A">
        <w:rPr>
          <w:rFonts w:ascii="Arial" w:hAnsi="Arial" w:cs="Arial"/>
          <w:i/>
          <w:iCs/>
          <w:szCs w:val="20"/>
          <w:lang w:val="en-US"/>
        </w:rPr>
        <w:t>p</w:t>
      </w:r>
      <w:r w:rsidR="00B45284" w:rsidRPr="002D5C1A">
        <w:rPr>
          <w:rFonts w:ascii="Arial" w:hAnsi="Arial" w:cs="Arial"/>
          <w:szCs w:val="20"/>
          <w:lang w:val="en-US"/>
        </w:rPr>
        <w:t>=.40)</w:t>
      </w:r>
      <w:r w:rsidR="00447100" w:rsidRPr="002D5C1A">
        <w:rPr>
          <w:rFonts w:ascii="Arial" w:hAnsi="Arial" w:cs="Arial"/>
          <w:szCs w:val="20"/>
          <w:lang w:val="en-US"/>
        </w:rPr>
        <w:t xml:space="preserve">, </w:t>
      </w:r>
      <w:r w:rsidR="00B45284" w:rsidRPr="002D5C1A">
        <w:rPr>
          <w:rFonts w:ascii="Arial" w:hAnsi="Arial" w:cs="Arial"/>
          <w:szCs w:val="20"/>
          <w:lang w:val="en-US"/>
        </w:rPr>
        <w:t>or an interaction with this factor (</w:t>
      </w:r>
      <w:r w:rsidR="00E231E0" w:rsidRPr="002D5C1A">
        <w:rPr>
          <w:rFonts w:ascii="Arial" w:hAnsi="Arial" w:cs="Arial"/>
          <w:szCs w:val="20"/>
          <w:lang w:val="en-US"/>
        </w:rPr>
        <w:t>LATENCY</w:t>
      </w:r>
      <w:r w:rsidR="00B45284" w:rsidRPr="002D5C1A">
        <w:rPr>
          <w:rFonts w:ascii="Arial" w:hAnsi="Arial" w:cs="Arial"/>
          <w:szCs w:val="20"/>
          <w:lang w:val="en-US"/>
        </w:rPr>
        <w:t xml:space="preserve">*SUBGROUP </w:t>
      </w:r>
      <w:r w:rsidR="00B45284" w:rsidRPr="002D5C1A">
        <w:rPr>
          <w:rFonts w:ascii="Arial" w:hAnsi="Arial" w:cs="Arial"/>
          <w:i/>
          <w:iCs/>
          <w:szCs w:val="20"/>
          <w:lang w:val="en-US"/>
        </w:rPr>
        <w:t>F</w:t>
      </w:r>
      <w:r w:rsidR="00E231E0" w:rsidRPr="002D5C1A">
        <w:rPr>
          <w:rFonts w:ascii="Arial" w:hAnsi="Arial" w:cs="Arial"/>
          <w:szCs w:val="20"/>
          <w:lang w:val="en-US"/>
        </w:rPr>
        <w:t>(3,51</w:t>
      </w:r>
      <w:r w:rsidR="00B45284" w:rsidRPr="002D5C1A">
        <w:rPr>
          <w:rFonts w:ascii="Arial" w:hAnsi="Arial" w:cs="Arial"/>
          <w:szCs w:val="20"/>
          <w:lang w:val="en-US"/>
        </w:rPr>
        <w:t>)=</w:t>
      </w:r>
      <w:r w:rsidR="00E231E0" w:rsidRPr="002D5C1A">
        <w:rPr>
          <w:rFonts w:ascii="Arial" w:hAnsi="Arial" w:cs="Arial"/>
          <w:szCs w:val="20"/>
          <w:lang w:val="en-US"/>
        </w:rPr>
        <w:t>2</w:t>
      </w:r>
      <w:r w:rsidR="00B45284" w:rsidRPr="002D5C1A">
        <w:rPr>
          <w:rFonts w:ascii="Arial" w:hAnsi="Arial" w:cs="Arial"/>
          <w:szCs w:val="20"/>
          <w:lang w:val="en-US"/>
        </w:rPr>
        <w:t>.</w:t>
      </w:r>
      <w:r w:rsidR="00E231E0" w:rsidRPr="002D5C1A">
        <w:rPr>
          <w:rFonts w:ascii="Arial" w:hAnsi="Arial" w:cs="Arial"/>
          <w:szCs w:val="20"/>
          <w:lang w:val="en-US"/>
        </w:rPr>
        <w:t>60</w:t>
      </w:r>
      <w:r w:rsidR="00B45284" w:rsidRPr="002D5C1A">
        <w:rPr>
          <w:rFonts w:ascii="Arial" w:hAnsi="Arial" w:cs="Arial"/>
          <w:szCs w:val="20"/>
          <w:lang w:val="en-US"/>
        </w:rPr>
        <w:t xml:space="preserve">, </w:t>
      </w:r>
      <w:r w:rsidR="00B45284" w:rsidRPr="002D5C1A">
        <w:rPr>
          <w:rFonts w:ascii="Arial" w:hAnsi="Arial" w:cs="Arial"/>
          <w:i/>
          <w:iCs/>
          <w:szCs w:val="20"/>
          <w:lang w:val="en-US"/>
        </w:rPr>
        <w:t>p</w:t>
      </w:r>
      <w:r w:rsidR="00B45284" w:rsidRPr="002D5C1A">
        <w:rPr>
          <w:rFonts w:ascii="Arial" w:hAnsi="Arial" w:cs="Arial"/>
          <w:szCs w:val="20"/>
          <w:lang w:val="en-US"/>
        </w:rPr>
        <w:t>=.</w:t>
      </w:r>
      <w:r w:rsidR="00E231E0" w:rsidRPr="002D5C1A">
        <w:rPr>
          <w:rFonts w:ascii="Arial" w:hAnsi="Arial" w:cs="Arial"/>
          <w:szCs w:val="20"/>
          <w:lang w:val="en-US"/>
        </w:rPr>
        <w:t>07</w:t>
      </w:r>
      <w:r w:rsidR="00B45284" w:rsidRPr="002D5C1A">
        <w:rPr>
          <w:rFonts w:ascii="Arial" w:hAnsi="Arial" w:cs="Arial"/>
          <w:szCs w:val="20"/>
          <w:lang w:val="en-US"/>
        </w:rPr>
        <w:t xml:space="preserve">); </w:t>
      </w:r>
      <w:r w:rsidR="00E231E0" w:rsidRPr="002D5C1A">
        <w:rPr>
          <w:rFonts w:ascii="Arial" w:hAnsi="Arial" w:cs="Arial"/>
          <w:szCs w:val="20"/>
          <w:lang w:val="en-US"/>
        </w:rPr>
        <w:t>ELECTRODE</w:t>
      </w:r>
      <w:r w:rsidR="00B45284" w:rsidRPr="002D5C1A">
        <w:rPr>
          <w:rFonts w:ascii="Arial" w:hAnsi="Arial" w:cs="Arial"/>
          <w:szCs w:val="20"/>
          <w:lang w:val="en-US"/>
        </w:rPr>
        <w:t xml:space="preserve">*SUBGROUP </w:t>
      </w:r>
      <w:r w:rsidR="00B45284" w:rsidRPr="002D5C1A">
        <w:rPr>
          <w:rFonts w:ascii="Arial" w:hAnsi="Arial" w:cs="Arial"/>
          <w:i/>
          <w:iCs/>
          <w:szCs w:val="20"/>
          <w:lang w:val="en-US"/>
        </w:rPr>
        <w:t>F</w:t>
      </w:r>
      <w:r w:rsidR="00B45284" w:rsidRPr="002D5C1A">
        <w:rPr>
          <w:rFonts w:ascii="Arial" w:hAnsi="Arial" w:cs="Arial"/>
          <w:szCs w:val="20"/>
          <w:lang w:val="en-US"/>
        </w:rPr>
        <w:t>(</w:t>
      </w:r>
      <w:r w:rsidR="00E231E0" w:rsidRPr="002D5C1A">
        <w:rPr>
          <w:rFonts w:ascii="Arial" w:hAnsi="Arial" w:cs="Arial"/>
          <w:szCs w:val="20"/>
          <w:lang w:val="en-US"/>
        </w:rPr>
        <w:t>1</w:t>
      </w:r>
      <w:r w:rsidR="00B45284" w:rsidRPr="002D5C1A">
        <w:rPr>
          <w:rFonts w:ascii="Arial" w:hAnsi="Arial" w:cs="Arial"/>
          <w:szCs w:val="20"/>
          <w:lang w:val="en-US"/>
        </w:rPr>
        <w:t>,</w:t>
      </w:r>
      <w:r w:rsidR="00E231E0" w:rsidRPr="002D5C1A">
        <w:rPr>
          <w:rFonts w:ascii="Arial" w:hAnsi="Arial" w:cs="Arial"/>
          <w:szCs w:val="20"/>
          <w:lang w:val="en-US"/>
        </w:rPr>
        <w:t>20</w:t>
      </w:r>
      <w:r w:rsidR="00B45284" w:rsidRPr="002D5C1A">
        <w:rPr>
          <w:rFonts w:ascii="Arial" w:hAnsi="Arial" w:cs="Arial"/>
          <w:szCs w:val="20"/>
          <w:lang w:val="en-US"/>
        </w:rPr>
        <w:t>)=</w:t>
      </w:r>
      <w:r w:rsidR="00E231E0" w:rsidRPr="002D5C1A">
        <w:rPr>
          <w:rFonts w:ascii="Arial" w:hAnsi="Arial" w:cs="Arial"/>
          <w:szCs w:val="20"/>
          <w:lang w:val="en-US"/>
        </w:rPr>
        <w:t>0</w:t>
      </w:r>
      <w:r w:rsidR="00B45284" w:rsidRPr="002D5C1A">
        <w:rPr>
          <w:rFonts w:ascii="Arial" w:hAnsi="Arial" w:cs="Arial"/>
          <w:szCs w:val="20"/>
          <w:lang w:val="en-US"/>
        </w:rPr>
        <w:t>.</w:t>
      </w:r>
      <w:r w:rsidR="00E231E0" w:rsidRPr="002D5C1A">
        <w:rPr>
          <w:rFonts w:ascii="Arial" w:hAnsi="Arial" w:cs="Arial"/>
          <w:szCs w:val="20"/>
          <w:lang w:val="en-US"/>
        </w:rPr>
        <w:t>28</w:t>
      </w:r>
      <w:r w:rsidR="00B45284" w:rsidRPr="002D5C1A">
        <w:rPr>
          <w:rFonts w:ascii="Arial" w:hAnsi="Arial" w:cs="Arial"/>
          <w:szCs w:val="20"/>
          <w:lang w:val="en-US"/>
        </w:rPr>
        <w:t xml:space="preserve">, </w:t>
      </w:r>
      <w:r w:rsidR="00B45284" w:rsidRPr="002D5C1A">
        <w:rPr>
          <w:rFonts w:ascii="Arial" w:hAnsi="Arial" w:cs="Arial"/>
          <w:i/>
          <w:iCs/>
          <w:szCs w:val="20"/>
          <w:lang w:val="en-US"/>
        </w:rPr>
        <w:t>p</w:t>
      </w:r>
      <w:r w:rsidR="00B45284" w:rsidRPr="002D5C1A">
        <w:rPr>
          <w:rFonts w:ascii="Arial" w:hAnsi="Arial" w:cs="Arial"/>
          <w:szCs w:val="20"/>
          <w:lang w:val="en-US"/>
        </w:rPr>
        <w:t xml:space="preserve">=.17); </w:t>
      </w:r>
      <w:r w:rsidR="00E231E0" w:rsidRPr="002D5C1A">
        <w:rPr>
          <w:rFonts w:ascii="Arial" w:hAnsi="Arial" w:cs="Arial"/>
          <w:szCs w:val="20"/>
          <w:lang w:val="en-US"/>
        </w:rPr>
        <w:t>LATENCY</w:t>
      </w:r>
      <w:r w:rsidR="00B45284" w:rsidRPr="002D5C1A">
        <w:rPr>
          <w:rFonts w:ascii="Arial" w:hAnsi="Arial" w:cs="Arial"/>
          <w:szCs w:val="20"/>
          <w:lang w:val="en-US"/>
        </w:rPr>
        <w:t>*</w:t>
      </w:r>
      <w:r w:rsidR="00E231E0" w:rsidRPr="002D5C1A">
        <w:rPr>
          <w:rFonts w:ascii="Arial" w:hAnsi="Arial" w:cs="Arial"/>
          <w:szCs w:val="20"/>
          <w:lang w:val="en-US"/>
        </w:rPr>
        <w:t>ELECTRODE</w:t>
      </w:r>
      <w:r w:rsidR="00B45284" w:rsidRPr="002D5C1A">
        <w:rPr>
          <w:rFonts w:ascii="Arial" w:hAnsi="Arial" w:cs="Arial"/>
          <w:szCs w:val="20"/>
          <w:lang w:val="en-US"/>
        </w:rPr>
        <w:t xml:space="preserve">*SUBGROUP </w:t>
      </w:r>
      <w:r w:rsidR="00B45284" w:rsidRPr="002D5C1A">
        <w:rPr>
          <w:rFonts w:ascii="Arial" w:hAnsi="Arial" w:cs="Arial"/>
          <w:i/>
          <w:iCs/>
          <w:szCs w:val="20"/>
          <w:lang w:val="en-US"/>
        </w:rPr>
        <w:t>F</w:t>
      </w:r>
      <w:r w:rsidR="00B45284" w:rsidRPr="002D5C1A">
        <w:rPr>
          <w:rFonts w:ascii="Arial" w:hAnsi="Arial" w:cs="Arial"/>
          <w:szCs w:val="20"/>
          <w:lang w:val="en-US"/>
        </w:rPr>
        <w:t>(</w:t>
      </w:r>
      <w:r w:rsidR="00E231E0" w:rsidRPr="002D5C1A">
        <w:rPr>
          <w:rFonts w:ascii="Arial" w:hAnsi="Arial" w:cs="Arial"/>
          <w:szCs w:val="20"/>
          <w:lang w:val="en-US"/>
        </w:rPr>
        <w:t>4,8</w:t>
      </w:r>
      <w:r w:rsidR="00B45284" w:rsidRPr="002D5C1A">
        <w:rPr>
          <w:rFonts w:ascii="Arial" w:hAnsi="Arial" w:cs="Arial"/>
          <w:szCs w:val="20"/>
          <w:lang w:val="en-US"/>
        </w:rPr>
        <w:t>0)=1.4</w:t>
      </w:r>
      <w:r w:rsidR="00E231E0" w:rsidRPr="002D5C1A">
        <w:rPr>
          <w:rFonts w:ascii="Arial" w:hAnsi="Arial" w:cs="Arial"/>
          <w:szCs w:val="20"/>
          <w:lang w:val="en-US"/>
        </w:rPr>
        <w:t>0</w:t>
      </w:r>
      <w:r w:rsidR="00B45284" w:rsidRPr="002D5C1A">
        <w:rPr>
          <w:rFonts w:ascii="Arial" w:hAnsi="Arial" w:cs="Arial"/>
          <w:szCs w:val="20"/>
          <w:lang w:val="en-US"/>
        </w:rPr>
        <w:t xml:space="preserve">, </w:t>
      </w:r>
      <w:r w:rsidR="00B45284" w:rsidRPr="002D5C1A">
        <w:rPr>
          <w:rFonts w:ascii="Arial" w:hAnsi="Arial" w:cs="Arial"/>
          <w:i/>
          <w:iCs/>
          <w:szCs w:val="20"/>
          <w:lang w:val="en-US"/>
        </w:rPr>
        <w:t>p</w:t>
      </w:r>
      <w:r w:rsidR="00B45284" w:rsidRPr="002D5C1A">
        <w:rPr>
          <w:rFonts w:ascii="Arial" w:hAnsi="Arial" w:cs="Arial"/>
          <w:szCs w:val="20"/>
          <w:lang w:val="en-US"/>
        </w:rPr>
        <w:t>=.</w:t>
      </w:r>
      <w:r w:rsidR="00E231E0" w:rsidRPr="002D5C1A">
        <w:rPr>
          <w:rFonts w:ascii="Arial" w:hAnsi="Arial" w:cs="Arial"/>
          <w:szCs w:val="20"/>
          <w:lang w:val="en-US"/>
        </w:rPr>
        <w:t>24</w:t>
      </w:r>
      <w:r w:rsidR="00B45284" w:rsidRPr="002D5C1A">
        <w:rPr>
          <w:rFonts w:ascii="Arial" w:hAnsi="Arial" w:cs="Arial"/>
          <w:szCs w:val="20"/>
          <w:lang w:val="en-US"/>
        </w:rPr>
        <w:t>)</w:t>
      </w:r>
      <w:r w:rsidR="00290DA5" w:rsidRPr="002D5C1A">
        <w:rPr>
          <w:rFonts w:ascii="Arial" w:hAnsi="Arial" w:cs="Arial"/>
          <w:szCs w:val="20"/>
          <w:lang w:val="en-US"/>
        </w:rPr>
        <w:t>)</w:t>
      </w:r>
      <w:r w:rsidR="00B45284" w:rsidRPr="002D5C1A">
        <w:rPr>
          <w:rFonts w:ascii="Arial" w:hAnsi="Arial" w:cs="Arial"/>
          <w:szCs w:val="20"/>
          <w:lang w:val="en-US"/>
        </w:rPr>
        <w:t xml:space="preserve">. </w:t>
      </w:r>
      <w:r w:rsidR="00447100" w:rsidRPr="002D5C1A">
        <w:rPr>
          <w:rFonts w:ascii="Arial" w:hAnsi="Arial" w:cs="Arial"/>
          <w:szCs w:val="20"/>
          <w:lang w:val="en-US"/>
        </w:rPr>
        <w:t>There was no homogeneity of covariances, as assessed by Box’s test (</w:t>
      </w:r>
      <w:r w:rsidR="00447100" w:rsidRPr="002D5C1A">
        <w:rPr>
          <w:rFonts w:ascii="Arial" w:hAnsi="Arial" w:cs="Arial"/>
          <w:i/>
          <w:szCs w:val="20"/>
          <w:lang w:val="en-US"/>
        </w:rPr>
        <w:t>p</w:t>
      </w:r>
      <w:r w:rsidR="00447100" w:rsidRPr="002D5C1A">
        <w:rPr>
          <w:rFonts w:ascii="Arial" w:hAnsi="Arial" w:cs="Arial"/>
          <w:szCs w:val="20"/>
          <w:lang w:val="en-US"/>
        </w:rPr>
        <w:t xml:space="preserve">=.001). </w:t>
      </w:r>
      <w:r w:rsidR="007724CD" w:rsidRPr="002D5C1A">
        <w:rPr>
          <w:rFonts w:ascii="Arial" w:hAnsi="Arial" w:cs="Arial"/>
          <w:szCs w:val="20"/>
          <w:lang w:val="en-US"/>
        </w:rPr>
        <w:t>Descriptive st</w:t>
      </w:r>
      <w:r w:rsidR="005B7E8F" w:rsidRPr="002D5C1A">
        <w:rPr>
          <w:rFonts w:ascii="Arial" w:hAnsi="Arial" w:cs="Arial"/>
          <w:szCs w:val="20"/>
          <w:lang w:val="en-US"/>
        </w:rPr>
        <w:t>atistics can be found in Table 10</w:t>
      </w:r>
      <w:r w:rsidR="007724CD" w:rsidRPr="002D5C1A">
        <w:rPr>
          <w:rFonts w:ascii="Arial" w:hAnsi="Arial" w:cs="Arial"/>
          <w:szCs w:val="20"/>
          <w:lang w:val="en-US"/>
        </w:rPr>
        <w:t xml:space="preserve">. </w:t>
      </w:r>
    </w:p>
    <w:p w:rsidR="00552BEB" w:rsidRDefault="00552BE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:rsidR="007724CD" w:rsidRPr="002D5C1A" w:rsidRDefault="007724CD" w:rsidP="002D5C1A">
      <w:pPr>
        <w:pStyle w:val="Beschriftung"/>
        <w:spacing w:line="360" w:lineRule="auto"/>
        <w:rPr>
          <w:rFonts w:ascii="Arial" w:hAnsi="Arial" w:cs="Arial"/>
          <w:vanish/>
          <w:color w:val="auto"/>
          <w:sz w:val="22"/>
          <w:szCs w:val="22"/>
          <w:lang w:val="en-GB"/>
          <w:specVanish/>
        </w:rPr>
      </w:pPr>
      <w:r w:rsidRPr="002D5C1A">
        <w:rPr>
          <w:rFonts w:ascii="Arial" w:hAnsi="Arial" w:cs="Arial"/>
          <w:color w:val="auto"/>
          <w:sz w:val="22"/>
          <w:szCs w:val="22"/>
          <w:lang w:val="en-GB"/>
        </w:rPr>
        <w:lastRenderedPageBreak/>
        <w:t xml:space="preserve">Table </w:t>
      </w:r>
      <w:r w:rsidR="005B7E8F" w:rsidRPr="002D5C1A">
        <w:rPr>
          <w:rFonts w:ascii="Arial" w:hAnsi="Arial" w:cs="Arial"/>
          <w:color w:val="auto"/>
          <w:sz w:val="22"/>
          <w:szCs w:val="22"/>
          <w:lang w:val="en-GB"/>
        </w:rPr>
        <w:t>10</w:t>
      </w:r>
    </w:p>
    <w:p w:rsidR="007724CD" w:rsidRPr="002D5C1A" w:rsidRDefault="007724CD" w:rsidP="002D5C1A">
      <w:pPr>
        <w:pStyle w:val="Beschriftung"/>
        <w:spacing w:line="360" w:lineRule="auto"/>
        <w:rPr>
          <w:rFonts w:ascii="Arial" w:hAnsi="Arial" w:cs="Arial"/>
          <w:color w:val="auto"/>
          <w:sz w:val="22"/>
          <w:szCs w:val="22"/>
          <w:lang w:val="en-GB"/>
        </w:rPr>
      </w:pPr>
    </w:p>
    <w:p w:rsidR="007724CD" w:rsidRPr="002D5C1A" w:rsidRDefault="007724CD" w:rsidP="002D5C1A">
      <w:pPr>
        <w:pStyle w:val="Beschriftung"/>
        <w:spacing w:line="360" w:lineRule="auto"/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</w:pPr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 xml:space="preserve">Means (M) and standard deviation (SD) of inflection points (in ms) across latency conditions </w:t>
      </w:r>
      <w:r w:rsidR="001F519D"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>for participants with congenital blindness and participants with acquired blindness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1257"/>
        <w:gridCol w:w="1257"/>
        <w:gridCol w:w="1257"/>
        <w:gridCol w:w="1257"/>
        <w:gridCol w:w="1257"/>
        <w:gridCol w:w="1257"/>
      </w:tblGrid>
      <w:tr w:rsidR="00B41D7E" w:rsidRPr="00B9094A" w:rsidTr="002F6203">
        <w:tc>
          <w:tcPr>
            <w:tcW w:w="0" w:type="auto"/>
            <w:tcBorders>
              <w:top w:val="single" w:sz="4" w:space="0" w:color="auto"/>
            </w:tcBorders>
          </w:tcPr>
          <w:p w:rsidR="00B41D7E" w:rsidRPr="009062C3" w:rsidRDefault="00B41D7E" w:rsidP="002D5C1A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</w:tcPr>
          <w:p w:rsidR="00B41D7E" w:rsidRDefault="00B41D7E" w:rsidP="007724C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Congenital</w:t>
            </w:r>
            <w:r w:rsidRPr="00B9094A">
              <w:rPr>
                <w:rFonts w:ascii="Arial" w:hAnsi="Arial" w:cs="Arial"/>
                <w:b/>
              </w:rPr>
              <w:t xml:space="preserve"> </w:t>
            </w:r>
            <w:r w:rsidRPr="00B9094A">
              <w:rPr>
                <w:rFonts w:ascii="Arial" w:hAnsi="Arial" w:cs="Arial"/>
              </w:rPr>
              <w:t>(</w:t>
            </w:r>
            <w:r w:rsidRPr="00B9094A">
              <w:rPr>
                <w:rFonts w:ascii="Arial" w:hAnsi="Arial" w:cs="Arial"/>
                <w:i/>
              </w:rPr>
              <w:t>n</w:t>
            </w:r>
            <w:r w:rsidRPr="00B9094A">
              <w:rPr>
                <w:rFonts w:ascii="Arial" w:hAnsi="Arial" w:cs="Arial"/>
              </w:rPr>
              <w:t> = </w:t>
            </w:r>
            <w:r>
              <w:rPr>
                <w:rFonts w:ascii="Arial" w:hAnsi="Arial" w:cs="Arial"/>
              </w:rPr>
              <w:t>11</w:t>
            </w:r>
            <w:r w:rsidRPr="00B9094A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</w:tcPr>
          <w:p w:rsidR="00B41D7E" w:rsidRPr="00B9094A" w:rsidRDefault="00B41D7E" w:rsidP="007724C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 xml:space="preserve">Acquired </w:t>
            </w:r>
            <w:r w:rsidRPr="00B9094A">
              <w:rPr>
                <w:rFonts w:ascii="Arial" w:hAnsi="Arial" w:cs="Arial"/>
              </w:rPr>
              <w:t>(</w:t>
            </w:r>
            <w:r w:rsidRPr="00B9094A">
              <w:rPr>
                <w:rFonts w:ascii="Arial" w:hAnsi="Arial" w:cs="Arial"/>
                <w:i/>
              </w:rPr>
              <w:t>n</w:t>
            </w:r>
            <w:r w:rsidRPr="00B9094A">
              <w:rPr>
                <w:rFonts w:ascii="Arial" w:hAnsi="Arial" w:cs="Arial"/>
              </w:rPr>
              <w:t> = </w:t>
            </w:r>
            <w:r>
              <w:rPr>
                <w:rFonts w:ascii="Arial" w:hAnsi="Arial" w:cs="Arial"/>
              </w:rPr>
              <w:t>11</w:t>
            </w:r>
            <w:r w:rsidRPr="00B9094A">
              <w:rPr>
                <w:rFonts w:ascii="Arial" w:hAnsi="Arial" w:cs="Arial"/>
              </w:rPr>
              <w:t>)</w:t>
            </w:r>
          </w:p>
        </w:tc>
      </w:tr>
      <w:tr w:rsidR="00B41D7E" w:rsidRPr="00B9094A" w:rsidTr="002F6203">
        <w:tc>
          <w:tcPr>
            <w:tcW w:w="0" w:type="auto"/>
            <w:tcBorders>
              <w:bottom w:val="single" w:sz="4" w:space="0" w:color="auto"/>
            </w:tcBorders>
          </w:tcPr>
          <w:p w:rsidR="00B41D7E" w:rsidRPr="00B9094A" w:rsidRDefault="00B41D7E" w:rsidP="002D5C1A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B41D7E" w:rsidRPr="00B9094A" w:rsidRDefault="00B41D7E" w:rsidP="002D5C1A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9094A">
              <w:rPr>
                <w:rFonts w:ascii="Arial" w:hAnsi="Arial" w:cs="Arial"/>
                <w:b/>
                <w:sz w:val="20"/>
                <w:szCs w:val="20"/>
              </w:rPr>
              <w:t xml:space="preserve">F5/6 </w:t>
            </w:r>
            <w:r w:rsidRPr="00B41D7E">
              <w:rPr>
                <w:rFonts w:ascii="Arial" w:hAnsi="Arial" w:cs="Arial"/>
                <w:sz w:val="20"/>
                <w:szCs w:val="20"/>
              </w:rPr>
              <w:t>(</w:t>
            </w:r>
            <w:r w:rsidRPr="00B41D7E">
              <w:rPr>
                <w:rFonts w:ascii="Arial" w:hAnsi="Arial" w:cs="Arial"/>
                <w:i/>
                <w:sz w:val="20"/>
                <w:szCs w:val="20"/>
              </w:rPr>
              <w:t>SD</w:t>
            </w:r>
            <w:r w:rsidRPr="00B41D7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41D7E" w:rsidRPr="00B9094A" w:rsidRDefault="00B41D7E" w:rsidP="002D5C1A">
            <w:pPr>
              <w:spacing w:line="360" w:lineRule="auto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B9094A">
              <w:rPr>
                <w:rFonts w:ascii="Arial" w:hAnsi="Arial" w:cs="Arial"/>
                <w:b/>
                <w:sz w:val="20"/>
                <w:szCs w:val="20"/>
              </w:rPr>
              <w:t xml:space="preserve">CP3/4 </w:t>
            </w:r>
            <w:r w:rsidRPr="00B41D7E">
              <w:rPr>
                <w:rFonts w:ascii="Arial" w:hAnsi="Arial" w:cs="Arial"/>
                <w:sz w:val="20"/>
                <w:szCs w:val="20"/>
              </w:rPr>
              <w:t>(</w:t>
            </w:r>
            <w:r w:rsidRPr="00B41D7E">
              <w:rPr>
                <w:rFonts w:ascii="Arial" w:hAnsi="Arial" w:cs="Arial"/>
                <w:i/>
                <w:sz w:val="20"/>
                <w:szCs w:val="20"/>
              </w:rPr>
              <w:t>SD</w:t>
            </w:r>
            <w:r w:rsidRPr="00B41D7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41D7E" w:rsidRPr="00B41D7E" w:rsidRDefault="00B41D7E" w:rsidP="00B41D7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F/CP </w:t>
            </w:r>
            <w:r w:rsidRPr="00B41D7E">
              <w:rPr>
                <w:rFonts w:ascii="Arial" w:hAnsi="Arial" w:cs="Arial"/>
                <w:sz w:val="20"/>
                <w:szCs w:val="20"/>
              </w:rPr>
              <w:t>(</w:t>
            </w:r>
            <w:r w:rsidRPr="00B41D7E">
              <w:rPr>
                <w:rFonts w:ascii="Arial" w:hAnsi="Arial" w:cs="Arial"/>
                <w:i/>
                <w:sz w:val="20"/>
                <w:szCs w:val="20"/>
              </w:rPr>
              <w:t>SD</w:t>
            </w:r>
            <w:r w:rsidRPr="00B41D7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41D7E" w:rsidRPr="00B9094A" w:rsidRDefault="00B41D7E" w:rsidP="002D5C1A">
            <w:pPr>
              <w:spacing w:line="360" w:lineRule="auto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B9094A">
              <w:rPr>
                <w:rFonts w:ascii="Arial" w:hAnsi="Arial" w:cs="Arial"/>
                <w:b/>
                <w:sz w:val="20"/>
                <w:szCs w:val="20"/>
              </w:rPr>
              <w:t xml:space="preserve">F5/6 </w:t>
            </w:r>
            <w:r w:rsidRPr="00B41D7E">
              <w:rPr>
                <w:rFonts w:ascii="Arial" w:hAnsi="Arial" w:cs="Arial"/>
                <w:sz w:val="20"/>
                <w:szCs w:val="20"/>
              </w:rPr>
              <w:t>(</w:t>
            </w:r>
            <w:r w:rsidRPr="00B41D7E">
              <w:rPr>
                <w:rFonts w:ascii="Arial" w:hAnsi="Arial" w:cs="Arial"/>
                <w:i/>
                <w:sz w:val="20"/>
                <w:szCs w:val="20"/>
              </w:rPr>
              <w:t>SD</w:t>
            </w:r>
            <w:r w:rsidRPr="00B41D7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41D7E" w:rsidRPr="00B9094A" w:rsidRDefault="00B41D7E" w:rsidP="002D5C1A">
            <w:pPr>
              <w:spacing w:line="360" w:lineRule="auto"/>
              <w:rPr>
                <w:rFonts w:ascii="Arial" w:hAnsi="Arial" w:cs="Arial"/>
                <w:b/>
                <w:i/>
                <w:szCs w:val="24"/>
              </w:rPr>
            </w:pPr>
            <w:r w:rsidRPr="00B9094A">
              <w:rPr>
                <w:rFonts w:ascii="Arial" w:hAnsi="Arial" w:cs="Arial"/>
                <w:b/>
                <w:sz w:val="20"/>
                <w:szCs w:val="20"/>
              </w:rPr>
              <w:t xml:space="preserve">CP3/4 </w:t>
            </w:r>
            <w:r w:rsidRPr="00B41D7E">
              <w:rPr>
                <w:rFonts w:ascii="Arial" w:hAnsi="Arial" w:cs="Arial"/>
                <w:sz w:val="20"/>
                <w:szCs w:val="20"/>
              </w:rPr>
              <w:t>(</w:t>
            </w:r>
            <w:r w:rsidRPr="00B41D7E">
              <w:rPr>
                <w:rFonts w:ascii="Arial" w:hAnsi="Arial" w:cs="Arial"/>
                <w:i/>
                <w:sz w:val="20"/>
                <w:szCs w:val="20"/>
              </w:rPr>
              <w:t>SD</w:t>
            </w:r>
            <w:r w:rsidRPr="00B41D7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41D7E" w:rsidRPr="00B9094A" w:rsidRDefault="00B41D7E" w:rsidP="00B41D7E">
            <w:pPr>
              <w:spacing w:line="360" w:lineRule="auto"/>
              <w:rPr>
                <w:rFonts w:ascii="Arial" w:hAnsi="Arial" w:cs="Arial"/>
                <w:b/>
                <w:i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F/CP </w:t>
            </w:r>
            <w:r w:rsidRPr="00B41D7E">
              <w:rPr>
                <w:rFonts w:ascii="Arial" w:hAnsi="Arial" w:cs="Arial"/>
                <w:sz w:val="20"/>
                <w:szCs w:val="20"/>
              </w:rPr>
              <w:t>(</w:t>
            </w:r>
            <w:r w:rsidRPr="00B41D7E">
              <w:rPr>
                <w:rFonts w:ascii="Arial" w:hAnsi="Arial" w:cs="Arial"/>
                <w:i/>
                <w:sz w:val="20"/>
                <w:szCs w:val="20"/>
              </w:rPr>
              <w:t>SD</w:t>
            </w:r>
            <w:r w:rsidRPr="00B41D7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41D7E" w:rsidRPr="00B9094A" w:rsidTr="00BD56FF">
        <w:tc>
          <w:tcPr>
            <w:tcW w:w="0" w:type="auto"/>
            <w:tcBorders>
              <w:top w:val="single" w:sz="4" w:space="0" w:color="auto"/>
            </w:tcBorders>
          </w:tcPr>
          <w:p w:rsidR="00B41D7E" w:rsidRPr="000E3F19" w:rsidRDefault="00B41D7E" w:rsidP="002D5C1A">
            <w:pPr>
              <w:spacing w:line="480" w:lineRule="auto"/>
              <w:jc w:val="both"/>
              <w:rPr>
                <w:rFonts w:ascii="Arial" w:hAnsi="Arial" w:cs="Arial"/>
                <w:b/>
                <w:szCs w:val="18"/>
              </w:rPr>
            </w:pPr>
            <w:r w:rsidRPr="000E3F19">
              <w:rPr>
                <w:rFonts w:ascii="Arial" w:hAnsi="Arial" w:cs="Arial"/>
                <w:b/>
                <w:szCs w:val="18"/>
              </w:rPr>
              <w:t>150 ms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41D7E" w:rsidRPr="00B41D7E" w:rsidRDefault="00B41D7E" w:rsidP="002D5C1A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B41D7E">
              <w:rPr>
                <w:rFonts w:ascii="Arial" w:hAnsi="Arial" w:cs="Arial"/>
                <w:sz w:val="16"/>
                <w:szCs w:val="18"/>
              </w:rPr>
              <w:t>433.5 (341.1)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41D7E" w:rsidRPr="00B41D7E" w:rsidRDefault="00B41D7E" w:rsidP="002D5C1A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B41D7E">
              <w:rPr>
                <w:rFonts w:ascii="Arial" w:hAnsi="Arial" w:cs="Arial"/>
                <w:sz w:val="16"/>
                <w:szCs w:val="18"/>
              </w:rPr>
              <w:t>311.9 (203.2)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41D7E" w:rsidRPr="00B41D7E" w:rsidRDefault="00B41D7E" w:rsidP="00B41D7E">
            <w:pPr>
              <w:spacing w:line="48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372</w:t>
            </w:r>
            <w:r w:rsidRPr="00B41D7E">
              <w:rPr>
                <w:rFonts w:ascii="Arial" w:hAnsi="Arial" w:cs="Arial"/>
                <w:sz w:val="16"/>
                <w:szCs w:val="18"/>
              </w:rPr>
              <w:t>.</w:t>
            </w:r>
            <w:r>
              <w:rPr>
                <w:rFonts w:ascii="Arial" w:hAnsi="Arial" w:cs="Arial"/>
                <w:sz w:val="16"/>
                <w:szCs w:val="18"/>
              </w:rPr>
              <w:t>7</w:t>
            </w:r>
            <w:r w:rsidRPr="00B41D7E">
              <w:rPr>
                <w:rFonts w:ascii="Arial" w:hAnsi="Arial" w:cs="Arial"/>
                <w:sz w:val="16"/>
                <w:szCs w:val="18"/>
              </w:rPr>
              <w:t xml:space="preserve"> (2</w:t>
            </w:r>
            <w:r>
              <w:rPr>
                <w:rFonts w:ascii="Arial" w:hAnsi="Arial" w:cs="Arial"/>
                <w:sz w:val="16"/>
                <w:szCs w:val="18"/>
              </w:rPr>
              <w:t>2</w:t>
            </w:r>
            <w:r w:rsidRPr="00B41D7E">
              <w:rPr>
                <w:rFonts w:ascii="Arial" w:hAnsi="Arial" w:cs="Arial"/>
                <w:sz w:val="16"/>
                <w:szCs w:val="18"/>
              </w:rPr>
              <w:t>3.2)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41D7E" w:rsidRPr="00B41D7E" w:rsidRDefault="00B41D7E" w:rsidP="002D5C1A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B41D7E">
              <w:rPr>
                <w:rFonts w:ascii="Arial" w:hAnsi="Arial" w:cs="Arial"/>
                <w:sz w:val="16"/>
                <w:szCs w:val="18"/>
              </w:rPr>
              <w:t>415.7 (238.3)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41D7E" w:rsidRPr="00B41D7E" w:rsidRDefault="00B41D7E" w:rsidP="002D5C1A">
            <w:pPr>
              <w:spacing w:line="480" w:lineRule="auto"/>
              <w:rPr>
                <w:rFonts w:ascii="Arial" w:hAnsi="Arial" w:cs="Arial"/>
                <w:sz w:val="16"/>
                <w:szCs w:val="18"/>
              </w:rPr>
            </w:pPr>
            <w:r w:rsidRPr="00B41D7E">
              <w:rPr>
                <w:rFonts w:ascii="Arial" w:hAnsi="Arial" w:cs="Arial"/>
                <w:sz w:val="16"/>
                <w:szCs w:val="18"/>
              </w:rPr>
              <w:t>360.3 (244.4)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41D7E" w:rsidRPr="00B41D7E" w:rsidRDefault="00B41D7E" w:rsidP="00B41D7E">
            <w:pPr>
              <w:spacing w:line="48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388</w:t>
            </w:r>
            <w:r w:rsidRPr="00B41D7E">
              <w:rPr>
                <w:rFonts w:ascii="Arial" w:hAnsi="Arial" w:cs="Arial"/>
                <w:sz w:val="16"/>
                <w:szCs w:val="18"/>
              </w:rPr>
              <w:t>.</w:t>
            </w:r>
            <w:r>
              <w:rPr>
                <w:rFonts w:ascii="Arial" w:hAnsi="Arial" w:cs="Arial"/>
                <w:sz w:val="16"/>
                <w:szCs w:val="18"/>
              </w:rPr>
              <w:t>0 (164.8</w:t>
            </w:r>
            <w:r w:rsidRPr="00B41D7E">
              <w:rPr>
                <w:rFonts w:ascii="Arial" w:hAnsi="Arial" w:cs="Arial"/>
                <w:sz w:val="16"/>
                <w:szCs w:val="18"/>
              </w:rPr>
              <w:t>)</w:t>
            </w:r>
          </w:p>
        </w:tc>
      </w:tr>
      <w:tr w:rsidR="00B41D7E" w:rsidRPr="00B9094A" w:rsidTr="00BD56FF">
        <w:tc>
          <w:tcPr>
            <w:tcW w:w="0" w:type="auto"/>
          </w:tcPr>
          <w:p w:rsidR="00B41D7E" w:rsidRPr="000E3F19" w:rsidRDefault="00B41D7E" w:rsidP="002D5C1A">
            <w:pPr>
              <w:spacing w:line="480" w:lineRule="auto"/>
              <w:jc w:val="both"/>
              <w:rPr>
                <w:rFonts w:ascii="Arial" w:hAnsi="Arial" w:cs="Arial"/>
                <w:b/>
                <w:szCs w:val="18"/>
              </w:rPr>
            </w:pPr>
            <w:r w:rsidRPr="000E3F19">
              <w:rPr>
                <w:rFonts w:ascii="Arial" w:hAnsi="Arial" w:cs="Arial"/>
                <w:b/>
                <w:szCs w:val="18"/>
              </w:rPr>
              <w:t>300 ms</w:t>
            </w:r>
          </w:p>
        </w:tc>
        <w:tc>
          <w:tcPr>
            <w:tcW w:w="0" w:type="auto"/>
            <w:vAlign w:val="center"/>
          </w:tcPr>
          <w:p w:rsidR="00B41D7E" w:rsidRPr="00B41D7E" w:rsidRDefault="00B41D7E" w:rsidP="009062C3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B41D7E">
              <w:rPr>
                <w:rFonts w:ascii="Arial" w:hAnsi="Arial" w:cs="Arial"/>
                <w:sz w:val="16"/>
                <w:szCs w:val="18"/>
              </w:rPr>
              <w:t>380.3 (145.8)</w:t>
            </w:r>
          </w:p>
        </w:tc>
        <w:tc>
          <w:tcPr>
            <w:tcW w:w="0" w:type="auto"/>
            <w:vAlign w:val="center"/>
          </w:tcPr>
          <w:p w:rsidR="00B41D7E" w:rsidRPr="00B41D7E" w:rsidRDefault="00B41D7E" w:rsidP="002D5C1A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B41D7E">
              <w:rPr>
                <w:rFonts w:ascii="Arial" w:hAnsi="Arial" w:cs="Arial"/>
                <w:sz w:val="16"/>
                <w:szCs w:val="18"/>
              </w:rPr>
              <w:t>528.1 (284.9)</w:t>
            </w:r>
          </w:p>
        </w:tc>
        <w:tc>
          <w:tcPr>
            <w:tcW w:w="0" w:type="auto"/>
            <w:vAlign w:val="center"/>
          </w:tcPr>
          <w:p w:rsidR="00B41D7E" w:rsidRPr="00B41D7E" w:rsidRDefault="00B41D7E" w:rsidP="00B41D7E">
            <w:pPr>
              <w:spacing w:line="48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454.2 (163.4)</w:t>
            </w:r>
          </w:p>
        </w:tc>
        <w:tc>
          <w:tcPr>
            <w:tcW w:w="0" w:type="auto"/>
            <w:vAlign w:val="center"/>
          </w:tcPr>
          <w:p w:rsidR="00B41D7E" w:rsidRPr="00B41D7E" w:rsidRDefault="00B41D7E" w:rsidP="002D5C1A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B41D7E">
              <w:rPr>
                <w:rFonts w:ascii="Arial" w:hAnsi="Arial" w:cs="Arial"/>
                <w:sz w:val="16"/>
                <w:szCs w:val="18"/>
              </w:rPr>
              <w:t>577.6 (310.9)</w:t>
            </w:r>
          </w:p>
        </w:tc>
        <w:tc>
          <w:tcPr>
            <w:tcW w:w="0" w:type="auto"/>
            <w:vAlign w:val="center"/>
          </w:tcPr>
          <w:p w:rsidR="00B41D7E" w:rsidRPr="00B41D7E" w:rsidRDefault="00B41D7E" w:rsidP="002D5C1A">
            <w:pPr>
              <w:spacing w:line="480" w:lineRule="auto"/>
              <w:rPr>
                <w:rFonts w:ascii="Arial" w:hAnsi="Arial" w:cs="Arial"/>
                <w:sz w:val="16"/>
                <w:szCs w:val="18"/>
              </w:rPr>
            </w:pPr>
            <w:r w:rsidRPr="00B41D7E">
              <w:rPr>
                <w:rFonts w:ascii="Arial" w:hAnsi="Arial" w:cs="Arial"/>
                <w:sz w:val="16"/>
                <w:szCs w:val="18"/>
              </w:rPr>
              <w:t>528.6 (322.9)</w:t>
            </w:r>
          </w:p>
        </w:tc>
        <w:tc>
          <w:tcPr>
            <w:tcW w:w="0" w:type="auto"/>
            <w:vAlign w:val="center"/>
          </w:tcPr>
          <w:p w:rsidR="00B41D7E" w:rsidRPr="00B41D7E" w:rsidRDefault="00BD56FF" w:rsidP="00B41D7E">
            <w:pPr>
              <w:spacing w:line="48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553.1 (155.9)</w:t>
            </w:r>
          </w:p>
        </w:tc>
      </w:tr>
      <w:tr w:rsidR="00B41D7E" w:rsidRPr="009062C3" w:rsidTr="00BD56FF">
        <w:tc>
          <w:tcPr>
            <w:tcW w:w="0" w:type="auto"/>
          </w:tcPr>
          <w:p w:rsidR="00B41D7E" w:rsidRPr="000E3F19" w:rsidRDefault="00B41D7E" w:rsidP="002D5C1A">
            <w:pPr>
              <w:spacing w:line="480" w:lineRule="auto"/>
              <w:jc w:val="both"/>
              <w:rPr>
                <w:rFonts w:ascii="Arial" w:hAnsi="Arial" w:cs="Arial"/>
                <w:b/>
                <w:szCs w:val="18"/>
              </w:rPr>
            </w:pPr>
            <w:r w:rsidRPr="000E3F19">
              <w:rPr>
                <w:rFonts w:ascii="Arial" w:hAnsi="Arial" w:cs="Arial"/>
                <w:b/>
                <w:szCs w:val="18"/>
              </w:rPr>
              <w:t>500 ms</w:t>
            </w:r>
          </w:p>
        </w:tc>
        <w:tc>
          <w:tcPr>
            <w:tcW w:w="0" w:type="auto"/>
            <w:vAlign w:val="center"/>
          </w:tcPr>
          <w:p w:rsidR="00B41D7E" w:rsidRPr="00B41D7E" w:rsidRDefault="00B41D7E" w:rsidP="002D5C1A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B41D7E">
              <w:rPr>
                <w:rFonts w:ascii="Arial" w:hAnsi="Arial" w:cs="Arial"/>
                <w:sz w:val="16"/>
                <w:szCs w:val="18"/>
              </w:rPr>
              <w:t>811.8 (320.4)</w:t>
            </w:r>
          </w:p>
        </w:tc>
        <w:tc>
          <w:tcPr>
            <w:tcW w:w="0" w:type="auto"/>
            <w:vAlign w:val="center"/>
          </w:tcPr>
          <w:p w:rsidR="00B41D7E" w:rsidRPr="00B41D7E" w:rsidRDefault="00B41D7E" w:rsidP="002D5C1A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B41D7E">
              <w:rPr>
                <w:rFonts w:ascii="Arial" w:hAnsi="Arial" w:cs="Arial"/>
                <w:sz w:val="16"/>
                <w:szCs w:val="18"/>
              </w:rPr>
              <w:t>769.3 (243.9)</w:t>
            </w:r>
          </w:p>
        </w:tc>
        <w:tc>
          <w:tcPr>
            <w:tcW w:w="0" w:type="auto"/>
            <w:vAlign w:val="center"/>
          </w:tcPr>
          <w:p w:rsidR="00B41D7E" w:rsidRPr="00B41D7E" w:rsidRDefault="00B41D7E" w:rsidP="00B41D7E">
            <w:pPr>
              <w:spacing w:line="480" w:lineRule="auto"/>
              <w:rPr>
                <w:rFonts w:ascii="Arial" w:hAnsi="Arial" w:cs="Arial"/>
                <w:sz w:val="16"/>
                <w:szCs w:val="18"/>
                <w:lang w:val="en-GB"/>
              </w:rPr>
            </w:pPr>
            <w:r>
              <w:rPr>
                <w:rFonts w:ascii="Arial" w:hAnsi="Arial" w:cs="Arial"/>
                <w:sz w:val="16"/>
                <w:szCs w:val="18"/>
                <w:lang w:val="en-GB"/>
              </w:rPr>
              <w:t>790.6 (205.1)</w:t>
            </w:r>
          </w:p>
        </w:tc>
        <w:tc>
          <w:tcPr>
            <w:tcW w:w="0" w:type="auto"/>
            <w:vAlign w:val="center"/>
          </w:tcPr>
          <w:p w:rsidR="00B41D7E" w:rsidRPr="00B41D7E" w:rsidRDefault="00B41D7E" w:rsidP="002D5C1A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B41D7E">
              <w:rPr>
                <w:rFonts w:ascii="Arial" w:hAnsi="Arial" w:cs="Arial"/>
                <w:sz w:val="16"/>
                <w:szCs w:val="18"/>
                <w:lang w:val="en-GB"/>
              </w:rPr>
              <w:t>724.2 (302.7)</w:t>
            </w:r>
          </w:p>
        </w:tc>
        <w:tc>
          <w:tcPr>
            <w:tcW w:w="0" w:type="auto"/>
            <w:vAlign w:val="center"/>
          </w:tcPr>
          <w:p w:rsidR="00B41D7E" w:rsidRPr="00B41D7E" w:rsidRDefault="00B41D7E" w:rsidP="002D5C1A">
            <w:pPr>
              <w:spacing w:line="480" w:lineRule="auto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B41D7E">
              <w:rPr>
                <w:rFonts w:ascii="Arial" w:hAnsi="Arial" w:cs="Arial"/>
                <w:sz w:val="16"/>
                <w:szCs w:val="18"/>
                <w:lang w:val="en-GB"/>
              </w:rPr>
              <w:t>931.2 (357.9)</w:t>
            </w:r>
          </w:p>
        </w:tc>
        <w:tc>
          <w:tcPr>
            <w:tcW w:w="0" w:type="auto"/>
            <w:vAlign w:val="center"/>
          </w:tcPr>
          <w:p w:rsidR="00B41D7E" w:rsidRPr="00B41D7E" w:rsidRDefault="00BD56FF" w:rsidP="00B41D7E">
            <w:pPr>
              <w:spacing w:line="480" w:lineRule="auto"/>
              <w:rPr>
                <w:rFonts w:ascii="Arial" w:hAnsi="Arial" w:cs="Arial"/>
                <w:sz w:val="16"/>
                <w:szCs w:val="18"/>
                <w:lang w:val="en-GB"/>
              </w:rPr>
            </w:pPr>
            <w:r>
              <w:rPr>
                <w:rFonts w:ascii="Arial" w:hAnsi="Arial" w:cs="Arial"/>
                <w:sz w:val="16"/>
                <w:szCs w:val="18"/>
                <w:lang w:val="en-GB"/>
              </w:rPr>
              <w:t>827.7 (263.2)</w:t>
            </w:r>
          </w:p>
        </w:tc>
      </w:tr>
      <w:tr w:rsidR="00B41D7E" w:rsidRPr="009062C3" w:rsidTr="00BD56FF">
        <w:trPr>
          <w:trHeight w:val="343"/>
        </w:trPr>
        <w:tc>
          <w:tcPr>
            <w:tcW w:w="0" w:type="auto"/>
          </w:tcPr>
          <w:p w:rsidR="00B41D7E" w:rsidRPr="000E3F19" w:rsidRDefault="00B41D7E" w:rsidP="002D5C1A">
            <w:pPr>
              <w:spacing w:line="480" w:lineRule="auto"/>
              <w:jc w:val="both"/>
              <w:rPr>
                <w:rFonts w:ascii="Arial" w:hAnsi="Arial" w:cs="Arial"/>
                <w:b/>
                <w:szCs w:val="18"/>
                <w:lang w:val="en-GB"/>
              </w:rPr>
            </w:pPr>
            <w:r w:rsidRPr="000E3F19">
              <w:rPr>
                <w:rFonts w:ascii="Arial" w:hAnsi="Arial" w:cs="Arial"/>
                <w:b/>
                <w:szCs w:val="18"/>
                <w:lang w:val="en-GB"/>
              </w:rPr>
              <w:t>800 ms</w:t>
            </w:r>
          </w:p>
        </w:tc>
        <w:tc>
          <w:tcPr>
            <w:tcW w:w="0" w:type="auto"/>
            <w:vAlign w:val="center"/>
          </w:tcPr>
          <w:p w:rsidR="00B41D7E" w:rsidRPr="00B41D7E" w:rsidRDefault="00B41D7E" w:rsidP="002D5C1A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B41D7E">
              <w:rPr>
                <w:rFonts w:ascii="Arial" w:hAnsi="Arial" w:cs="Arial"/>
                <w:sz w:val="16"/>
                <w:szCs w:val="18"/>
                <w:lang w:val="en-GB"/>
              </w:rPr>
              <w:t>1070.2 (214.8)</w:t>
            </w:r>
          </w:p>
        </w:tc>
        <w:tc>
          <w:tcPr>
            <w:tcW w:w="0" w:type="auto"/>
            <w:vAlign w:val="center"/>
          </w:tcPr>
          <w:p w:rsidR="00B41D7E" w:rsidRPr="00B41D7E" w:rsidRDefault="00B41D7E" w:rsidP="002D5C1A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B41D7E">
              <w:rPr>
                <w:rFonts w:ascii="Arial" w:hAnsi="Arial" w:cs="Arial"/>
                <w:sz w:val="16"/>
                <w:szCs w:val="18"/>
                <w:lang w:val="en-GB"/>
              </w:rPr>
              <w:t>1208.7 (288.4)</w:t>
            </w:r>
          </w:p>
        </w:tc>
        <w:tc>
          <w:tcPr>
            <w:tcW w:w="0" w:type="auto"/>
            <w:vAlign w:val="center"/>
          </w:tcPr>
          <w:p w:rsidR="00B41D7E" w:rsidRPr="00B41D7E" w:rsidRDefault="00BD56FF" w:rsidP="00B41D7E">
            <w:pPr>
              <w:spacing w:line="480" w:lineRule="auto"/>
              <w:rPr>
                <w:rFonts w:ascii="Arial" w:hAnsi="Arial" w:cs="Arial"/>
                <w:sz w:val="16"/>
                <w:szCs w:val="18"/>
                <w:lang w:val="en-GB"/>
              </w:rPr>
            </w:pPr>
            <w:r>
              <w:rPr>
                <w:rFonts w:ascii="Arial" w:hAnsi="Arial" w:cs="Arial"/>
                <w:sz w:val="16"/>
                <w:szCs w:val="18"/>
                <w:lang w:val="en-GB"/>
              </w:rPr>
              <w:t>1139</w:t>
            </w:r>
            <w:r w:rsidR="00B41D7E">
              <w:rPr>
                <w:rFonts w:ascii="Arial" w:hAnsi="Arial" w:cs="Arial"/>
                <w:sz w:val="16"/>
                <w:szCs w:val="18"/>
                <w:lang w:val="en-GB"/>
              </w:rPr>
              <w:t>.5 (212.7)</w:t>
            </w:r>
          </w:p>
        </w:tc>
        <w:tc>
          <w:tcPr>
            <w:tcW w:w="0" w:type="auto"/>
            <w:vAlign w:val="center"/>
          </w:tcPr>
          <w:p w:rsidR="00B41D7E" w:rsidRPr="00B41D7E" w:rsidRDefault="00B41D7E" w:rsidP="002D5C1A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B41D7E">
              <w:rPr>
                <w:rFonts w:ascii="Arial" w:hAnsi="Arial" w:cs="Arial"/>
                <w:sz w:val="16"/>
                <w:szCs w:val="18"/>
                <w:lang w:val="en-GB"/>
              </w:rPr>
              <w:t>1012.8 (302.8)</w:t>
            </w:r>
          </w:p>
        </w:tc>
        <w:tc>
          <w:tcPr>
            <w:tcW w:w="0" w:type="auto"/>
            <w:vAlign w:val="center"/>
          </w:tcPr>
          <w:p w:rsidR="00B41D7E" w:rsidRPr="00B41D7E" w:rsidRDefault="00B41D7E" w:rsidP="002D5C1A">
            <w:pPr>
              <w:spacing w:line="480" w:lineRule="auto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B41D7E">
              <w:rPr>
                <w:rFonts w:ascii="Arial" w:hAnsi="Arial" w:cs="Arial"/>
                <w:sz w:val="16"/>
                <w:szCs w:val="18"/>
                <w:lang w:val="en-GB"/>
              </w:rPr>
              <w:t>975.5 (221.0)</w:t>
            </w:r>
          </w:p>
        </w:tc>
        <w:tc>
          <w:tcPr>
            <w:tcW w:w="0" w:type="auto"/>
            <w:vAlign w:val="center"/>
          </w:tcPr>
          <w:p w:rsidR="00B41D7E" w:rsidRPr="00B41D7E" w:rsidRDefault="00BD56FF" w:rsidP="00B41D7E">
            <w:pPr>
              <w:spacing w:line="480" w:lineRule="auto"/>
              <w:rPr>
                <w:rFonts w:ascii="Arial" w:hAnsi="Arial" w:cs="Arial"/>
                <w:sz w:val="16"/>
                <w:szCs w:val="18"/>
                <w:lang w:val="en-GB"/>
              </w:rPr>
            </w:pPr>
            <w:r>
              <w:rPr>
                <w:rFonts w:ascii="Arial" w:hAnsi="Arial" w:cs="Arial"/>
                <w:sz w:val="16"/>
                <w:szCs w:val="18"/>
                <w:lang w:val="en-GB"/>
              </w:rPr>
              <w:t>994.1 (245.3)</w:t>
            </w:r>
          </w:p>
        </w:tc>
      </w:tr>
      <w:tr w:rsidR="00B41D7E" w:rsidRPr="009062C3" w:rsidTr="00BD56FF">
        <w:tc>
          <w:tcPr>
            <w:tcW w:w="0" w:type="auto"/>
            <w:tcBorders>
              <w:bottom w:val="single" w:sz="4" w:space="0" w:color="auto"/>
            </w:tcBorders>
          </w:tcPr>
          <w:p w:rsidR="00B41D7E" w:rsidRPr="000E3F19" w:rsidRDefault="00B41D7E" w:rsidP="002D5C1A">
            <w:pPr>
              <w:spacing w:line="480" w:lineRule="auto"/>
              <w:jc w:val="both"/>
              <w:rPr>
                <w:rFonts w:ascii="Arial" w:hAnsi="Arial" w:cs="Arial"/>
                <w:b/>
                <w:szCs w:val="18"/>
                <w:lang w:val="en-GB"/>
              </w:rPr>
            </w:pPr>
            <w:r w:rsidRPr="000E3F19">
              <w:rPr>
                <w:rFonts w:ascii="Arial" w:hAnsi="Arial" w:cs="Arial"/>
                <w:b/>
                <w:szCs w:val="18"/>
                <w:lang w:val="en-GB"/>
              </w:rPr>
              <w:t>1200 ms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41D7E" w:rsidRPr="00B41D7E" w:rsidRDefault="00B41D7E" w:rsidP="002D5C1A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B41D7E">
              <w:rPr>
                <w:rFonts w:ascii="Arial" w:hAnsi="Arial" w:cs="Arial"/>
                <w:sz w:val="16"/>
                <w:szCs w:val="18"/>
                <w:lang w:val="en-GB"/>
              </w:rPr>
              <w:t>1734.6 (175.6)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41D7E" w:rsidRPr="00B41D7E" w:rsidRDefault="00B41D7E" w:rsidP="002D5C1A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B41D7E">
              <w:rPr>
                <w:rFonts w:ascii="Arial" w:hAnsi="Arial" w:cs="Arial"/>
                <w:sz w:val="16"/>
                <w:szCs w:val="18"/>
                <w:lang w:val="en-GB"/>
              </w:rPr>
              <w:t>1559.9 (208.3)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41D7E" w:rsidRPr="00B41D7E" w:rsidRDefault="00B41D7E" w:rsidP="00BD56FF">
            <w:pPr>
              <w:spacing w:line="480" w:lineRule="auto"/>
              <w:rPr>
                <w:rFonts w:ascii="Arial" w:hAnsi="Arial" w:cs="Arial"/>
                <w:sz w:val="16"/>
                <w:szCs w:val="18"/>
                <w:lang w:val="en-GB"/>
              </w:rPr>
            </w:pPr>
            <w:r>
              <w:rPr>
                <w:rFonts w:ascii="Arial" w:hAnsi="Arial" w:cs="Arial"/>
                <w:sz w:val="16"/>
                <w:szCs w:val="18"/>
                <w:lang w:val="en-GB"/>
              </w:rPr>
              <w:t>1647</w:t>
            </w:r>
            <w:r w:rsidR="00BD56FF">
              <w:rPr>
                <w:rFonts w:ascii="Arial" w:hAnsi="Arial" w:cs="Arial"/>
                <w:sz w:val="16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sz w:val="16"/>
                <w:szCs w:val="18"/>
                <w:lang w:val="en-GB"/>
              </w:rPr>
              <w:t>3 (170.8)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41D7E" w:rsidRPr="00B41D7E" w:rsidRDefault="00B41D7E" w:rsidP="002D5C1A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B41D7E">
              <w:rPr>
                <w:rFonts w:ascii="Arial" w:hAnsi="Arial" w:cs="Arial"/>
                <w:sz w:val="16"/>
                <w:szCs w:val="18"/>
                <w:lang w:val="en-GB"/>
              </w:rPr>
              <w:t>1566.0 (213.8)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41D7E" w:rsidRPr="00B41D7E" w:rsidRDefault="00B41D7E" w:rsidP="002D5C1A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 w:rsidRPr="00B41D7E">
              <w:rPr>
                <w:rFonts w:ascii="Arial" w:hAnsi="Arial" w:cs="Arial"/>
                <w:sz w:val="16"/>
                <w:szCs w:val="18"/>
                <w:lang w:val="en-GB"/>
              </w:rPr>
              <w:t>1328.3 (150.7)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41D7E" w:rsidRPr="00B41D7E" w:rsidRDefault="00BD56FF" w:rsidP="002D5C1A">
            <w:pPr>
              <w:spacing w:line="480" w:lineRule="auto"/>
              <w:jc w:val="both"/>
              <w:rPr>
                <w:rFonts w:ascii="Arial" w:hAnsi="Arial" w:cs="Arial"/>
                <w:sz w:val="16"/>
                <w:szCs w:val="18"/>
                <w:lang w:val="en-GB"/>
              </w:rPr>
            </w:pPr>
            <w:r>
              <w:rPr>
                <w:rFonts w:ascii="Arial" w:hAnsi="Arial" w:cs="Arial"/>
                <w:sz w:val="16"/>
                <w:szCs w:val="18"/>
                <w:lang w:val="en-GB"/>
              </w:rPr>
              <w:t>1447.2 (123.5)</w:t>
            </w:r>
          </w:p>
        </w:tc>
      </w:tr>
    </w:tbl>
    <w:p w:rsidR="007724CD" w:rsidRDefault="007724CD" w:rsidP="002D5C1A">
      <w:pPr>
        <w:spacing w:line="360" w:lineRule="auto"/>
        <w:rPr>
          <w:rFonts w:ascii="Arial" w:hAnsi="Arial" w:cs="Arial"/>
          <w:lang w:val="en-US"/>
        </w:rPr>
      </w:pPr>
    </w:p>
    <w:p w:rsidR="001F519D" w:rsidRPr="002D5C1A" w:rsidRDefault="00191C5C" w:rsidP="002D5C1A">
      <w:pPr>
        <w:spacing w:line="360" w:lineRule="auto"/>
        <w:rPr>
          <w:rFonts w:ascii="Arial" w:hAnsi="Arial" w:cs="Arial"/>
          <w:lang w:val="en-GB"/>
        </w:rPr>
      </w:pPr>
      <w:r w:rsidRPr="002D5C1A">
        <w:rPr>
          <w:rFonts w:ascii="Arial" w:hAnsi="Arial" w:cs="Arial"/>
          <w:b/>
          <w:lang w:val="en-GB"/>
        </w:rPr>
        <w:t>Load effects.</w:t>
      </w:r>
      <w:r w:rsidRPr="002D5C1A">
        <w:rPr>
          <w:rFonts w:ascii="Arial" w:hAnsi="Arial" w:cs="Arial"/>
          <w:lang w:val="en-GB"/>
        </w:rPr>
        <w:t xml:space="preserve"> </w:t>
      </w:r>
      <w:r w:rsidR="00E231E0" w:rsidRPr="002D5C1A">
        <w:rPr>
          <w:rFonts w:ascii="Arial" w:hAnsi="Arial" w:cs="Arial"/>
          <w:lang w:val="en-GB"/>
        </w:rPr>
        <w:t xml:space="preserve">The three-way mixed ANOVA on the amplitude of tCDA as a function of the factors SUBGROUP, </w:t>
      </w:r>
      <w:r w:rsidR="00447100" w:rsidRPr="002D5C1A">
        <w:rPr>
          <w:rFonts w:ascii="Arial" w:hAnsi="Arial" w:cs="Arial"/>
          <w:lang w:val="en-GB"/>
        </w:rPr>
        <w:t xml:space="preserve">LOAD, </w:t>
      </w:r>
      <w:r w:rsidR="00E231E0" w:rsidRPr="002D5C1A">
        <w:rPr>
          <w:rFonts w:ascii="Arial" w:hAnsi="Arial" w:cs="Arial"/>
          <w:lang w:val="en-GB"/>
        </w:rPr>
        <w:t xml:space="preserve">and </w:t>
      </w:r>
      <w:r w:rsidR="00447100" w:rsidRPr="002D5C1A">
        <w:rPr>
          <w:rFonts w:ascii="Arial" w:hAnsi="Arial" w:cs="Arial"/>
          <w:lang w:val="en-GB"/>
        </w:rPr>
        <w:t xml:space="preserve">ELECTRODE did not show a main effect of the factor SUBGROUP </w:t>
      </w:r>
      <w:r w:rsidR="00447100" w:rsidRPr="002D5C1A">
        <w:rPr>
          <w:rFonts w:ascii="Arial" w:hAnsi="Arial" w:cs="Arial"/>
          <w:lang w:val="en-US"/>
        </w:rPr>
        <w:t>(</w:t>
      </w:r>
      <w:r w:rsidR="00447100" w:rsidRPr="002D5C1A">
        <w:rPr>
          <w:rFonts w:ascii="Arial" w:hAnsi="Arial" w:cs="Arial"/>
          <w:i/>
          <w:iCs/>
          <w:lang w:val="en-US"/>
        </w:rPr>
        <w:t>F</w:t>
      </w:r>
      <w:r w:rsidR="00447100" w:rsidRPr="002D5C1A">
        <w:rPr>
          <w:rFonts w:ascii="Arial" w:hAnsi="Arial" w:cs="Arial"/>
          <w:lang w:val="en-US"/>
        </w:rPr>
        <w:t>(1,20)=0.</w:t>
      </w:r>
      <w:r w:rsidRPr="002D5C1A">
        <w:rPr>
          <w:rFonts w:ascii="Arial" w:hAnsi="Arial" w:cs="Arial"/>
          <w:lang w:val="en-US"/>
        </w:rPr>
        <w:t>21</w:t>
      </w:r>
      <w:r w:rsidR="00447100" w:rsidRPr="002D5C1A">
        <w:rPr>
          <w:rFonts w:ascii="Arial" w:hAnsi="Arial" w:cs="Arial"/>
          <w:lang w:val="en-US"/>
        </w:rPr>
        <w:t xml:space="preserve">, </w:t>
      </w:r>
      <w:r w:rsidR="00447100" w:rsidRPr="002D5C1A">
        <w:rPr>
          <w:rFonts w:ascii="Arial" w:hAnsi="Arial" w:cs="Arial"/>
          <w:i/>
          <w:iCs/>
          <w:lang w:val="en-US"/>
        </w:rPr>
        <w:t>p</w:t>
      </w:r>
      <w:r w:rsidR="00447100" w:rsidRPr="002D5C1A">
        <w:rPr>
          <w:rFonts w:ascii="Arial" w:hAnsi="Arial" w:cs="Arial"/>
          <w:lang w:val="en-US"/>
        </w:rPr>
        <w:t>=.</w:t>
      </w:r>
      <w:r w:rsidRPr="002D5C1A">
        <w:rPr>
          <w:rFonts w:ascii="Arial" w:hAnsi="Arial" w:cs="Arial"/>
          <w:lang w:val="en-US"/>
        </w:rPr>
        <w:t>66</w:t>
      </w:r>
      <w:r w:rsidR="00447100" w:rsidRPr="002D5C1A">
        <w:rPr>
          <w:rFonts w:ascii="Arial" w:hAnsi="Arial" w:cs="Arial"/>
          <w:lang w:val="en-US"/>
        </w:rPr>
        <w:t xml:space="preserve">), </w:t>
      </w:r>
      <w:r w:rsidR="00447100" w:rsidRPr="002D5C1A">
        <w:rPr>
          <w:rFonts w:ascii="Arial" w:hAnsi="Arial" w:cs="Arial"/>
          <w:lang w:val="en-GB"/>
        </w:rPr>
        <w:t xml:space="preserve"> </w:t>
      </w:r>
      <w:r w:rsidR="00447100" w:rsidRPr="002D5C1A">
        <w:rPr>
          <w:rFonts w:ascii="Arial" w:hAnsi="Arial" w:cs="Arial"/>
          <w:lang w:val="en-US"/>
        </w:rPr>
        <w:t>or an interaction with this factor (</w:t>
      </w:r>
      <w:r w:rsidRPr="002D5C1A">
        <w:rPr>
          <w:rFonts w:ascii="Arial" w:hAnsi="Arial" w:cs="Arial"/>
          <w:lang w:val="en-US"/>
        </w:rPr>
        <w:t>LOAD</w:t>
      </w:r>
      <w:r w:rsidR="00447100" w:rsidRPr="002D5C1A">
        <w:rPr>
          <w:rFonts w:ascii="Arial" w:hAnsi="Arial" w:cs="Arial"/>
          <w:lang w:val="en-US"/>
        </w:rPr>
        <w:t xml:space="preserve">*SUBGROUP </w:t>
      </w:r>
      <w:r w:rsidR="00447100" w:rsidRPr="002D5C1A">
        <w:rPr>
          <w:rFonts w:ascii="Arial" w:hAnsi="Arial" w:cs="Arial"/>
          <w:i/>
          <w:iCs/>
          <w:lang w:val="en-US"/>
        </w:rPr>
        <w:t>F</w:t>
      </w:r>
      <w:r w:rsidR="00447100" w:rsidRPr="002D5C1A">
        <w:rPr>
          <w:rFonts w:ascii="Arial" w:hAnsi="Arial" w:cs="Arial"/>
          <w:lang w:val="en-US"/>
        </w:rPr>
        <w:t>(1,2</w:t>
      </w:r>
      <w:r w:rsidRPr="002D5C1A">
        <w:rPr>
          <w:rFonts w:ascii="Arial" w:hAnsi="Arial" w:cs="Arial"/>
          <w:lang w:val="en-US"/>
        </w:rPr>
        <w:t>7</w:t>
      </w:r>
      <w:r w:rsidR="00447100" w:rsidRPr="002D5C1A">
        <w:rPr>
          <w:rFonts w:ascii="Arial" w:hAnsi="Arial" w:cs="Arial"/>
          <w:lang w:val="en-US"/>
        </w:rPr>
        <w:t>)=1.</w:t>
      </w:r>
      <w:r w:rsidRPr="002D5C1A">
        <w:rPr>
          <w:rFonts w:ascii="Arial" w:hAnsi="Arial" w:cs="Arial"/>
          <w:lang w:val="en-US"/>
        </w:rPr>
        <w:t>36</w:t>
      </w:r>
      <w:r w:rsidR="00447100" w:rsidRPr="002D5C1A">
        <w:rPr>
          <w:rFonts w:ascii="Arial" w:hAnsi="Arial" w:cs="Arial"/>
          <w:lang w:val="en-US"/>
        </w:rPr>
        <w:t xml:space="preserve">, </w:t>
      </w:r>
      <w:r w:rsidR="00447100" w:rsidRPr="002D5C1A">
        <w:rPr>
          <w:rFonts w:ascii="Arial" w:hAnsi="Arial" w:cs="Arial"/>
          <w:i/>
          <w:iCs/>
          <w:lang w:val="en-US"/>
        </w:rPr>
        <w:t>p</w:t>
      </w:r>
      <w:r w:rsidR="00447100" w:rsidRPr="002D5C1A">
        <w:rPr>
          <w:rFonts w:ascii="Arial" w:hAnsi="Arial" w:cs="Arial"/>
          <w:lang w:val="en-US"/>
        </w:rPr>
        <w:t>=.</w:t>
      </w:r>
      <w:r w:rsidRPr="002D5C1A">
        <w:rPr>
          <w:rFonts w:ascii="Arial" w:hAnsi="Arial" w:cs="Arial"/>
          <w:lang w:val="en-US"/>
        </w:rPr>
        <w:t>27</w:t>
      </w:r>
      <w:r w:rsidR="00447100" w:rsidRPr="002D5C1A">
        <w:rPr>
          <w:rFonts w:ascii="Arial" w:hAnsi="Arial" w:cs="Arial"/>
          <w:lang w:val="en-US"/>
        </w:rPr>
        <w:t xml:space="preserve">); </w:t>
      </w:r>
      <w:r w:rsidRPr="002D5C1A">
        <w:rPr>
          <w:rFonts w:ascii="Arial" w:hAnsi="Arial" w:cs="Arial"/>
          <w:lang w:val="en-US"/>
        </w:rPr>
        <w:t>ELECTRODE</w:t>
      </w:r>
      <w:r w:rsidR="00447100" w:rsidRPr="002D5C1A">
        <w:rPr>
          <w:rFonts w:ascii="Arial" w:hAnsi="Arial" w:cs="Arial"/>
          <w:lang w:val="en-US"/>
        </w:rPr>
        <w:t xml:space="preserve">*SUBGROUP </w:t>
      </w:r>
      <w:r w:rsidR="00447100" w:rsidRPr="002D5C1A">
        <w:rPr>
          <w:rFonts w:ascii="Arial" w:hAnsi="Arial" w:cs="Arial"/>
          <w:i/>
          <w:iCs/>
          <w:lang w:val="en-US"/>
        </w:rPr>
        <w:t>F</w:t>
      </w:r>
      <w:r w:rsidR="00447100" w:rsidRPr="002D5C1A">
        <w:rPr>
          <w:rFonts w:ascii="Arial" w:hAnsi="Arial" w:cs="Arial"/>
          <w:lang w:val="en-US"/>
        </w:rPr>
        <w:t>(</w:t>
      </w:r>
      <w:r w:rsidRPr="002D5C1A">
        <w:rPr>
          <w:rFonts w:ascii="Arial" w:hAnsi="Arial" w:cs="Arial"/>
          <w:lang w:val="en-US"/>
        </w:rPr>
        <w:t>1</w:t>
      </w:r>
      <w:r w:rsidR="00447100" w:rsidRPr="002D5C1A">
        <w:rPr>
          <w:rFonts w:ascii="Arial" w:hAnsi="Arial" w:cs="Arial"/>
          <w:lang w:val="en-US"/>
        </w:rPr>
        <w:t>,</w:t>
      </w:r>
      <w:r w:rsidRPr="002D5C1A">
        <w:rPr>
          <w:rFonts w:ascii="Arial" w:hAnsi="Arial" w:cs="Arial"/>
          <w:lang w:val="en-US"/>
        </w:rPr>
        <w:t>2</w:t>
      </w:r>
      <w:r w:rsidR="00447100" w:rsidRPr="002D5C1A">
        <w:rPr>
          <w:rFonts w:ascii="Arial" w:hAnsi="Arial" w:cs="Arial"/>
          <w:lang w:val="en-US"/>
        </w:rPr>
        <w:t>0)=.</w:t>
      </w:r>
      <w:r w:rsidRPr="002D5C1A">
        <w:rPr>
          <w:rFonts w:ascii="Arial" w:hAnsi="Arial" w:cs="Arial"/>
          <w:lang w:val="en-US"/>
        </w:rPr>
        <w:t>005</w:t>
      </w:r>
      <w:r w:rsidR="00447100" w:rsidRPr="002D5C1A">
        <w:rPr>
          <w:rFonts w:ascii="Arial" w:hAnsi="Arial" w:cs="Arial"/>
          <w:lang w:val="en-US"/>
        </w:rPr>
        <w:t xml:space="preserve">, </w:t>
      </w:r>
      <w:r w:rsidR="00447100" w:rsidRPr="002D5C1A">
        <w:rPr>
          <w:rFonts w:ascii="Arial" w:hAnsi="Arial" w:cs="Arial"/>
          <w:i/>
          <w:iCs/>
          <w:lang w:val="en-US"/>
        </w:rPr>
        <w:t>p</w:t>
      </w:r>
      <w:r w:rsidR="00447100" w:rsidRPr="002D5C1A">
        <w:rPr>
          <w:rFonts w:ascii="Arial" w:hAnsi="Arial" w:cs="Arial"/>
          <w:lang w:val="en-US"/>
        </w:rPr>
        <w:t>=.</w:t>
      </w:r>
      <w:r w:rsidRPr="002D5C1A">
        <w:rPr>
          <w:rFonts w:ascii="Arial" w:hAnsi="Arial" w:cs="Arial"/>
          <w:lang w:val="en-US"/>
        </w:rPr>
        <w:t>95</w:t>
      </w:r>
      <w:r w:rsidR="00447100" w:rsidRPr="002D5C1A">
        <w:rPr>
          <w:rFonts w:ascii="Arial" w:hAnsi="Arial" w:cs="Arial"/>
          <w:lang w:val="en-US"/>
        </w:rPr>
        <w:t xml:space="preserve">); </w:t>
      </w:r>
      <w:r w:rsidRPr="002D5C1A">
        <w:rPr>
          <w:rFonts w:ascii="Arial" w:hAnsi="Arial" w:cs="Arial"/>
          <w:lang w:val="en-US"/>
        </w:rPr>
        <w:t>ELECTRODE</w:t>
      </w:r>
      <w:r w:rsidR="00447100" w:rsidRPr="002D5C1A">
        <w:rPr>
          <w:rFonts w:ascii="Arial" w:hAnsi="Arial" w:cs="Arial"/>
          <w:lang w:val="en-US"/>
        </w:rPr>
        <w:t xml:space="preserve">*LOAD*SUBGROUP </w:t>
      </w:r>
      <w:r w:rsidR="00447100" w:rsidRPr="002D5C1A">
        <w:rPr>
          <w:rFonts w:ascii="Arial" w:hAnsi="Arial" w:cs="Arial"/>
          <w:i/>
          <w:iCs/>
          <w:lang w:val="en-US"/>
        </w:rPr>
        <w:t>F</w:t>
      </w:r>
      <w:r w:rsidR="00447100" w:rsidRPr="002D5C1A">
        <w:rPr>
          <w:rFonts w:ascii="Arial" w:hAnsi="Arial" w:cs="Arial"/>
          <w:lang w:val="en-US"/>
        </w:rPr>
        <w:t>(</w:t>
      </w:r>
      <w:r w:rsidRPr="002D5C1A">
        <w:rPr>
          <w:rFonts w:ascii="Arial" w:hAnsi="Arial" w:cs="Arial"/>
          <w:lang w:val="en-US"/>
        </w:rPr>
        <w:t>2</w:t>
      </w:r>
      <w:r w:rsidR="00447100" w:rsidRPr="002D5C1A">
        <w:rPr>
          <w:rFonts w:ascii="Arial" w:hAnsi="Arial" w:cs="Arial"/>
          <w:lang w:val="en-US"/>
        </w:rPr>
        <w:t>,</w:t>
      </w:r>
      <w:r w:rsidRPr="002D5C1A">
        <w:rPr>
          <w:rFonts w:ascii="Arial" w:hAnsi="Arial" w:cs="Arial"/>
          <w:lang w:val="en-US"/>
        </w:rPr>
        <w:t>4</w:t>
      </w:r>
      <w:r w:rsidR="00447100" w:rsidRPr="002D5C1A">
        <w:rPr>
          <w:rFonts w:ascii="Arial" w:hAnsi="Arial" w:cs="Arial"/>
          <w:lang w:val="en-US"/>
        </w:rPr>
        <w:t>0)=</w:t>
      </w:r>
      <w:r w:rsidRPr="002D5C1A">
        <w:rPr>
          <w:rFonts w:ascii="Arial" w:hAnsi="Arial" w:cs="Arial"/>
          <w:lang w:val="en-US"/>
        </w:rPr>
        <w:t>0.02</w:t>
      </w:r>
      <w:r w:rsidR="00447100" w:rsidRPr="002D5C1A">
        <w:rPr>
          <w:rFonts w:ascii="Arial" w:hAnsi="Arial" w:cs="Arial"/>
          <w:lang w:val="en-US"/>
        </w:rPr>
        <w:t xml:space="preserve">, </w:t>
      </w:r>
      <w:r w:rsidR="00447100" w:rsidRPr="002D5C1A">
        <w:rPr>
          <w:rFonts w:ascii="Arial" w:hAnsi="Arial" w:cs="Arial"/>
          <w:i/>
          <w:iCs/>
          <w:lang w:val="en-US"/>
        </w:rPr>
        <w:t>p</w:t>
      </w:r>
      <w:r w:rsidR="00447100" w:rsidRPr="002D5C1A">
        <w:rPr>
          <w:rFonts w:ascii="Arial" w:hAnsi="Arial" w:cs="Arial"/>
          <w:lang w:val="en-US"/>
        </w:rPr>
        <w:t>=.</w:t>
      </w:r>
      <w:r w:rsidRPr="002D5C1A">
        <w:rPr>
          <w:rFonts w:ascii="Arial" w:hAnsi="Arial" w:cs="Arial"/>
          <w:lang w:val="en-US"/>
        </w:rPr>
        <w:t>97)</w:t>
      </w:r>
      <w:r w:rsidR="00290DA5" w:rsidRPr="002D5C1A">
        <w:rPr>
          <w:rFonts w:ascii="Arial" w:hAnsi="Arial" w:cs="Arial"/>
          <w:lang w:val="en-US"/>
        </w:rPr>
        <w:t>).</w:t>
      </w:r>
      <w:r w:rsidRPr="002D5C1A">
        <w:rPr>
          <w:rFonts w:ascii="Arial" w:hAnsi="Arial" w:cs="Arial"/>
          <w:lang w:val="en-US"/>
        </w:rPr>
        <w:t xml:space="preserve"> </w:t>
      </w:r>
      <w:r w:rsidR="005B7E8F" w:rsidRPr="002D5C1A">
        <w:rPr>
          <w:rFonts w:ascii="Arial" w:hAnsi="Arial" w:cs="Arial"/>
          <w:lang w:val="en-US"/>
        </w:rPr>
        <w:t xml:space="preserve">Descriptive statistics can be found in Table 11. </w:t>
      </w:r>
    </w:p>
    <w:p w:rsidR="001F519D" w:rsidRPr="002D5C1A" w:rsidRDefault="001F519D" w:rsidP="002D5C1A">
      <w:pPr>
        <w:pStyle w:val="Beschriftung"/>
        <w:spacing w:line="360" w:lineRule="auto"/>
        <w:rPr>
          <w:rFonts w:ascii="Arial" w:hAnsi="Arial" w:cs="Arial"/>
          <w:vanish/>
          <w:color w:val="auto"/>
          <w:sz w:val="22"/>
          <w:szCs w:val="22"/>
          <w:lang w:val="en-GB"/>
          <w:specVanish/>
        </w:rPr>
      </w:pPr>
      <w:r w:rsidRPr="002D5C1A">
        <w:rPr>
          <w:rFonts w:ascii="Arial" w:hAnsi="Arial" w:cs="Arial"/>
          <w:color w:val="auto"/>
          <w:sz w:val="22"/>
          <w:szCs w:val="22"/>
          <w:lang w:val="en-GB"/>
        </w:rPr>
        <w:t>Table 1</w:t>
      </w:r>
      <w:r w:rsidR="005B7E8F" w:rsidRPr="002D5C1A">
        <w:rPr>
          <w:rFonts w:ascii="Arial" w:hAnsi="Arial" w:cs="Arial"/>
          <w:color w:val="auto"/>
          <w:sz w:val="22"/>
          <w:szCs w:val="22"/>
          <w:lang w:val="en-GB"/>
        </w:rPr>
        <w:t>1</w:t>
      </w:r>
    </w:p>
    <w:p w:rsidR="001F519D" w:rsidRPr="002D5C1A" w:rsidRDefault="001F519D" w:rsidP="002D5C1A">
      <w:pPr>
        <w:pStyle w:val="Beschriftung"/>
        <w:spacing w:line="360" w:lineRule="auto"/>
        <w:rPr>
          <w:rFonts w:ascii="Arial" w:hAnsi="Arial" w:cs="Arial"/>
          <w:color w:val="auto"/>
          <w:sz w:val="22"/>
          <w:szCs w:val="22"/>
          <w:lang w:val="en-GB"/>
        </w:rPr>
      </w:pPr>
    </w:p>
    <w:p w:rsidR="001F519D" w:rsidRPr="002D5C1A" w:rsidRDefault="001F519D" w:rsidP="002D5C1A">
      <w:pPr>
        <w:pStyle w:val="Beschriftung"/>
        <w:spacing w:line="360" w:lineRule="auto"/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</w:pPr>
      <w:proofErr w:type="gramStart"/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>tCDA</w:t>
      </w:r>
      <w:proofErr w:type="gramEnd"/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 xml:space="preserve"> (F5/F6) and tCDA (CP3/CP4): Descriptives for the conditions with varying memory load for participants with congenital blindness</w:t>
      </w:r>
      <w:r w:rsidR="00A327D8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>(n=11)</w:t>
      </w:r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 xml:space="preserve"> and participants with acquired blindness</w:t>
      </w:r>
      <w:r w:rsidR="00A327D8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>(n=11)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1562"/>
        <w:gridCol w:w="2501"/>
        <w:gridCol w:w="2701"/>
      </w:tblGrid>
      <w:tr w:rsidR="001F519D" w:rsidRPr="00642FAE" w:rsidTr="000E3F19">
        <w:tc>
          <w:tcPr>
            <w:tcW w:w="1341" w:type="pct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1F519D" w:rsidRPr="00642FAE" w:rsidRDefault="001F519D" w:rsidP="000E3F19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1F519D" w:rsidRPr="00642FAE" w:rsidRDefault="001F519D" w:rsidP="000E3F19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1F519D" w:rsidRPr="000E3F19" w:rsidRDefault="001F519D" w:rsidP="000E3F19">
            <w:pPr>
              <w:spacing w:line="360" w:lineRule="auto"/>
              <w:rPr>
                <w:rFonts w:ascii="Arial" w:hAnsi="Arial" w:cs="Arial"/>
                <w:b/>
              </w:rPr>
            </w:pPr>
            <w:r w:rsidRPr="000E3F19">
              <w:rPr>
                <w:rFonts w:ascii="Arial" w:hAnsi="Arial" w:cs="Arial"/>
                <w:b/>
                <w:lang w:val="en-GB"/>
              </w:rPr>
              <w:t>t</w:t>
            </w:r>
            <w:r w:rsidRPr="000E3F19">
              <w:rPr>
                <w:rFonts w:ascii="Arial" w:hAnsi="Arial" w:cs="Arial"/>
                <w:b/>
              </w:rPr>
              <w:t>CDA</w:t>
            </w:r>
            <w:r w:rsidRPr="000E3F19">
              <w:rPr>
                <w:rFonts w:ascii="Arial" w:hAnsi="Arial" w:cs="Arial"/>
                <w:b/>
                <w:vertAlign w:val="subscript"/>
              </w:rPr>
              <w:t>F</w:t>
            </w:r>
            <w:r w:rsidRPr="000E3F19">
              <w:rPr>
                <w:rFonts w:ascii="Arial" w:hAnsi="Arial" w:cs="Arial"/>
                <w:b/>
              </w:rPr>
              <w:t xml:space="preserve"> </w:t>
            </w:r>
            <w:r w:rsidRPr="000E3F19">
              <w:rPr>
                <w:rFonts w:ascii="Arial" w:hAnsi="Arial" w:cs="Arial"/>
                <w:b/>
                <w:i/>
              </w:rPr>
              <w:t>(SD)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519D" w:rsidRPr="000E3F19" w:rsidRDefault="001F519D" w:rsidP="000E3F19">
            <w:pPr>
              <w:spacing w:line="360" w:lineRule="auto"/>
              <w:rPr>
                <w:rFonts w:ascii="Arial" w:hAnsi="Arial" w:cs="Arial"/>
                <w:b/>
                <w:i/>
              </w:rPr>
            </w:pPr>
            <w:r w:rsidRPr="000E3F19">
              <w:rPr>
                <w:rFonts w:ascii="Arial" w:hAnsi="Arial" w:cs="Arial"/>
                <w:b/>
              </w:rPr>
              <w:t>tCDA</w:t>
            </w:r>
            <w:r w:rsidRPr="000E3F19">
              <w:rPr>
                <w:rFonts w:ascii="Arial" w:hAnsi="Arial" w:cs="Arial"/>
                <w:b/>
                <w:vertAlign w:val="subscript"/>
              </w:rPr>
              <w:t>CP</w:t>
            </w:r>
            <w:r w:rsidRPr="000E3F19">
              <w:rPr>
                <w:rFonts w:ascii="Arial" w:hAnsi="Arial" w:cs="Arial"/>
                <w:b/>
              </w:rPr>
              <w:t xml:space="preserve"> </w:t>
            </w:r>
            <w:r w:rsidRPr="000E3F19">
              <w:rPr>
                <w:rFonts w:ascii="Arial" w:hAnsi="Arial" w:cs="Arial"/>
                <w:b/>
                <w:i/>
              </w:rPr>
              <w:t>(SD)</w:t>
            </w:r>
          </w:p>
        </w:tc>
      </w:tr>
      <w:tr w:rsidR="001F519D" w:rsidRPr="00642FAE" w:rsidTr="000E3F19">
        <w:tc>
          <w:tcPr>
            <w:tcW w:w="1341" w:type="pct"/>
            <w:tcBorders>
              <w:top w:val="single" w:sz="2" w:space="0" w:color="auto"/>
              <w:left w:val="nil"/>
              <w:right w:val="nil"/>
            </w:tcBorders>
          </w:tcPr>
          <w:p w:rsidR="001F519D" w:rsidRPr="00642FAE" w:rsidRDefault="001F519D" w:rsidP="000E3F19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Congenital</w:t>
            </w:r>
          </w:p>
        </w:tc>
        <w:tc>
          <w:tcPr>
            <w:tcW w:w="845" w:type="pct"/>
            <w:tcBorders>
              <w:top w:val="single" w:sz="2" w:space="0" w:color="auto"/>
              <w:left w:val="nil"/>
              <w:right w:val="nil"/>
            </w:tcBorders>
            <w:vAlign w:val="center"/>
          </w:tcPr>
          <w:p w:rsidR="001F519D" w:rsidRPr="00642FAE" w:rsidRDefault="001F519D" w:rsidP="000E3F19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load 2</w:t>
            </w:r>
          </w:p>
        </w:tc>
        <w:tc>
          <w:tcPr>
            <w:tcW w:w="1353" w:type="pct"/>
            <w:tcBorders>
              <w:top w:val="single" w:sz="2" w:space="0" w:color="auto"/>
              <w:left w:val="nil"/>
              <w:right w:val="nil"/>
            </w:tcBorders>
            <w:vAlign w:val="center"/>
          </w:tcPr>
          <w:p w:rsidR="001F519D" w:rsidRPr="000E3F19" w:rsidRDefault="00AF784B" w:rsidP="000E3F19">
            <w:pPr>
              <w:spacing w:line="360" w:lineRule="auto"/>
              <w:rPr>
                <w:rFonts w:ascii="Arial" w:hAnsi="Arial" w:cs="Arial"/>
                <w:szCs w:val="18"/>
              </w:rPr>
            </w:pPr>
            <w:r w:rsidRPr="000E3F19">
              <w:rPr>
                <w:rFonts w:ascii="Arial" w:hAnsi="Arial" w:cs="Arial"/>
                <w:szCs w:val="18"/>
              </w:rPr>
              <w:t>-0.68 (2.28)</w:t>
            </w:r>
          </w:p>
        </w:tc>
        <w:tc>
          <w:tcPr>
            <w:tcW w:w="1461" w:type="pct"/>
            <w:tcBorders>
              <w:top w:val="single" w:sz="2" w:space="0" w:color="auto"/>
              <w:left w:val="nil"/>
              <w:right w:val="nil"/>
            </w:tcBorders>
            <w:vAlign w:val="center"/>
          </w:tcPr>
          <w:p w:rsidR="001F519D" w:rsidRPr="000E3F19" w:rsidRDefault="00AF784B" w:rsidP="000E3F19">
            <w:pPr>
              <w:spacing w:line="360" w:lineRule="auto"/>
              <w:rPr>
                <w:rFonts w:ascii="Arial" w:hAnsi="Arial" w:cs="Arial"/>
                <w:szCs w:val="18"/>
              </w:rPr>
            </w:pPr>
            <w:r w:rsidRPr="000E3F19">
              <w:rPr>
                <w:rFonts w:ascii="Arial" w:hAnsi="Arial" w:cs="Arial"/>
                <w:szCs w:val="18"/>
              </w:rPr>
              <w:t>-0.48 (0.84)</w:t>
            </w:r>
          </w:p>
        </w:tc>
      </w:tr>
      <w:tr w:rsidR="001F519D" w:rsidRPr="00642FAE" w:rsidTr="000E3F19">
        <w:tc>
          <w:tcPr>
            <w:tcW w:w="1341" w:type="pct"/>
            <w:tcBorders>
              <w:left w:val="nil"/>
              <w:right w:val="nil"/>
            </w:tcBorders>
          </w:tcPr>
          <w:p w:rsidR="001F519D" w:rsidRPr="00642FAE" w:rsidRDefault="001F519D" w:rsidP="000E3F19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45" w:type="pct"/>
            <w:tcBorders>
              <w:left w:val="nil"/>
              <w:right w:val="nil"/>
            </w:tcBorders>
            <w:vAlign w:val="center"/>
          </w:tcPr>
          <w:p w:rsidR="001F519D" w:rsidRPr="00642FAE" w:rsidRDefault="001F519D" w:rsidP="000E3F19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load 4</w:t>
            </w:r>
          </w:p>
        </w:tc>
        <w:tc>
          <w:tcPr>
            <w:tcW w:w="1353" w:type="pct"/>
            <w:tcBorders>
              <w:left w:val="nil"/>
              <w:right w:val="nil"/>
            </w:tcBorders>
            <w:vAlign w:val="center"/>
          </w:tcPr>
          <w:p w:rsidR="001F519D" w:rsidRPr="000E3F19" w:rsidRDefault="00AF784B" w:rsidP="000E3F19">
            <w:pPr>
              <w:spacing w:line="360" w:lineRule="auto"/>
              <w:rPr>
                <w:rFonts w:ascii="Arial" w:hAnsi="Arial" w:cs="Arial"/>
                <w:szCs w:val="18"/>
              </w:rPr>
            </w:pPr>
            <w:r w:rsidRPr="000E3F19">
              <w:rPr>
                <w:rFonts w:ascii="Arial" w:hAnsi="Arial" w:cs="Arial"/>
                <w:szCs w:val="18"/>
              </w:rPr>
              <w:t>-0.99 (2.42)</w:t>
            </w:r>
          </w:p>
        </w:tc>
        <w:tc>
          <w:tcPr>
            <w:tcW w:w="1461" w:type="pct"/>
            <w:tcBorders>
              <w:left w:val="nil"/>
              <w:right w:val="nil"/>
            </w:tcBorders>
            <w:vAlign w:val="center"/>
          </w:tcPr>
          <w:p w:rsidR="001F519D" w:rsidRPr="000E3F19" w:rsidRDefault="00AF784B" w:rsidP="000E3F19">
            <w:pPr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 w:rsidRPr="000E3F19">
              <w:rPr>
                <w:rFonts w:ascii="Arial" w:hAnsi="Arial" w:cs="Arial"/>
                <w:szCs w:val="18"/>
                <w:lang w:val="en-GB"/>
              </w:rPr>
              <w:t>-0.93 (1.66)</w:t>
            </w:r>
          </w:p>
        </w:tc>
      </w:tr>
      <w:tr w:rsidR="001F519D" w:rsidRPr="00642FAE" w:rsidTr="000E3F19">
        <w:tc>
          <w:tcPr>
            <w:tcW w:w="1341" w:type="pct"/>
            <w:tcBorders>
              <w:left w:val="nil"/>
              <w:right w:val="nil"/>
            </w:tcBorders>
          </w:tcPr>
          <w:p w:rsidR="001F519D" w:rsidRPr="00642FAE" w:rsidRDefault="001F519D" w:rsidP="000E3F19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45" w:type="pct"/>
            <w:tcBorders>
              <w:left w:val="nil"/>
              <w:right w:val="nil"/>
            </w:tcBorders>
            <w:vAlign w:val="center"/>
          </w:tcPr>
          <w:p w:rsidR="001F519D" w:rsidRPr="00642FAE" w:rsidRDefault="001F519D" w:rsidP="000E3F19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load 6</w:t>
            </w:r>
          </w:p>
        </w:tc>
        <w:tc>
          <w:tcPr>
            <w:tcW w:w="1353" w:type="pct"/>
            <w:tcBorders>
              <w:left w:val="nil"/>
              <w:right w:val="nil"/>
            </w:tcBorders>
            <w:vAlign w:val="center"/>
          </w:tcPr>
          <w:p w:rsidR="001F519D" w:rsidRPr="000E3F19" w:rsidRDefault="00AF784B" w:rsidP="000E3F19">
            <w:pPr>
              <w:spacing w:line="360" w:lineRule="auto"/>
              <w:rPr>
                <w:rFonts w:ascii="Arial" w:hAnsi="Arial" w:cs="Arial"/>
                <w:szCs w:val="18"/>
              </w:rPr>
            </w:pPr>
            <w:r w:rsidRPr="000E3F19">
              <w:rPr>
                <w:rFonts w:ascii="Arial" w:hAnsi="Arial" w:cs="Arial"/>
                <w:szCs w:val="18"/>
              </w:rPr>
              <w:t>-0.74 (2.25)</w:t>
            </w:r>
          </w:p>
        </w:tc>
        <w:tc>
          <w:tcPr>
            <w:tcW w:w="1461" w:type="pct"/>
            <w:tcBorders>
              <w:left w:val="nil"/>
              <w:right w:val="nil"/>
            </w:tcBorders>
            <w:vAlign w:val="center"/>
          </w:tcPr>
          <w:p w:rsidR="001F519D" w:rsidRPr="000E3F19" w:rsidRDefault="00AF784B" w:rsidP="000E3F19">
            <w:pPr>
              <w:spacing w:line="360" w:lineRule="auto"/>
              <w:rPr>
                <w:rFonts w:ascii="Arial" w:hAnsi="Arial" w:cs="Arial"/>
                <w:szCs w:val="18"/>
              </w:rPr>
            </w:pPr>
            <w:r w:rsidRPr="000E3F19">
              <w:rPr>
                <w:rFonts w:ascii="Arial" w:hAnsi="Arial" w:cs="Arial"/>
                <w:szCs w:val="18"/>
              </w:rPr>
              <w:t>-1.41 (3.03)</w:t>
            </w:r>
          </w:p>
        </w:tc>
      </w:tr>
      <w:tr w:rsidR="001F519D" w:rsidRPr="00642FAE" w:rsidTr="000E3F19">
        <w:tc>
          <w:tcPr>
            <w:tcW w:w="1341" w:type="pct"/>
            <w:tcBorders>
              <w:left w:val="nil"/>
              <w:right w:val="nil"/>
            </w:tcBorders>
          </w:tcPr>
          <w:p w:rsidR="001F519D" w:rsidRPr="00642FAE" w:rsidRDefault="001F519D" w:rsidP="000E3F19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Acquired</w:t>
            </w:r>
          </w:p>
        </w:tc>
        <w:tc>
          <w:tcPr>
            <w:tcW w:w="845" w:type="pct"/>
            <w:tcBorders>
              <w:left w:val="nil"/>
              <w:right w:val="nil"/>
            </w:tcBorders>
            <w:vAlign w:val="center"/>
          </w:tcPr>
          <w:p w:rsidR="001F519D" w:rsidRPr="00642FAE" w:rsidRDefault="001F519D" w:rsidP="000E3F19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load 2</w:t>
            </w:r>
          </w:p>
        </w:tc>
        <w:tc>
          <w:tcPr>
            <w:tcW w:w="1353" w:type="pct"/>
            <w:tcBorders>
              <w:left w:val="nil"/>
              <w:right w:val="nil"/>
            </w:tcBorders>
            <w:vAlign w:val="center"/>
          </w:tcPr>
          <w:p w:rsidR="001F519D" w:rsidRPr="000E3F19" w:rsidRDefault="00AF784B" w:rsidP="000E3F19">
            <w:pPr>
              <w:spacing w:line="360" w:lineRule="auto"/>
              <w:rPr>
                <w:rFonts w:ascii="Arial" w:hAnsi="Arial" w:cs="Arial"/>
                <w:szCs w:val="18"/>
              </w:rPr>
            </w:pPr>
            <w:r w:rsidRPr="000E3F19">
              <w:rPr>
                <w:rFonts w:ascii="Arial" w:hAnsi="Arial" w:cs="Arial"/>
                <w:szCs w:val="18"/>
              </w:rPr>
              <w:t>-1.57 (2.44)</w:t>
            </w:r>
          </w:p>
        </w:tc>
        <w:tc>
          <w:tcPr>
            <w:tcW w:w="1461" w:type="pct"/>
            <w:tcBorders>
              <w:left w:val="nil"/>
              <w:right w:val="nil"/>
            </w:tcBorders>
            <w:vAlign w:val="center"/>
          </w:tcPr>
          <w:p w:rsidR="001F519D" w:rsidRPr="000E3F19" w:rsidRDefault="00AF784B" w:rsidP="000E3F19">
            <w:pPr>
              <w:spacing w:line="360" w:lineRule="auto"/>
              <w:rPr>
                <w:rFonts w:ascii="Arial" w:hAnsi="Arial" w:cs="Arial"/>
                <w:szCs w:val="18"/>
              </w:rPr>
            </w:pPr>
            <w:r w:rsidRPr="000E3F19">
              <w:rPr>
                <w:rFonts w:ascii="Arial" w:hAnsi="Arial" w:cs="Arial"/>
                <w:szCs w:val="18"/>
              </w:rPr>
              <w:t>-1.49 (1.41)</w:t>
            </w:r>
          </w:p>
        </w:tc>
      </w:tr>
      <w:tr w:rsidR="001F519D" w:rsidRPr="00642FAE" w:rsidTr="000E3F19">
        <w:tc>
          <w:tcPr>
            <w:tcW w:w="1341" w:type="pct"/>
            <w:tcBorders>
              <w:left w:val="nil"/>
              <w:right w:val="nil"/>
            </w:tcBorders>
          </w:tcPr>
          <w:p w:rsidR="001F519D" w:rsidRPr="00642FAE" w:rsidRDefault="001F519D" w:rsidP="000E3F19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45" w:type="pct"/>
            <w:tcBorders>
              <w:left w:val="nil"/>
              <w:right w:val="nil"/>
            </w:tcBorders>
            <w:vAlign w:val="center"/>
          </w:tcPr>
          <w:p w:rsidR="001F519D" w:rsidRPr="00642FAE" w:rsidRDefault="001F519D" w:rsidP="000E3F19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load 4</w:t>
            </w:r>
          </w:p>
        </w:tc>
        <w:tc>
          <w:tcPr>
            <w:tcW w:w="1353" w:type="pct"/>
            <w:tcBorders>
              <w:left w:val="nil"/>
              <w:right w:val="nil"/>
            </w:tcBorders>
            <w:vAlign w:val="center"/>
          </w:tcPr>
          <w:p w:rsidR="001F519D" w:rsidRPr="000E3F19" w:rsidRDefault="00AF784B" w:rsidP="000E3F19">
            <w:pPr>
              <w:spacing w:line="360" w:lineRule="auto"/>
              <w:rPr>
                <w:rFonts w:ascii="Arial" w:hAnsi="Arial" w:cs="Arial"/>
                <w:szCs w:val="18"/>
              </w:rPr>
            </w:pPr>
            <w:r w:rsidRPr="000E3F19">
              <w:rPr>
                <w:rFonts w:ascii="Arial" w:hAnsi="Arial" w:cs="Arial"/>
                <w:szCs w:val="18"/>
              </w:rPr>
              <w:t>-1.91 (2.44)</w:t>
            </w:r>
          </w:p>
        </w:tc>
        <w:tc>
          <w:tcPr>
            <w:tcW w:w="1461" w:type="pct"/>
            <w:tcBorders>
              <w:left w:val="nil"/>
              <w:right w:val="nil"/>
            </w:tcBorders>
            <w:vAlign w:val="center"/>
          </w:tcPr>
          <w:p w:rsidR="001F519D" w:rsidRPr="000E3F19" w:rsidRDefault="00AF784B" w:rsidP="000E3F19">
            <w:pPr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 w:rsidRPr="000E3F19">
              <w:rPr>
                <w:rFonts w:ascii="Arial" w:hAnsi="Arial" w:cs="Arial"/>
                <w:szCs w:val="18"/>
                <w:lang w:val="en-GB"/>
              </w:rPr>
              <w:t>-1.90 (1.74)</w:t>
            </w:r>
          </w:p>
        </w:tc>
      </w:tr>
      <w:tr w:rsidR="001F519D" w:rsidRPr="00642FAE" w:rsidTr="000E3F19">
        <w:tc>
          <w:tcPr>
            <w:tcW w:w="1341" w:type="pct"/>
            <w:tcBorders>
              <w:left w:val="nil"/>
              <w:bottom w:val="single" w:sz="4" w:space="0" w:color="auto"/>
              <w:right w:val="nil"/>
            </w:tcBorders>
          </w:tcPr>
          <w:p w:rsidR="001F519D" w:rsidRPr="00642FAE" w:rsidRDefault="001F519D" w:rsidP="000E3F19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45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F519D" w:rsidRPr="00642FAE" w:rsidRDefault="001F519D" w:rsidP="000E3F19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load 6</w:t>
            </w:r>
          </w:p>
        </w:tc>
        <w:tc>
          <w:tcPr>
            <w:tcW w:w="1353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F519D" w:rsidRPr="000E3F19" w:rsidRDefault="00AF784B" w:rsidP="000E3F19">
            <w:pPr>
              <w:spacing w:line="360" w:lineRule="auto"/>
              <w:rPr>
                <w:rFonts w:ascii="Arial" w:hAnsi="Arial" w:cs="Arial"/>
                <w:szCs w:val="18"/>
              </w:rPr>
            </w:pPr>
            <w:r w:rsidRPr="000E3F19">
              <w:rPr>
                <w:rFonts w:ascii="Arial" w:hAnsi="Arial" w:cs="Arial"/>
                <w:szCs w:val="18"/>
              </w:rPr>
              <w:t>0.15 (4.42)</w:t>
            </w:r>
          </w:p>
        </w:tc>
        <w:tc>
          <w:tcPr>
            <w:tcW w:w="1461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F519D" w:rsidRPr="000E3F19" w:rsidRDefault="00AF784B" w:rsidP="000E3F19">
            <w:pPr>
              <w:spacing w:line="360" w:lineRule="auto"/>
              <w:rPr>
                <w:rFonts w:ascii="Arial" w:hAnsi="Arial" w:cs="Arial"/>
                <w:szCs w:val="18"/>
              </w:rPr>
            </w:pPr>
            <w:r w:rsidRPr="000E3F19">
              <w:rPr>
                <w:rFonts w:ascii="Arial" w:hAnsi="Arial" w:cs="Arial"/>
                <w:szCs w:val="18"/>
              </w:rPr>
              <w:t>-0.27 (5.27)</w:t>
            </w:r>
          </w:p>
        </w:tc>
      </w:tr>
    </w:tbl>
    <w:p w:rsidR="000E3F19" w:rsidRPr="002D5C1A" w:rsidRDefault="000E3F19" w:rsidP="002D5C1A">
      <w:pPr>
        <w:spacing w:line="360" w:lineRule="auto"/>
        <w:rPr>
          <w:rFonts w:ascii="Arial" w:hAnsi="Arial" w:cs="Arial"/>
          <w:b/>
          <w:lang w:val="en-US"/>
        </w:rPr>
      </w:pPr>
      <w:r w:rsidRPr="002D5C1A">
        <w:rPr>
          <w:rFonts w:ascii="Arial" w:hAnsi="Arial" w:cs="Arial"/>
          <w:i/>
          <w:lang w:val="en-GB"/>
        </w:rPr>
        <w:t>Note</w:t>
      </w:r>
      <w:r w:rsidRPr="002D5C1A">
        <w:rPr>
          <w:rFonts w:ascii="Arial" w:hAnsi="Arial" w:cs="Arial"/>
          <w:b/>
          <w:lang w:val="en-GB"/>
        </w:rPr>
        <w:t>.</w:t>
      </w:r>
      <w:r w:rsidRPr="002D5C1A">
        <w:rPr>
          <w:rFonts w:ascii="Arial" w:hAnsi="Arial" w:cs="Arial"/>
          <w:lang w:val="en-GB"/>
        </w:rPr>
        <w:t xml:space="preserve"> Amplitudes are shown in the time frame of 700-900 ms after the auditory cue in </w:t>
      </w:r>
      <w:r w:rsidRPr="002D5C1A">
        <w:rPr>
          <w:rStyle w:val="Fett"/>
          <w:rFonts w:ascii="Arial" w:hAnsi="Arial" w:cs="Arial"/>
          <w:b w:val="0"/>
          <w:lang w:val="en-GB"/>
        </w:rPr>
        <w:t>µV.</w:t>
      </w:r>
    </w:p>
    <w:p w:rsidR="00191C5C" w:rsidRPr="002D5C1A" w:rsidRDefault="00191C5C" w:rsidP="002D5C1A">
      <w:pPr>
        <w:spacing w:line="360" w:lineRule="auto"/>
        <w:rPr>
          <w:rFonts w:ascii="Arial" w:hAnsi="Arial" w:cs="Arial"/>
          <w:lang w:val="en-US"/>
        </w:rPr>
      </w:pPr>
      <w:proofErr w:type="gramStart"/>
      <w:r w:rsidRPr="002D5C1A">
        <w:rPr>
          <w:rFonts w:ascii="Arial" w:hAnsi="Arial" w:cs="Arial"/>
          <w:b/>
          <w:lang w:val="en-US"/>
        </w:rPr>
        <w:t>Topography.</w:t>
      </w:r>
      <w:proofErr w:type="gramEnd"/>
      <w:r w:rsidRPr="002D5C1A">
        <w:rPr>
          <w:rFonts w:ascii="Arial" w:hAnsi="Arial" w:cs="Arial"/>
          <w:b/>
          <w:lang w:val="en-US"/>
        </w:rPr>
        <w:t xml:space="preserve"> </w:t>
      </w:r>
      <w:r w:rsidRPr="002D5C1A">
        <w:rPr>
          <w:rFonts w:ascii="Arial" w:hAnsi="Arial" w:cs="Arial"/>
          <w:lang w:val="en-US"/>
        </w:rPr>
        <w:t>Th</w:t>
      </w:r>
      <w:r w:rsidRPr="002D5C1A">
        <w:rPr>
          <w:rFonts w:ascii="Arial" w:hAnsi="Arial" w:cs="Arial"/>
          <w:lang w:val="en-GB"/>
        </w:rPr>
        <w:t xml:space="preserve">e three-way mixed ANOVA with the factors SUBGROUP, ELECTRODE, and CUE LATENCY did not show a main effect of the factor SUBGROUP </w:t>
      </w:r>
      <w:r w:rsidRPr="002D5C1A">
        <w:rPr>
          <w:rFonts w:ascii="Arial" w:hAnsi="Arial" w:cs="Arial"/>
          <w:lang w:val="en-US"/>
        </w:rPr>
        <w:t>(</w:t>
      </w:r>
      <w:r w:rsidRPr="002D5C1A">
        <w:rPr>
          <w:rFonts w:ascii="Arial" w:hAnsi="Arial" w:cs="Arial"/>
          <w:i/>
          <w:iCs/>
          <w:lang w:val="en-US"/>
        </w:rPr>
        <w:t>F</w:t>
      </w:r>
      <w:r w:rsidRPr="002D5C1A">
        <w:rPr>
          <w:rFonts w:ascii="Arial" w:hAnsi="Arial" w:cs="Arial"/>
          <w:lang w:val="en-US"/>
        </w:rPr>
        <w:t xml:space="preserve">(1,20)=2.20, </w:t>
      </w:r>
      <w:r w:rsidRPr="002D5C1A">
        <w:rPr>
          <w:rFonts w:ascii="Arial" w:hAnsi="Arial" w:cs="Arial"/>
          <w:i/>
          <w:iCs/>
          <w:lang w:val="en-US"/>
        </w:rPr>
        <w:lastRenderedPageBreak/>
        <w:t>p</w:t>
      </w:r>
      <w:r w:rsidRPr="002D5C1A">
        <w:rPr>
          <w:rFonts w:ascii="Arial" w:hAnsi="Arial" w:cs="Arial"/>
          <w:lang w:val="en-US"/>
        </w:rPr>
        <w:t xml:space="preserve">=.15), </w:t>
      </w:r>
      <w:r w:rsidRPr="002D5C1A">
        <w:rPr>
          <w:rFonts w:ascii="Arial" w:hAnsi="Arial" w:cs="Arial"/>
          <w:lang w:val="en-GB"/>
        </w:rPr>
        <w:t xml:space="preserve"> </w:t>
      </w:r>
      <w:r w:rsidRPr="002D5C1A">
        <w:rPr>
          <w:rFonts w:ascii="Arial" w:hAnsi="Arial" w:cs="Arial"/>
          <w:lang w:val="en-US"/>
        </w:rPr>
        <w:t xml:space="preserve">or an interaction with this factor (CUE LATENCY*SUBGROUP </w:t>
      </w:r>
      <w:r w:rsidRPr="002D5C1A">
        <w:rPr>
          <w:rFonts w:ascii="Arial" w:hAnsi="Arial" w:cs="Arial"/>
          <w:i/>
          <w:iCs/>
          <w:lang w:val="en-US"/>
        </w:rPr>
        <w:t>F</w:t>
      </w:r>
      <w:r w:rsidRPr="002D5C1A">
        <w:rPr>
          <w:rFonts w:ascii="Arial" w:hAnsi="Arial" w:cs="Arial"/>
          <w:lang w:val="en-US"/>
        </w:rPr>
        <w:t>(2,47)=</w:t>
      </w:r>
      <w:r w:rsidR="003204F4" w:rsidRPr="002D5C1A">
        <w:rPr>
          <w:rFonts w:ascii="Arial" w:hAnsi="Arial" w:cs="Arial"/>
          <w:lang w:val="en-US"/>
        </w:rPr>
        <w:t>0</w:t>
      </w:r>
      <w:r w:rsidRPr="002D5C1A">
        <w:rPr>
          <w:rFonts w:ascii="Arial" w:hAnsi="Arial" w:cs="Arial"/>
          <w:lang w:val="en-US"/>
        </w:rPr>
        <w:t>.</w:t>
      </w:r>
      <w:r w:rsidR="003204F4" w:rsidRPr="002D5C1A">
        <w:rPr>
          <w:rFonts w:ascii="Arial" w:hAnsi="Arial" w:cs="Arial"/>
          <w:lang w:val="en-US"/>
        </w:rPr>
        <w:t>38</w:t>
      </w:r>
      <w:r w:rsidRPr="002D5C1A">
        <w:rPr>
          <w:rFonts w:ascii="Arial" w:hAnsi="Arial" w:cs="Arial"/>
          <w:lang w:val="en-US"/>
        </w:rPr>
        <w:t xml:space="preserve">, </w:t>
      </w:r>
      <w:r w:rsidRPr="002D5C1A">
        <w:rPr>
          <w:rFonts w:ascii="Arial" w:hAnsi="Arial" w:cs="Arial"/>
          <w:i/>
          <w:iCs/>
          <w:lang w:val="en-US"/>
        </w:rPr>
        <w:t>p</w:t>
      </w:r>
      <w:r w:rsidRPr="002D5C1A">
        <w:rPr>
          <w:rFonts w:ascii="Arial" w:hAnsi="Arial" w:cs="Arial"/>
          <w:lang w:val="en-US"/>
        </w:rPr>
        <w:t>=.</w:t>
      </w:r>
      <w:r w:rsidR="003204F4" w:rsidRPr="002D5C1A">
        <w:rPr>
          <w:rFonts w:ascii="Arial" w:hAnsi="Arial" w:cs="Arial"/>
          <w:lang w:val="en-US"/>
        </w:rPr>
        <w:t>72</w:t>
      </w:r>
      <w:r w:rsidRPr="002D5C1A">
        <w:rPr>
          <w:rFonts w:ascii="Arial" w:hAnsi="Arial" w:cs="Arial"/>
          <w:lang w:val="en-US"/>
        </w:rPr>
        <w:t>);</w:t>
      </w:r>
      <w:r>
        <w:rPr>
          <w:rFonts w:ascii="Arial" w:hAnsi="Arial" w:cs="Arial"/>
          <w:lang w:val="en-US"/>
        </w:rPr>
        <w:t xml:space="preserve"> ELECTRODE*SUBGROUP </w:t>
      </w:r>
      <w:r>
        <w:rPr>
          <w:rFonts w:ascii="Arial" w:hAnsi="Arial" w:cs="Arial"/>
          <w:i/>
          <w:iCs/>
          <w:lang w:val="en-US"/>
        </w:rPr>
        <w:t>F</w:t>
      </w:r>
      <w:r>
        <w:rPr>
          <w:rFonts w:ascii="Arial" w:hAnsi="Arial" w:cs="Arial"/>
          <w:lang w:val="en-US"/>
        </w:rPr>
        <w:t>(1,20)=</w:t>
      </w:r>
      <w:r w:rsidR="003204F4">
        <w:rPr>
          <w:rFonts w:ascii="Arial" w:hAnsi="Arial" w:cs="Arial"/>
          <w:lang w:val="en-US"/>
        </w:rPr>
        <w:t>0.60</w:t>
      </w:r>
      <w:r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i/>
          <w:iCs/>
          <w:lang w:val="en-US"/>
        </w:rPr>
        <w:t>p</w:t>
      </w:r>
      <w:r>
        <w:rPr>
          <w:rFonts w:ascii="Arial" w:hAnsi="Arial" w:cs="Arial"/>
          <w:lang w:val="en-US"/>
        </w:rPr>
        <w:t>=.</w:t>
      </w:r>
      <w:r w:rsidR="003204F4">
        <w:rPr>
          <w:rFonts w:ascii="Arial" w:hAnsi="Arial" w:cs="Arial"/>
          <w:lang w:val="en-US"/>
        </w:rPr>
        <w:t>4</w:t>
      </w:r>
      <w:r>
        <w:rPr>
          <w:rFonts w:ascii="Arial" w:hAnsi="Arial" w:cs="Arial"/>
          <w:lang w:val="en-US"/>
        </w:rPr>
        <w:t>5); ELECTRODE*</w:t>
      </w:r>
      <w:r w:rsidR="00D92B08">
        <w:rPr>
          <w:rFonts w:ascii="Arial" w:hAnsi="Arial" w:cs="Arial"/>
          <w:lang w:val="en-US"/>
        </w:rPr>
        <w:t xml:space="preserve">CUE </w:t>
      </w:r>
      <w:r w:rsidR="00D92B08" w:rsidRPr="002D5C1A">
        <w:rPr>
          <w:rFonts w:ascii="Arial" w:hAnsi="Arial" w:cs="Arial"/>
          <w:lang w:val="en-US"/>
        </w:rPr>
        <w:t>LATENCY</w:t>
      </w:r>
      <w:r w:rsidRPr="002D5C1A">
        <w:rPr>
          <w:rFonts w:ascii="Arial" w:hAnsi="Arial" w:cs="Arial"/>
          <w:lang w:val="en-US"/>
        </w:rPr>
        <w:t xml:space="preserve">*SUBGROUP </w:t>
      </w:r>
      <w:r w:rsidRPr="002D5C1A">
        <w:rPr>
          <w:rFonts w:ascii="Arial" w:hAnsi="Arial" w:cs="Arial"/>
          <w:i/>
          <w:iCs/>
          <w:lang w:val="en-US"/>
        </w:rPr>
        <w:t>F</w:t>
      </w:r>
      <w:r w:rsidRPr="002D5C1A">
        <w:rPr>
          <w:rFonts w:ascii="Arial" w:hAnsi="Arial" w:cs="Arial"/>
          <w:lang w:val="en-US"/>
        </w:rPr>
        <w:t xml:space="preserve">(5,100)=1.27, </w:t>
      </w:r>
      <w:r w:rsidRPr="002D5C1A">
        <w:rPr>
          <w:rFonts w:ascii="Arial" w:hAnsi="Arial" w:cs="Arial"/>
          <w:i/>
          <w:iCs/>
          <w:lang w:val="en-US"/>
        </w:rPr>
        <w:t>p</w:t>
      </w:r>
      <w:r w:rsidRPr="002D5C1A">
        <w:rPr>
          <w:rFonts w:ascii="Arial" w:hAnsi="Arial" w:cs="Arial"/>
          <w:lang w:val="en-US"/>
        </w:rPr>
        <w:t>=.28)</w:t>
      </w:r>
      <w:r w:rsidR="00290DA5" w:rsidRPr="002D5C1A">
        <w:rPr>
          <w:rFonts w:ascii="Arial" w:hAnsi="Arial" w:cs="Arial"/>
          <w:lang w:val="en-US"/>
        </w:rPr>
        <w:t>)</w:t>
      </w:r>
      <w:r w:rsidRPr="002D5C1A">
        <w:rPr>
          <w:rFonts w:ascii="Arial" w:hAnsi="Arial" w:cs="Arial"/>
          <w:lang w:val="en-US"/>
        </w:rPr>
        <w:t xml:space="preserve">. </w:t>
      </w:r>
      <w:r w:rsidR="005B7E8F" w:rsidRPr="002D5C1A">
        <w:rPr>
          <w:rFonts w:ascii="Arial" w:hAnsi="Arial" w:cs="Arial"/>
          <w:lang w:val="en-US"/>
        </w:rPr>
        <w:t>Table 12</w:t>
      </w:r>
      <w:r w:rsidR="005751DD" w:rsidRPr="002D5C1A">
        <w:rPr>
          <w:rFonts w:ascii="Arial" w:hAnsi="Arial" w:cs="Arial"/>
          <w:lang w:val="en-US"/>
        </w:rPr>
        <w:t xml:space="preserve"> shows the descriptive statistics. </w:t>
      </w:r>
    </w:p>
    <w:p w:rsidR="005751DD" w:rsidRPr="002D5C1A" w:rsidRDefault="005B7E8F" w:rsidP="002D5C1A">
      <w:pPr>
        <w:spacing w:line="360" w:lineRule="auto"/>
        <w:rPr>
          <w:rFonts w:ascii="Arial" w:hAnsi="Arial" w:cs="Arial"/>
          <w:b/>
          <w:lang w:val="en-US"/>
        </w:rPr>
      </w:pPr>
      <w:r w:rsidRPr="002D5C1A">
        <w:rPr>
          <w:rFonts w:ascii="Arial" w:hAnsi="Arial" w:cs="Arial"/>
          <w:b/>
          <w:lang w:val="en-US"/>
        </w:rPr>
        <w:t>Table 12</w:t>
      </w:r>
    </w:p>
    <w:p w:rsidR="005751DD" w:rsidRPr="002D5C1A" w:rsidRDefault="005751DD" w:rsidP="002D5C1A">
      <w:pPr>
        <w:pStyle w:val="Beschriftung"/>
        <w:spacing w:line="360" w:lineRule="auto"/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</w:pPr>
      <w:proofErr w:type="gramStart"/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>tCDA</w:t>
      </w:r>
      <w:r w:rsidRPr="002D5C1A">
        <w:rPr>
          <w:rFonts w:ascii="Arial" w:hAnsi="Arial" w:cs="Arial"/>
          <w:b w:val="0"/>
          <w:i/>
          <w:color w:val="auto"/>
          <w:sz w:val="22"/>
          <w:szCs w:val="22"/>
          <w:vertAlign w:val="subscript"/>
          <w:lang w:val="en-GB"/>
        </w:rPr>
        <w:t>F</w:t>
      </w:r>
      <w:proofErr w:type="gramEnd"/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 xml:space="preserve"> (F5/F6) and tCDA</w:t>
      </w:r>
      <w:r w:rsidRPr="002D5C1A">
        <w:rPr>
          <w:rFonts w:ascii="Arial" w:hAnsi="Arial" w:cs="Arial"/>
          <w:b w:val="0"/>
          <w:i/>
          <w:color w:val="auto"/>
          <w:sz w:val="22"/>
          <w:szCs w:val="22"/>
          <w:vertAlign w:val="subscript"/>
          <w:lang w:val="en-GB"/>
        </w:rPr>
        <w:t>CP</w:t>
      </w:r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 xml:space="preserve"> (CP3/CP4) amplitudes: Descriptives across all cue latencies for participants with congenital blindness </w:t>
      </w:r>
      <w:r w:rsidR="00A327D8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 xml:space="preserve">(n=11) </w:t>
      </w:r>
      <w:r w:rsidRPr="002D5C1A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>and participants with acquired blindness</w:t>
      </w:r>
      <w:r w:rsidR="00A327D8">
        <w:rPr>
          <w:rFonts w:ascii="Arial" w:hAnsi="Arial" w:cs="Arial"/>
          <w:b w:val="0"/>
          <w:i/>
          <w:color w:val="auto"/>
          <w:sz w:val="22"/>
          <w:szCs w:val="22"/>
          <w:lang w:val="en-GB"/>
        </w:rPr>
        <w:t>(n=11)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3"/>
        <w:gridCol w:w="2257"/>
        <w:gridCol w:w="2662"/>
        <w:gridCol w:w="2830"/>
      </w:tblGrid>
      <w:tr w:rsidR="000E3F19" w:rsidRPr="00642FAE" w:rsidTr="000E3F19">
        <w:tc>
          <w:tcPr>
            <w:tcW w:w="808" w:type="pct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0E3F19" w:rsidRPr="000E3F19" w:rsidRDefault="000E3F19" w:rsidP="002D5C1A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0E3F19" w:rsidRPr="000E3F19" w:rsidRDefault="000E3F19" w:rsidP="002D5C1A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  <w:lang w:val="en-GB"/>
              </w:rPr>
            </w:pPr>
            <w:r w:rsidRPr="000E3F19">
              <w:rPr>
                <w:rFonts w:ascii="Arial" w:hAnsi="Arial" w:cs="Arial"/>
                <w:b/>
                <w:szCs w:val="24"/>
                <w:lang w:val="en-GB"/>
              </w:rPr>
              <w:t>Cue</w:t>
            </w:r>
          </w:p>
        </w:tc>
        <w:tc>
          <w:tcPr>
            <w:tcW w:w="1440" w:type="pct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0E3F19" w:rsidRPr="000E3F19" w:rsidRDefault="000E3F19" w:rsidP="002D5C1A">
            <w:pPr>
              <w:spacing w:line="360" w:lineRule="auto"/>
              <w:rPr>
                <w:rFonts w:ascii="Arial" w:hAnsi="Arial" w:cs="Arial"/>
                <w:b/>
              </w:rPr>
            </w:pPr>
            <w:r w:rsidRPr="000E3F19">
              <w:rPr>
                <w:rFonts w:ascii="Arial" w:hAnsi="Arial" w:cs="Arial"/>
                <w:b/>
              </w:rPr>
              <w:t>tCDA</w:t>
            </w:r>
            <w:r w:rsidRPr="000E3F19">
              <w:rPr>
                <w:rFonts w:ascii="Arial" w:hAnsi="Arial" w:cs="Arial"/>
                <w:b/>
                <w:vertAlign w:val="subscript"/>
              </w:rPr>
              <w:t>F</w:t>
            </w:r>
            <w:r w:rsidRPr="000E3F19">
              <w:rPr>
                <w:rFonts w:ascii="Arial" w:hAnsi="Arial" w:cs="Arial"/>
                <w:b/>
              </w:rPr>
              <w:t xml:space="preserve"> </w:t>
            </w:r>
            <w:r w:rsidRPr="000E3F19">
              <w:rPr>
                <w:rFonts w:ascii="Arial" w:hAnsi="Arial" w:cs="Arial"/>
                <w:b/>
                <w:i/>
              </w:rPr>
              <w:t>(SD)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3F19" w:rsidRPr="000E3F19" w:rsidRDefault="000E3F19" w:rsidP="002D5C1A">
            <w:pPr>
              <w:spacing w:line="360" w:lineRule="auto"/>
              <w:rPr>
                <w:rFonts w:ascii="Arial" w:hAnsi="Arial" w:cs="Arial"/>
                <w:b/>
                <w:i/>
              </w:rPr>
            </w:pPr>
            <w:r w:rsidRPr="000E3F19">
              <w:rPr>
                <w:rFonts w:ascii="Arial" w:hAnsi="Arial" w:cs="Arial"/>
                <w:b/>
              </w:rPr>
              <w:t>tCDA</w:t>
            </w:r>
            <w:r w:rsidRPr="000E3F19">
              <w:rPr>
                <w:rFonts w:ascii="Arial" w:hAnsi="Arial" w:cs="Arial"/>
                <w:b/>
                <w:vertAlign w:val="subscript"/>
              </w:rPr>
              <w:t xml:space="preserve">CP </w:t>
            </w:r>
            <w:r w:rsidRPr="000E3F19">
              <w:rPr>
                <w:rFonts w:ascii="Arial" w:hAnsi="Arial" w:cs="Arial"/>
                <w:b/>
                <w:i/>
              </w:rPr>
              <w:t>(SD)</w:t>
            </w:r>
          </w:p>
        </w:tc>
      </w:tr>
      <w:tr w:rsidR="000E3F19" w:rsidRPr="00642FAE" w:rsidTr="000E3F19">
        <w:tc>
          <w:tcPr>
            <w:tcW w:w="808" w:type="pct"/>
            <w:tcBorders>
              <w:top w:val="single" w:sz="2" w:space="0" w:color="auto"/>
              <w:left w:val="nil"/>
              <w:right w:val="nil"/>
            </w:tcBorders>
          </w:tcPr>
          <w:p w:rsidR="000E3F19" w:rsidRPr="000E3F19" w:rsidRDefault="00D92B08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Congenital</w:t>
            </w:r>
          </w:p>
        </w:tc>
        <w:tc>
          <w:tcPr>
            <w:tcW w:w="1221" w:type="pct"/>
            <w:tcBorders>
              <w:top w:val="single" w:sz="2" w:space="0" w:color="auto"/>
              <w:left w:val="nil"/>
              <w:right w:val="nil"/>
            </w:tcBorders>
          </w:tcPr>
          <w:p w:rsidR="000E3F19" w:rsidRPr="000E3F19" w:rsidRDefault="000E3F19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0E3F19">
              <w:rPr>
                <w:rFonts w:ascii="Arial" w:hAnsi="Arial" w:cs="Arial"/>
                <w:b/>
                <w:lang w:val="en-GB"/>
              </w:rPr>
              <w:t>-1500 ms</w:t>
            </w:r>
          </w:p>
        </w:tc>
        <w:tc>
          <w:tcPr>
            <w:tcW w:w="1440" w:type="pct"/>
            <w:tcBorders>
              <w:top w:val="single" w:sz="2" w:space="0" w:color="auto"/>
              <w:left w:val="nil"/>
              <w:right w:val="nil"/>
            </w:tcBorders>
          </w:tcPr>
          <w:p w:rsidR="000E3F19" w:rsidRPr="000E3F19" w:rsidRDefault="00D92B08" w:rsidP="002D5C1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-0.49 (3.88)</w:t>
            </w:r>
          </w:p>
        </w:tc>
        <w:tc>
          <w:tcPr>
            <w:tcW w:w="1531" w:type="pct"/>
            <w:tcBorders>
              <w:top w:val="single" w:sz="2" w:space="0" w:color="auto"/>
              <w:left w:val="nil"/>
              <w:right w:val="nil"/>
            </w:tcBorders>
          </w:tcPr>
          <w:p w:rsidR="000E3F19" w:rsidRPr="000E3F19" w:rsidRDefault="005751DD" w:rsidP="002D5C1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-0.64</w:t>
            </w:r>
            <w:r w:rsidR="00D92B08">
              <w:rPr>
                <w:rFonts w:ascii="Arial" w:hAnsi="Arial" w:cs="Arial"/>
              </w:rPr>
              <w:t xml:space="preserve"> (3.93)</w:t>
            </w:r>
          </w:p>
        </w:tc>
      </w:tr>
      <w:tr w:rsidR="00D92B08" w:rsidRPr="00642FAE" w:rsidTr="002D5C1A">
        <w:tc>
          <w:tcPr>
            <w:tcW w:w="808" w:type="pct"/>
            <w:tcBorders>
              <w:left w:val="nil"/>
              <w:right w:val="nil"/>
            </w:tcBorders>
          </w:tcPr>
          <w:p w:rsidR="00D92B08" w:rsidRPr="00642FAE" w:rsidRDefault="00D92B08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21" w:type="pct"/>
            <w:tcBorders>
              <w:left w:val="nil"/>
              <w:right w:val="nil"/>
            </w:tcBorders>
          </w:tcPr>
          <w:p w:rsidR="00D92B08" w:rsidRPr="00642FAE" w:rsidRDefault="00D92B08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150</w:t>
            </w:r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440" w:type="pct"/>
            <w:tcBorders>
              <w:left w:val="nil"/>
              <w:right w:val="nil"/>
            </w:tcBorders>
            <w:vAlign w:val="center"/>
          </w:tcPr>
          <w:p w:rsidR="00D92B08" w:rsidRPr="000E3F19" w:rsidRDefault="00D92B08" w:rsidP="002D5C1A">
            <w:pPr>
              <w:spacing w:line="360" w:lineRule="auto"/>
              <w:rPr>
                <w:rFonts w:ascii="Arial" w:hAnsi="Arial" w:cs="Arial"/>
                <w:szCs w:val="18"/>
              </w:rPr>
            </w:pPr>
            <w:r w:rsidRPr="000E3F19">
              <w:rPr>
                <w:rFonts w:ascii="Arial" w:hAnsi="Arial" w:cs="Arial"/>
                <w:szCs w:val="18"/>
              </w:rPr>
              <w:t>-0.99 (2.42)</w:t>
            </w:r>
          </w:p>
        </w:tc>
        <w:tc>
          <w:tcPr>
            <w:tcW w:w="1531" w:type="pct"/>
            <w:tcBorders>
              <w:left w:val="nil"/>
              <w:right w:val="nil"/>
            </w:tcBorders>
            <w:vAlign w:val="center"/>
          </w:tcPr>
          <w:p w:rsidR="00D92B08" w:rsidRPr="000E3F19" w:rsidRDefault="00D92B08" w:rsidP="002D5C1A">
            <w:pPr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 w:rsidRPr="000E3F19">
              <w:rPr>
                <w:rFonts w:ascii="Arial" w:hAnsi="Arial" w:cs="Arial"/>
                <w:szCs w:val="18"/>
                <w:lang w:val="en-GB"/>
              </w:rPr>
              <w:t>-0.93 (1.66)</w:t>
            </w:r>
          </w:p>
        </w:tc>
      </w:tr>
      <w:tr w:rsidR="00D92B08" w:rsidRPr="00642FAE" w:rsidTr="000E3F19">
        <w:tc>
          <w:tcPr>
            <w:tcW w:w="808" w:type="pct"/>
            <w:tcBorders>
              <w:left w:val="nil"/>
              <w:right w:val="nil"/>
            </w:tcBorders>
          </w:tcPr>
          <w:p w:rsidR="00D92B08" w:rsidRPr="00642FAE" w:rsidRDefault="00D92B08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21" w:type="pct"/>
            <w:tcBorders>
              <w:left w:val="nil"/>
              <w:right w:val="nil"/>
            </w:tcBorders>
          </w:tcPr>
          <w:p w:rsidR="00D92B08" w:rsidRPr="00642FAE" w:rsidRDefault="00D92B08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300</w:t>
            </w:r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440" w:type="pct"/>
            <w:tcBorders>
              <w:left w:val="nil"/>
              <w:right w:val="nil"/>
            </w:tcBorders>
          </w:tcPr>
          <w:p w:rsidR="00D92B08" w:rsidRPr="000E3F19" w:rsidRDefault="00D92B08" w:rsidP="002D5C1A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1.18 (6.68)</w:t>
            </w:r>
          </w:p>
        </w:tc>
        <w:tc>
          <w:tcPr>
            <w:tcW w:w="1531" w:type="pct"/>
            <w:tcBorders>
              <w:left w:val="nil"/>
              <w:right w:val="nil"/>
            </w:tcBorders>
          </w:tcPr>
          <w:p w:rsidR="00D92B08" w:rsidRPr="000E3F19" w:rsidRDefault="00D92B08" w:rsidP="002D5C1A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0.04 (2.88)</w:t>
            </w:r>
          </w:p>
        </w:tc>
      </w:tr>
      <w:tr w:rsidR="00D92B08" w:rsidRPr="00642FAE" w:rsidTr="000E3F19">
        <w:tc>
          <w:tcPr>
            <w:tcW w:w="808" w:type="pct"/>
            <w:tcBorders>
              <w:left w:val="nil"/>
              <w:right w:val="nil"/>
            </w:tcBorders>
          </w:tcPr>
          <w:p w:rsidR="00D92B08" w:rsidRPr="00642FAE" w:rsidRDefault="00D92B08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21" w:type="pct"/>
            <w:tcBorders>
              <w:left w:val="nil"/>
              <w:right w:val="nil"/>
            </w:tcBorders>
          </w:tcPr>
          <w:p w:rsidR="00D92B08" w:rsidRPr="00642FAE" w:rsidRDefault="00D92B08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500</w:t>
            </w:r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440" w:type="pct"/>
            <w:tcBorders>
              <w:left w:val="nil"/>
              <w:right w:val="nil"/>
            </w:tcBorders>
          </w:tcPr>
          <w:p w:rsidR="00D92B08" w:rsidRPr="000E3F19" w:rsidRDefault="00D92B08" w:rsidP="002D5C1A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-1.84 (1.83)</w:t>
            </w:r>
          </w:p>
        </w:tc>
        <w:tc>
          <w:tcPr>
            <w:tcW w:w="1531" w:type="pct"/>
            <w:tcBorders>
              <w:left w:val="nil"/>
              <w:right w:val="nil"/>
            </w:tcBorders>
          </w:tcPr>
          <w:p w:rsidR="00D92B08" w:rsidRPr="000E3F19" w:rsidRDefault="00D92B08" w:rsidP="002D5C1A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-1.25 (2.37)</w:t>
            </w:r>
          </w:p>
        </w:tc>
      </w:tr>
      <w:tr w:rsidR="00D92B08" w:rsidRPr="00642FAE" w:rsidTr="000E3F19">
        <w:tc>
          <w:tcPr>
            <w:tcW w:w="808" w:type="pct"/>
            <w:tcBorders>
              <w:left w:val="nil"/>
              <w:right w:val="nil"/>
            </w:tcBorders>
          </w:tcPr>
          <w:p w:rsidR="00D92B08" w:rsidRPr="00642FAE" w:rsidRDefault="00D92B08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21" w:type="pct"/>
            <w:tcBorders>
              <w:left w:val="nil"/>
              <w:right w:val="nil"/>
            </w:tcBorders>
          </w:tcPr>
          <w:p w:rsidR="00D92B08" w:rsidRPr="00642FAE" w:rsidRDefault="00D92B08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800</w:t>
            </w:r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440" w:type="pct"/>
            <w:tcBorders>
              <w:left w:val="nil"/>
              <w:right w:val="nil"/>
            </w:tcBorders>
          </w:tcPr>
          <w:p w:rsidR="00D92B08" w:rsidRPr="000E3F19" w:rsidRDefault="00D92B08" w:rsidP="002D5C1A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0.01 (3.81)</w:t>
            </w:r>
          </w:p>
        </w:tc>
        <w:tc>
          <w:tcPr>
            <w:tcW w:w="1531" w:type="pct"/>
            <w:tcBorders>
              <w:left w:val="nil"/>
              <w:right w:val="nil"/>
            </w:tcBorders>
          </w:tcPr>
          <w:p w:rsidR="00D92B08" w:rsidRPr="000E3F19" w:rsidRDefault="00D92B08" w:rsidP="002D5C1A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-1.07 (2.08)</w:t>
            </w:r>
          </w:p>
        </w:tc>
      </w:tr>
      <w:tr w:rsidR="00D92B08" w:rsidRPr="00642FAE" w:rsidTr="000E3F19">
        <w:tc>
          <w:tcPr>
            <w:tcW w:w="808" w:type="pct"/>
            <w:tcBorders>
              <w:left w:val="nil"/>
              <w:right w:val="nil"/>
            </w:tcBorders>
          </w:tcPr>
          <w:p w:rsidR="00D92B08" w:rsidRPr="00642FAE" w:rsidRDefault="00D92B08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21" w:type="pct"/>
            <w:tcBorders>
              <w:left w:val="nil"/>
              <w:right w:val="nil"/>
            </w:tcBorders>
          </w:tcPr>
          <w:p w:rsidR="00D92B08" w:rsidRPr="00642FAE" w:rsidRDefault="00D92B08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1200</w:t>
            </w:r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440" w:type="pct"/>
            <w:tcBorders>
              <w:left w:val="nil"/>
              <w:right w:val="nil"/>
            </w:tcBorders>
          </w:tcPr>
          <w:p w:rsidR="00D92B08" w:rsidRPr="000E3F19" w:rsidRDefault="00D92B08" w:rsidP="002D5C1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1.07 (2.13)</w:t>
            </w:r>
          </w:p>
        </w:tc>
        <w:tc>
          <w:tcPr>
            <w:tcW w:w="1531" w:type="pct"/>
            <w:tcBorders>
              <w:left w:val="nil"/>
              <w:right w:val="nil"/>
            </w:tcBorders>
          </w:tcPr>
          <w:p w:rsidR="00D92B08" w:rsidRPr="000E3F19" w:rsidRDefault="00D92B08" w:rsidP="002D5C1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-1.86 (3.78</w:t>
            </w:r>
            <w:r w:rsidR="005751DD">
              <w:rPr>
                <w:rFonts w:ascii="Arial" w:hAnsi="Arial" w:cs="Arial"/>
              </w:rPr>
              <w:t>)</w:t>
            </w:r>
          </w:p>
        </w:tc>
      </w:tr>
      <w:tr w:rsidR="00D92B08" w:rsidRPr="00642FAE" w:rsidTr="000E3F19">
        <w:tc>
          <w:tcPr>
            <w:tcW w:w="808" w:type="pct"/>
            <w:tcBorders>
              <w:left w:val="nil"/>
              <w:right w:val="nil"/>
            </w:tcBorders>
          </w:tcPr>
          <w:p w:rsidR="00D92B08" w:rsidRPr="00642FAE" w:rsidRDefault="00D92B08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szCs w:val="24"/>
                <w:lang w:val="en-GB"/>
              </w:rPr>
              <w:t>Acquired</w:t>
            </w:r>
          </w:p>
        </w:tc>
        <w:tc>
          <w:tcPr>
            <w:tcW w:w="1221" w:type="pct"/>
            <w:tcBorders>
              <w:left w:val="nil"/>
              <w:right w:val="nil"/>
            </w:tcBorders>
          </w:tcPr>
          <w:p w:rsidR="00D92B08" w:rsidRPr="00642FAE" w:rsidRDefault="00D92B08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-1500</w:t>
            </w:r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440" w:type="pct"/>
            <w:tcBorders>
              <w:left w:val="nil"/>
              <w:right w:val="nil"/>
            </w:tcBorders>
          </w:tcPr>
          <w:p w:rsidR="00D92B08" w:rsidRPr="000E3F19" w:rsidRDefault="005751DD" w:rsidP="002D5C1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-1.04 (3.76)</w:t>
            </w:r>
          </w:p>
        </w:tc>
        <w:tc>
          <w:tcPr>
            <w:tcW w:w="1531" w:type="pct"/>
            <w:tcBorders>
              <w:left w:val="nil"/>
              <w:right w:val="nil"/>
            </w:tcBorders>
          </w:tcPr>
          <w:p w:rsidR="00D92B08" w:rsidRPr="000E3F19" w:rsidRDefault="005751DD" w:rsidP="002D5C1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-2.65 (3.22)</w:t>
            </w:r>
          </w:p>
        </w:tc>
      </w:tr>
      <w:tr w:rsidR="005751DD" w:rsidRPr="00642FAE" w:rsidTr="002D5C1A">
        <w:tc>
          <w:tcPr>
            <w:tcW w:w="808" w:type="pct"/>
            <w:tcBorders>
              <w:left w:val="nil"/>
              <w:right w:val="nil"/>
            </w:tcBorders>
          </w:tcPr>
          <w:p w:rsidR="005751DD" w:rsidRPr="00642FAE" w:rsidRDefault="005751DD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21" w:type="pct"/>
            <w:tcBorders>
              <w:left w:val="nil"/>
              <w:right w:val="nil"/>
            </w:tcBorders>
          </w:tcPr>
          <w:p w:rsidR="005751DD" w:rsidRPr="00642FAE" w:rsidRDefault="005751DD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150</w:t>
            </w:r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440" w:type="pct"/>
            <w:tcBorders>
              <w:left w:val="nil"/>
              <w:right w:val="nil"/>
            </w:tcBorders>
            <w:vAlign w:val="center"/>
          </w:tcPr>
          <w:p w:rsidR="005751DD" w:rsidRPr="000E3F19" w:rsidRDefault="005751DD" w:rsidP="002D5C1A">
            <w:pPr>
              <w:spacing w:line="360" w:lineRule="auto"/>
              <w:rPr>
                <w:rFonts w:ascii="Arial" w:hAnsi="Arial" w:cs="Arial"/>
                <w:szCs w:val="18"/>
              </w:rPr>
            </w:pPr>
            <w:r w:rsidRPr="000E3F19">
              <w:rPr>
                <w:rFonts w:ascii="Arial" w:hAnsi="Arial" w:cs="Arial"/>
                <w:szCs w:val="18"/>
              </w:rPr>
              <w:t>-1.91 (2.44)</w:t>
            </w:r>
          </w:p>
        </w:tc>
        <w:tc>
          <w:tcPr>
            <w:tcW w:w="1531" w:type="pct"/>
            <w:tcBorders>
              <w:left w:val="nil"/>
              <w:right w:val="nil"/>
            </w:tcBorders>
            <w:vAlign w:val="center"/>
          </w:tcPr>
          <w:p w:rsidR="005751DD" w:rsidRPr="000E3F19" w:rsidRDefault="005751DD" w:rsidP="002D5C1A">
            <w:pPr>
              <w:spacing w:line="360" w:lineRule="auto"/>
              <w:rPr>
                <w:rFonts w:ascii="Arial" w:hAnsi="Arial" w:cs="Arial"/>
                <w:szCs w:val="18"/>
                <w:lang w:val="en-GB"/>
              </w:rPr>
            </w:pPr>
            <w:r w:rsidRPr="000E3F19">
              <w:rPr>
                <w:rFonts w:ascii="Arial" w:hAnsi="Arial" w:cs="Arial"/>
                <w:szCs w:val="18"/>
                <w:lang w:val="en-GB"/>
              </w:rPr>
              <w:t>-1.90 (1.74)</w:t>
            </w:r>
          </w:p>
        </w:tc>
      </w:tr>
      <w:tr w:rsidR="005751DD" w:rsidRPr="00642FAE" w:rsidTr="000E3F19">
        <w:tc>
          <w:tcPr>
            <w:tcW w:w="808" w:type="pct"/>
            <w:tcBorders>
              <w:left w:val="nil"/>
              <w:right w:val="nil"/>
            </w:tcBorders>
          </w:tcPr>
          <w:p w:rsidR="005751DD" w:rsidRPr="00642FAE" w:rsidRDefault="005751DD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21" w:type="pct"/>
            <w:tcBorders>
              <w:left w:val="nil"/>
              <w:right w:val="nil"/>
            </w:tcBorders>
          </w:tcPr>
          <w:p w:rsidR="005751DD" w:rsidRPr="00642FAE" w:rsidRDefault="005751DD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300</w:t>
            </w:r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440" w:type="pct"/>
            <w:tcBorders>
              <w:left w:val="nil"/>
              <w:right w:val="nil"/>
            </w:tcBorders>
          </w:tcPr>
          <w:p w:rsidR="005751DD" w:rsidRPr="000E3F19" w:rsidRDefault="005751DD" w:rsidP="002D5C1A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-0.92 (1.76)</w:t>
            </w:r>
          </w:p>
        </w:tc>
        <w:tc>
          <w:tcPr>
            <w:tcW w:w="1531" w:type="pct"/>
            <w:tcBorders>
              <w:left w:val="nil"/>
              <w:right w:val="nil"/>
            </w:tcBorders>
          </w:tcPr>
          <w:p w:rsidR="005751DD" w:rsidRPr="000E3F19" w:rsidRDefault="005751DD" w:rsidP="002D5C1A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-1.50 (2.05)</w:t>
            </w:r>
          </w:p>
        </w:tc>
      </w:tr>
      <w:tr w:rsidR="005751DD" w:rsidRPr="00642FAE" w:rsidTr="000E3F19">
        <w:tc>
          <w:tcPr>
            <w:tcW w:w="808" w:type="pct"/>
            <w:tcBorders>
              <w:left w:val="nil"/>
              <w:right w:val="nil"/>
            </w:tcBorders>
          </w:tcPr>
          <w:p w:rsidR="005751DD" w:rsidRPr="00642FAE" w:rsidRDefault="005751DD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21" w:type="pct"/>
            <w:tcBorders>
              <w:left w:val="nil"/>
              <w:right w:val="nil"/>
            </w:tcBorders>
          </w:tcPr>
          <w:p w:rsidR="005751DD" w:rsidRPr="00642FAE" w:rsidRDefault="005751DD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500</w:t>
            </w:r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440" w:type="pct"/>
            <w:tcBorders>
              <w:left w:val="nil"/>
              <w:right w:val="nil"/>
            </w:tcBorders>
          </w:tcPr>
          <w:p w:rsidR="005751DD" w:rsidRPr="000E3F19" w:rsidRDefault="005751DD" w:rsidP="002D5C1A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-2.02 (3.94)</w:t>
            </w:r>
          </w:p>
        </w:tc>
        <w:tc>
          <w:tcPr>
            <w:tcW w:w="1531" w:type="pct"/>
            <w:tcBorders>
              <w:left w:val="nil"/>
              <w:right w:val="nil"/>
            </w:tcBorders>
          </w:tcPr>
          <w:p w:rsidR="005751DD" w:rsidRPr="000E3F19" w:rsidRDefault="005751DD" w:rsidP="002D5C1A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-1.64 (1.94)</w:t>
            </w:r>
          </w:p>
        </w:tc>
      </w:tr>
      <w:tr w:rsidR="005751DD" w:rsidRPr="00642FAE" w:rsidTr="000E3F19">
        <w:tc>
          <w:tcPr>
            <w:tcW w:w="808" w:type="pct"/>
            <w:tcBorders>
              <w:left w:val="nil"/>
              <w:right w:val="nil"/>
            </w:tcBorders>
          </w:tcPr>
          <w:p w:rsidR="005751DD" w:rsidRPr="00642FAE" w:rsidRDefault="005751DD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21" w:type="pct"/>
            <w:tcBorders>
              <w:left w:val="nil"/>
              <w:right w:val="nil"/>
            </w:tcBorders>
          </w:tcPr>
          <w:p w:rsidR="005751DD" w:rsidRPr="00642FAE" w:rsidRDefault="005751DD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800</w:t>
            </w:r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440" w:type="pct"/>
            <w:tcBorders>
              <w:left w:val="nil"/>
              <w:right w:val="nil"/>
            </w:tcBorders>
          </w:tcPr>
          <w:p w:rsidR="005751DD" w:rsidRPr="000E3F19" w:rsidRDefault="005751DD" w:rsidP="002D5C1A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-0.98 (2.05)</w:t>
            </w:r>
          </w:p>
        </w:tc>
        <w:tc>
          <w:tcPr>
            <w:tcW w:w="1531" w:type="pct"/>
            <w:tcBorders>
              <w:left w:val="nil"/>
              <w:right w:val="nil"/>
            </w:tcBorders>
          </w:tcPr>
          <w:p w:rsidR="005751DD" w:rsidRPr="000E3F19" w:rsidRDefault="005751DD" w:rsidP="002D5C1A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-0.92 (1.96)</w:t>
            </w:r>
          </w:p>
        </w:tc>
      </w:tr>
      <w:tr w:rsidR="005751DD" w:rsidRPr="00642FAE" w:rsidTr="000E3F19">
        <w:tc>
          <w:tcPr>
            <w:tcW w:w="808" w:type="pct"/>
            <w:tcBorders>
              <w:left w:val="nil"/>
              <w:bottom w:val="single" w:sz="4" w:space="0" w:color="auto"/>
              <w:right w:val="nil"/>
            </w:tcBorders>
          </w:tcPr>
          <w:p w:rsidR="005751DD" w:rsidRPr="00642FAE" w:rsidRDefault="005751DD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221" w:type="pct"/>
            <w:tcBorders>
              <w:left w:val="nil"/>
              <w:bottom w:val="single" w:sz="4" w:space="0" w:color="auto"/>
              <w:right w:val="nil"/>
            </w:tcBorders>
          </w:tcPr>
          <w:p w:rsidR="005751DD" w:rsidRPr="00642FAE" w:rsidRDefault="005751DD" w:rsidP="002D5C1A">
            <w:pPr>
              <w:spacing w:line="360" w:lineRule="auto"/>
              <w:jc w:val="both"/>
              <w:rPr>
                <w:rFonts w:ascii="Arial" w:hAnsi="Arial" w:cs="Arial"/>
                <w:b/>
                <w:lang w:val="en-GB"/>
              </w:rPr>
            </w:pPr>
            <w:r w:rsidRPr="00642FAE">
              <w:rPr>
                <w:rFonts w:ascii="Arial" w:hAnsi="Arial" w:cs="Arial"/>
                <w:b/>
                <w:lang w:val="en-GB"/>
              </w:rPr>
              <w:t>1200</w:t>
            </w:r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42FAE">
              <w:rPr>
                <w:rFonts w:ascii="Arial" w:hAnsi="Arial" w:cs="Arial"/>
                <w:b/>
                <w:lang w:val="en-GB"/>
              </w:rPr>
              <w:t>ms</w:t>
            </w:r>
          </w:p>
        </w:tc>
        <w:tc>
          <w:tcPr>
            <w:tcW w:w="1440" w:type="pct"/>
            <w:tcBorders>
              <w:left w:val="nil"/>
              <w:bottom w:val="single" w:sz="4" w:space="0" w:color="auto"/>
              <w:right w:val="nil"/>
            </w:tcBorders>
          </w:tcPr>
          <w:p w:rsidR="005751DD" w:rsidRPr="000E3F19" w:rsidRDefault="005751DD" w:rsidP="002D5C1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-1.67 (2.73)</w:t>
            </w:r>
          </w:p>
        </w:tc>
        <w:tc>
          <w:tcPr>
            <w:tcW w:w="1531" w:type="pct"/>
            <w:tcBorders>
              <w:left w:val="nil"/>
              <w:bottom w:val="single" w:sz="4" w:space="0" w:color="auto"/>
              <w:right w:val="nil"/>
            </w:tcBorders>
          </w:tcPr>
          <w:p w:rsidR="005751DD" w:rsidRPr="000E3F19" w:rsidRDefault="005751DD" w:rsidP="002D5C1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-1.58 (2.29)</w:t>
            </w:r>
          </w:p>
        </w:tc>
      </w:tr>
    </w:tbl>
    <w:p w:rsidR="005751DD" w:rsidRPr="002D5C1A" w:rsidRDefault="005751DD" w:rsidP="002D5C1A">
      <w:pPr>
        <w:spacing w:line="360" w:lineRule="auto"/>
        <w:rPr>
          <w:rFonts w:ascii="Arial" w:hAnsi="Arial" w:cs="Arial"/>
          <w:b/>
          <w:lang w:val="en-US"/>
        </w:rPr>
      </w:pPr>
      <w:r w:rsidRPr="002D5C1A">
        <w:rPr>
          <w:rFonts w:ascii="Arial" w:hAnsi="Arial" w:cs="Arial"/>
          <w:i/>
          <w:lang w:val="en-GB"/>
        </w:rPr>
        <w:t>Note</w:t>
      </w:r>
      <w:r w:rsidRPr="002D5C1A">
        <w:rPr>
          <w:rFonts w:ascii="Arial" w:hAnsi="Arial" w:cs="Arial"/>
          <w:b/>
          <w:lang w:val="en-GB"/>
        </w:rPr>
        <w:t>.</w:t>
      </w:r>
      <w:r w:rsidRPr="002D5C1A">
        <w:rPr>
          <w:rFonts w:ascii="Arial" w:hAnsi="Arial" w:cs="Arial"/>
          <w:lang w:val="en-GB"/>
        </w:rPr>
        <w:t xml:space="preserve"> Amplitudes are shown in the time frame of 7</w:t>
      </w:r>
      <w:r w:rsidR="002F6203">
        <w:rPr>
          <w:rFonts w:ascii="Arial" w:hAnsi="Arial" w:cs="Arial"/>
          <w:lang w:val="en-GB"/>
        </w:rPr>
        <w:t xml:space="preserve">00-900 ms after </w:t>
      </w:r>
      <w:r w:rsidR="002F6203" w:rsidRPr="002D5C1A">
        <w:rPr>
          <w:rFonts w:ascii="Arial" w:hAnsi="Arial" w:cs="Arial"/>
          <w:lang w:val="en-GB"/>
        </w:rPr>
        <w:t xml:space="preserve">onset of the relevant cue (or after S1 condition -1500ms) in </w:t>
      </w:r>
      <w:r w:rsidR="002F6203" w:rsidRPr="002D5C1A">
        <w:rPr>
          <w:rStyle w:val="Fett"/>
          <w:rFonts w:ascii="Arial" w:hAnsi="Arial" w:cs="Arial"/>
          <w:b w:val="0"/>
          <w:lang w:val="en-GB"/>
        </w:rPr>
        <w:t>µV</w:t>
      </w:r>
      <w:r w:rsidR="002F6203">
        <w:rPr>
          <w:rStyle w:val="Fett"/>
          <w:rFonts w:ascii="Arial" w:hAnsi="Arial" w:cs="Arial"/>
          <w:b w:val="0"/>
          <w:lang w:val="en-GB"/>
        </w:rPr>
        <w:t>.</w:t>
      </w:r>
    </w:p>
    <w:p w:rsidR="00191C5C" w:rsidRPr="002D5C1A" w:rsidRDefault="00191C5C" w:rsidP="002D5C1A">
      <w:pPr>
        <w:spacing w:line="360" w:lineRule="auto"/>
        <w:rPr>
          <w:rFonts w:ascii="Arial" w:hAnsi="Arial" w:cs="Arial"/>
          <w:lang w:val="en-US"/>
        </w:rPr>
      </w:pPr>
      <w:r w:rsidRPr="002D5C1A">
        <w:rPr>
          <w:rFonts w:ascii="Arial" w:hAnsi="Arial" w:cs="Arial"/>
          <w:lang w:val="en-US"/>
        </w:rPr>
        <w:t xml:space="preserve">There were no </w:t>
      </w:r>
      <w:r w:rsidR="0033063B">
        <w:rPr>
          <w:rFonts w:ascii="Arial" w:hAnsi="Arial" w:cs="Arial"/>
          <w:lang w:val="en-US"/>
        </w:rPr>
        <w:t xml:space="preserve">significant </w:t>
      </w:r>
      <w:r w:rsidRPr="002D5C1A">
        <w:rPr>
          <w:rFonts w:ascii="Arial" w:hAnsi="Arial" w:cs="Arial"/>
          <w:lang w:val="en-US"/>
        </w:rPr>
        <w:t xml:space="preserve">differences between the two subgroups of participants with blindness regarding tCDA characteristics, i.e. time course, load effects, and topography. </w:t>
      </w:r>
    </w:p>
    <w:p w:rsidR="00E320ED" w:rsidRPr="00E320ED" w:rsidRDefault="00E320ED">
      <w:pPr>
        <w:rPr>
          <w:rFonts w:ascii="Arial" w:hAnsi="Arial" w:cs="Arial"/>
          <w:b/>
          <w:sz w:val="20"/>
          <w:lang w:val="en-GB"/>
        </w:rPr>
      </w:pPr>
      <w:bookmarkStart w:id="5" w:name="_GoBack"/>
      <w:bookmarkEnd w:id="5"/>
    </w:p>
    <w:sectPr w:rsidR="00E320ED" w:rsidRPr="00E320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AEF" w:rsidRDefault="00C94AEF" w:rsidP="005A48AB">
      <w:pPr>
        <w:spacing w:after="0" w:line="240" w:lineRule="auto"/>
      </w:pPr>
      <w:r>
        <w:separator/>
      </w:r>
    </w:p>
  </w:endnote>
  <w:endnote w:type="continuationSeparator" w:id="0">
    <w:p w:rsidR="00C94AEF" w:rsidRDefault="00C94AEF" w:rsidP="005A4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C1A" w:rsidRDefault="002D5C1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3209622"/>
      <w:docPartObj>
        <w:docPartGallery w:val="Page Numbers (Bottom of Page)"/>
        <w:docPartUnique/>
      </w:docPartObj>
    </w:sdtPr>
    <w:sdtEndPr/>
    <w:sdtContent>
      <w:p w:rsidR="002D5C1A" w:rsidRDefault="002D5C1A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63B">
          <w:rPr>
            <w:noProof/>
          </w:rPr>
          <w:t>8</w:t>
        </w:r>
        <w:r>
          <w:fldChar w:fldCharType="end"/>
        </w:r>
      </w:p>
    </w:sdtContent>
  </w:sdt>
  <w:p w:rsidR="002D5C1A" w:rsidRDefault="002D5C1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C1A" w:rsidRDefault="002D5C1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AEF" w:rsidRDefault="00C94AEF" w:rsidP="005A48AB">
      <w:pPr>
        <w:spacing w:after="0" w:line="240" w:lineRule="auto"/>
      </w:pPr>
      <w:r>
        <w:separator/>
      </w:r>
    </w:p>
  </w:footnote>
  <w:footnote w:type="continuationSeparator" w:id="0">
    <w:p w:rsidR="00C94AEF" w:rsidRDefault="00C94AEF" w:rsidP="005A4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C1A" w:rsidRDefault="002D5C1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C1A" w:rsidRDefault="002D5C1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C1A" w:rsidRDefault="002D5C1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56CD0"/>
    <w:multiLevelType w:val="hybridMultilevel"/>
    <w:tmpl w:val="A1C23FAC"/>
    <w:lvl w:ilvl="0" w:tplc="606EE98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8AB"/>
    <w:rsid w:val="000E3F19"/>
    <w:rsid w:val="00117FE9"/>
    <w:rsid w:val="00191C5C"/>
    <w:rsid w:val="00195DE5"/>
    <w:rsid w:val="001F519D"/>
    <w:rsid w:val="0023701E"/>
    <w:rsid w:val="00262534"/>
    <w:rsid w:val="002814D7"/>
    <w:rsid w:val="00287A5C"/>
    <w:rsid w:val="00290DA5"/>
    <w:rsid w:val="002A6F17"/>
    <w:rsid w:val="002B16E7"/>
    <w:rsid w:val="002D5C1A"/>
    <w:rsid w:val="002F6203"/>
    <w:rsid w:val="003204F4"/>
    <w:rsid w:val="0033063B"/>
    <w:rsid w:val="0033283F"/>
    <w:rsid w:val="00350F80"/>
    <w:rsid w:val="0035510C"/>
    <w:rsid w:val="003869AA"/>
    <w:rsid w:val="003A41B5"/>
    <w:rsid w:val="003E5910"/>
    <w:rsid w:val="00447100"/>
    <w:rsid w:val="00476433"/>
    <w:rsid w:val="004D76C4"/>
    <w:rsid w:val="00544593"/>
    <w:rsid w:val="00552BEB"/>
    <w:rsid w:val="005751DD"/>
    <w:rsid w:val="0059134A"/>
    <w:rsid w:val="005A48AB"/>
    <w:rsid w:val="005B115F"/>
    <w:rsid w:val="005B7E8F"/>
    <w:rsid w:val="00614721"/>
    <w:rsid w:val="00642EC1"/>
    <w:rsid w:val="00642FAE"/>
    <w:rsid w:val="006469E1"/>
    <w:rsid w:val="00647F40"/>
    <w:rsid w:val="0066682B"/>
    <w:rsid w:val="006E3B70"/>
    <w:rsid w:val="00723257"/>
    <w:rsid w:val="007605D4"/>
    <w:rsid w:val="00762E1F"/>
    <w:rsid w:val="007724CD"/>
    <w:rsid w:val="00793A7D"/>
    <w:rsid w:val="007C1F84"/>
    <w:rsid w:val="007D15CA"/>
    <w:rsid w:val="0080407C"/>
    <w:rsid w:val="00830DF4"/>
    <w:rsid w:val="00890876"/>
    <w:rsid w:val="009062C3"/>
    <w:rsid w:val="009E1A04"/>
    <w:rsid w:val="009F5C0B"/>
    <w:rsid w:val="00A2024F"/>
    <w:rsid w:val="00A327D8"/>
    <w:rsid w:val="00AA5966"/>
    <w:rsid w:val="00AB4EDA"/>
    <w:rsid w:val="00AE1456"/>
    <w:rsid w:val="00AF784B"/>
    <w:rsid w:val="00B41D7E"/>
    <w:rsid w:val="00B45284"/>
    <w:rsid w:val="00B470EC"/>
    <w:rsid w:val="00BD56FF"/>
    <w:rsid w:val="00C006E9"/>
    <w:rsid w:val="00C0510B"/>
    <w:rsid w:val="00C1603D"/>
    <w:rsid w:val="00C252BB"/>
    <w:rsid w:val="00C31432"/>
    <w:rsid w:val="00C600EB"/>
    <w:rsid w:val="00C94AEF"/>
    <w:rsid w:val="00CA2A59"/>
    <w:rsid w:val="00D7357C"/>
    <w:rsid w:val="00D76DEC"/>
    <w:rsid w:val="00D92B08"/>
    <w:rsid w:val="00E231E0"/>
    <w:rsid w:val="00E320ED"/>
    <w:rsid w:val="00EB3C24"/>
    <w:rsid w:val="00F044F4"/>
    <w:rsid w:val="00FA01B7"/>
    <w:rsid w:val="00FD2790"/>
    <w:rsid w:val="00FE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48AB"/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A48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5A48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schriftung">
    <w:name w:val="caption"/>
    <w:basedOn w:val="Standard"/>
    <w:next w:val="Standard"/>
    <w:uiPriority w:val="35"/>
    <w:unhideWhenUsed/>
    <w:qFormat/>
    <w:rsid w:val="005A48AB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5A4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5A48A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A48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48AB"/>
  </w:style>
  <w:style w:type="paragraph" w:styleId="Fuzeile">
    <w:name w:val="footer"/>
    <w:basedOn w:val="Standard"/>
    <w:link w:val="FuzeileZchn"/>
    <w:uiPriority w:val="99"/>
    <w:unhideWhenUsed/>
    <w:rsid w:val="005A48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48A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5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5910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3E5910"/>
    <w:rPr>
      <w:b/>
      <w:bCs/>
    </w:rPr>
  </w:style>
  <w:style w:type="paragraph" w:styleId="Listenabsatz">
    <w:name w:val="List Paragraph"/>
    <w:basedOn w:val="Standard"/>
    <w:uiPriority w:val="34"/>
    <w:qFormat/>
    <w:rsid w:val="00B45284"/>
    <w:pPr>
      <w:spacing w:after="160" w:line="259" w:lineRule="auto"/>
      <w:ind w:left="720"/>
      <w:contextualSpacing/>
    </w:pPr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6682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682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682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68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682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66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48AB"/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A48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5A48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schriftung">
    <w:name w:val="caption"/>
    <w:basedOn w:val="Standard"/>
    <w:next w:val="Standard"/>
    <w:uiPriority w:val="35"/>
    <w:unhideWhenUsed/>
    <w:qFormat/>
    <w:rsid w:val="005A48AB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5A4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5A48A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A48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48AB"/>
  </w:style>
  <w:style w:type="paragraph" w:styleId="Fuzeile">
    <w:name w:val="footer"/>
    <w:basedOn w:val="Standard"/>
    <w:link w:val="FuzeileZchn"/>
    <w:uiPriority w:val="99"/>
    <w:unhideWhenUsed/>
    <w:rsid w:val="005A48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48A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5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5910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3E5910"/>
    <w:rPr>
      <w:b/>
      <w:bCs/>
    </w:rPr>
  </w:style>
  <w:style w:type="paragraph" w:styleId="Listenabsatz">
    <w:name w:val="List Paragraph"/>
    <w:basedOn w:val="Standard"/>
    <w:uiPriority w:val="34"/>
    <w:qFormat/>
    <w:rsid w:val="00B45284"/>
    <w:pPr>
      <w:spacing w:after="160" w:line="259" w:lineRule="auto"/>
      <w:ind w:left="720"/>
      <w:contextualSpacing/>
    </w:pPr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6682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682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682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68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682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66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6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1675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</dc:creator>
  <cp:keywords/>
  <dc:description/>
  <cp:lastModifiedBy>Eva</cp:lastModifiedBy>
  <cp:revision>15</cp:revision>
  <dcterms:created xsi:type="dcterms:W3CDTF">2022-05-25T17:07:00Z</dcterms:created>
  <dcterms:modified xsi:type="dcterms:W3CDTF">2022-05-27T15:15:00Z</dcterms:modified>
</cp:coreProperties>
</file>