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3E" w:rsidRPr="008A659A" w:rsidRDefault="0080023E" w:rsidP="0080023E">
      <w:pPr>
        <w:spacing w:after="0" w:line="240" w:lineRule="auto"/>
        <w:rPr>
          <w:rFonts w:ascii="Arial" w:hAnsi="Arial" w:cs="Arial"/>
          <w:lang w:val="en-US"/>
        </w:rPr>
      </w:pPr>
      <w:r w:rsidRPr="008A659A">
        <w:rPr>
          <w:rFonts w:ascii="Arial" w:hAnsi="Arial" w:cs="Arial"/>
          <w:lang w:val="en-US"/>
        </w:rPr>
        <w:t xml:space="preserve">Supplement </w:t>
      </w:r>
      <w:proofErr w:type="gramStart"/>
      <w:r w:rsidRPr="008A659A">
        <w:rPr>
          <w:rFonts w:ascii="Arial" w:hAnsi="Arial" w:cs="Arial"/>
          <w:lang w:val="en-US"/>
        </w:rPr>
        <w:t>2</w:t>
      </w:r>
      <w:proofErr w:type="gramEnd"/>
      <w:r w:rsidRPr="008A659A">
        <w:rPr>
          <w:rFonts w:ascii="Arial" w:hAnsi="Arial" w:cs="Arial"/>
          <w:lang w:val="en-US"/>
        </w:rPr>
        <w:t xml:space="preserve"> European countries without donor milk banks or without data</w:t>
      </w:r>
    </w:p>
    <w:p w:rsidR="0080023E" w:rsidRPr="008A659A" w:rsidRDefault="0080023E" w:rsidP="0080023E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"/>
        <w:gridCol w:w="1266"/>
        <w:gridCol w:w="1116"/>
      </w:tblGrid>
      <w:tr w:rsidR="008A659A" w:rsidRPr="008A659A" w:rsidTr="00AD094B">
        <w:trPr>
          <w:trHeight w:val="567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80023E" w:rsidRPr="008A659A" w:rsidRDefault="00AD094B" w:rsidP="00AD094B">
            <w:pPr>
              <w:spacing w:after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 xml:space="preserve">National </w:t>
            </w:r>
            <w:r w:rsidR="0080023E" w:rsidRPr="008A659A">
              <w:rPr>
                <w:rFonts w:ascii="Arial" w:hAnsi="Arial" w:cs="Arial"/>
                <w:sz w:val="16"/>
                <w:lang w:val="en-US"/>
              </w:rPr>
              <w:t xml:space="preserve">DHM </w:t>
            </w:r>
            <w:r w:rsidRPr="008A659A">
              <w:rPr>
                <w:rFonts w:ascii="Arial" w:hAnsi="Arial" w:cs="Arial"/>
                <w:sz w:val="16"/>
                <w:lang w:val="en-US"/>
              </w:rPr>
              <w:t>banks not established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80023E" w:rsidRPr="008A659A" w:rsidRDefault="0080023E" w:rsidP="00AD094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 xml:space="preserve">No data </w:t>
            </w:r>
          </w:p>
          <w:p w:rsidR="0080023E" w:rsidRPr="008A659A" w:rsidRDefault="0080023E" w:rsidP="00AD094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>available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80023E" w:rsidRPr="008A659A" w:rsidRDefault="0080023E" w:rsidP="00AD094B">
            <w:pPr>
              <w:spacing w:before="120" w:after="240"/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>Albania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vAlign w:val="center"/>
          </w:tcPr>
          <w:p w:rsidR="0080023E" w:rsidRPr="008A659A" w:rsidRDefault="0080023E" w:rsidP="00AD094B">
            <w:pPr>
              <w:spacing w:before="120" w:after="24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80023E" w:rsidRPr="008A659A" w:rsidRDefault="0080023E" w:rsidP="00AD094B">
            <w:pPr>
              <w:spacing w:before="120" w:after="24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>Cyprus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>Belarus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 xml:space="preserve">Bosnia &amp; </w:t>
            </w:r>
            <w:proofErr w:type="spellStart"/>
            <w:r w:rsidRPr="008A659A">
              <w:rPr>
                <w:rFonts w:ascii="Arial" w:hAnsi="Arial" w:cs="Arial"/>
                <w:sz w:val="16"/>
              </w:rPr>
              <w:t>Herzegowina</w:t>
            </w:r>
            <w:proofErr w:type="spellEnd"/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 xml:space="preserve"> ●</w:t>
            </w:r>
            <w:r w:rsidRPr="008A659A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r w:rsidRPr="008A659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>Iceland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 xml:space="preserve"> ●</w:t>
            </w:r>
            <w:r w:rsidRPr="008A659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>Ireland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  <w:r w:rsidRPr="008A659A"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>Kosovo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>Latvia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 xml:space="preserve"> ●</w:t>
            </w:r>
            <w:r w:rsidRPr="008A659A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</w:rPr>
            </w:pPr>
            <w:r w:rsidRPr="008A659A">
              <w:rPr>
                <w:rFonts w:ascii="Arial" w:hAnsi="Arial" w:cs="Arial"/>
                <w:sz w:val="16"/>
              </w:rPr>
              <w:t>Luxembourg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>Malta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>Moldova</w:t>
            </w:r>
          </w:p>
        </w:tc>
        <w:tc>
          <w:tcPr>
            <w:tcW w:w="126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  <w:tr w:rsidR="008A659A" w:rsidRPr="008A659A" w:rsidTr="00AD094B">
        <w:trPr>
          <w:trHeight w:val="283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80023E" w:rsidRPr="008A659A" w:rsidRDefault="0080023E" w:rsidP="005A68B7">
            <w:pPr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lang w:val="en-US"/>
              </w:rPr>
              <w:t>Montenegro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80023E" w:rsidRPr="008A659A" w:rsidRDefault="0080023E" w:rsidP="005A68B7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659A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</w:tr>
    </w:tbl>
    <w:p w:rsidR="0080023E" w:rsidRPr="008A659A" w:rsidRDefault="0080023E" w:rsidP="0080023E">
      <w:pPr>
        <w:spacing w:after="0" w:line="240" w:lineRule="auto"/>
        <w:rPr>
          <w:rFonts w:ascii="Arial" w:hAnsi="Arial" w:cs="Arial"/>
          <w:sz w:val="12"/>
          <w:szCs w:val="12"/>
          <w:lang w:val="en-US"/>
        </w:rPr>
      </w:pPr>
      <w:r w:rsidRPr="008A659A">
        <w:rPr>
          <w:rFonts w:ascii="Arial" w:hAnsi="Arial" w:cs="Arial"/>
          <w:sz w:val="12"/>
          <w:szCs w:val="12"/>
          <w:lang w:val="en-US"/>
        </w:rPr>
        <w:t>DHM, donor human milk</w:t>
      </w:r>
    </w:p>
    <w:p w:rsidR="0080023E" w:rsidRPr="008A659A" w:rsidRDefault="0080023E" w:rsidP="0080023E">
      <w:pPr>
        <w:spacing w:after="0" w:line="240" w:lineRule="auto"/>
        <w:rPr>
          <w:rFonts w:ascii="Arial" w:hAnsi="Arial" w:cs="Arial"/>
          <w:sz w:val="12"/>
          <w:szCs w:val="12"/>
          <w:lang w:val="en-US"/>
        </w:rPr>
      </w:pPr>
      <w:proofErr w:type="spellStart"/>
      <w:proofErr w:type="gramStart"/>
      <w:r w:rsidRPr="008A659A">
        <w:rPr>
          <w:rFonts w:ascii="Arial" w:hAnsi="Arial" w:cs="Arial"/>
          <w:sz w:val="12"/>
          <w:szCs w:val="12"/>
          <w:vertAlign w:val="superscript"/>
          <w:lang w:val="en-US"/>
        </w:rPr>
        <w:t>a</w:t>
      </w:r>
      <w:r w:rsidRPr="008A659A">
        <w:rPr>
          <w:rFonts w:ascii="Arial" w:hAnsi="Arial" w:cs="Arial"/>
          <w:sz w:val="12"/>
          <w:szCs w:val="12"/>
          <w:lang w:val="en-US"/>
        </w:rPr>
        <w:t>Milk</w:t>
      </w:r>
      <w:proofErr w:type="spellEnd"/>
      <w:proofErr w:type="gramEnd"/>
      <w:r w:rsidRPr="008A659A">
        <w:rPr>
          <w:rFonts w:ascii="Arial" w:hAnsi="Arial" w:cs="Arial"/>
          <w:sz w:val="12"/>
          <w:szCs w:val="12"/>
          <w:lang w:val="en-US"/>
        </w:rPr>
        <w:t xml:space="preserve"> bank due to open in 2021</w:t>
      </w:r>
    </w:p>
    <w:p w:rsidR="0080023E" w:rsidRPr="008A659A" w:rsidRDefault="0080023E" w:rsidP="0080023E">
      <w:pPr>
        <w:spacing w:after="0" w:line="240" w:lineRule="auto"/>
        <w:rPr>
          <w:rFonts w:ascii="Arial" w:hAnsi="Arial" w:cs="Arial"/>
          <w:sz w:val="12"/>
          <w:szCs w:val="12"/>
          <w:lang w:val="en-US"/>
        </w:rPr>
      </w:pPr>
      <w:proofErr w:type="spellStart"/>
      <w:proofErr w:type="gramStart"/>
      <w:r w:rsidRPr="008A659A">
        <w:rPr>
          <w:rFonts w:ascii="Arial" w:hAnsi="Arial" w:cs="Arial"/>
          <w:sz w:val="12"/>
          <w:szCs w:val="12"/>
          <w:vertAlign w:val="superscript"/>
          <w:lang w:val="en-US"/>
        </w:rPr>
        <w:t>b</w:t>
      </w:r>
      <w:r w:rsidRPr="008A659A">
        <w:rPr>
          <w:rFonts w:ascii="Arial" w:hAnsi="Arial" w:cs="Arial"/>
          <w:sz w:val="12"/>
          <w:szCs w:val="12"/>
          <w:lang w:val="en-US"/>
        </w:rPr>
        <w:t>receiving</w:t>
      </w:r>
      <w:proofErr w:type="spellEnd"/>
      <w:proofErr w:type="gramEnd"/>
      <w:r w:rsidRPr="008A659A">
        <w:rPr>
          <w:rFonts w:ascii="Arial" w:hAnsi="Arial" w:cs="Arial"/>
          <w:sz w:val="12"/>
          <w:szCs w:val="12"/>
          <w:lang w:val="en-US"/>
        </w:rPr>
        <w:t xml:space="preserve"> donor human milk from Denmark </w:t>
      </w:r>
    </w:p>
    <w:p w:rsidR="0080023E" w:rsidRPr="008A659A" w:rsidRDefault="0080023E" w:rsidP="0080023E">
      <w:pPr>
        <w:spacing w:after="0" w:line="240" w:lineRule="auto"/>
        <w:rPr>
          <w:rFonts w:ascii="Arial" w:hAnsi="Arial" w:cs="Arial"/>
          <w:sz w:val="12"/>
          <w:szCs w:val="12"/>
          <w:lang w:val="en-US"/>
        </w:rPr>
      </w:pPr>
      <w:proofErr w:type="spellStart"/>
      <w:proofErr w:type="gramStart"/>
      <w:r w:rsidRPr="008A659A">
        <w:rPr>
          <w:rFonts w:ascii="Arial" w:hAnsi="Arial" w:cs="Arial"/>
          <w:sz w:val="12"/>
          <w:szCs w:val="12"/>
          <w:vertAlign w:val="superscript"/>
          <w:lang w:val="en-US"/>
        </w:rPr>
        <w:t>c</w:t>
      </w:r>
      <w:r w:rsidRPr="008A659A">
        <w:rPr>
          <w:rFonts w:ascii="Arial" w:hAnsi="Arial" w:cs="Arial"/>
          <w:sz w:val="12"/>
          <w:szCs w:val="12"/>
          <w:lang w:val="en-US"/>
        </w:rPr>
        <w:t>receiving</w:t>
      </w:r>
      <w:proofErr w:type="spellEnd"/>
      <w:proofErr w:type="gramEnd"/>
      <w:r w:rsidRPr="008A659A">
        <w:rPr>
          <w:rFonts w:ascii="Arial" w:hAnsi="Arial" w:cs="Arial"/>
          <w:sz w:val="12"/>
          <w:szCs w:val="12"/>
          <w:lang w:val="en-US"/>
        </w:rPr>
        <w:t xml:space="preserve"> donor human milk from the UK</w:t>
      </w:r>
    </w:p>
    <w:p w:rsidR="00287889" w:rsidRPr="008A659A" w:rsidRDefault="00287889" w:rsidP="0080023E">
      <w:pPr>
        <w:spacing w:after="0" w:line="240" w:lineRule="auto"/>
        <w:rPr>
          <w:rFonts w:ascii="Arial" w:hAnsi="Arial" w:cs="Arial"/>
          <w:sz w:val="12"/>
        </w:rPr>
      </w:pPr>
      <w:r w:rsidRPr="008A659A">
        <w:rPr>
          <w:rFonts w:ascii="Arial" w:hAnsi="Arial" w:cs="Arial"/>
          <w:sz w:val="12"/>
        </w:rPr>
        <w:t xml:space="preserve">Following countries </w:t>
      </w:r>
      <w:proofErr w:type="gramStart"/>
      <w:r w:rsidRPr="008A659A">
        <w:rPr>
          <w:rFonts w:ascii="Arial" w:hAnsi="Arial" w:cs="Arial"/>
          <w:sz w:val="12"/>
        </w:rPr>
        <w:t>were not add</w:t>
      </w:r>
      <w:bookmarkStart w:id="0" w:name="_GoBack"/>
      <w:bookmarkEnd w:id="0"/>
      <w:r w:rsidRPr="008A659A">
        <w:rPr>
          <w:rFonts w:ascii="Arial" w:hAnsi="Arial" w:cs="Arial"/>
          <w:sz w:val="12"/>
        </w:rPr>
        <w:t>ressed</w:t>
      </w:r>
      <w:proofErr w:type="gramEnd"/>
      <w:r w:rsidRPr="008A659A">
        <w:rPr>
          <w:rFonts w:ascii="Arial" w:hAnsi="Arial" w:cs="Arial"/>
          <w:sz w:val="12"/>
        </w:rPr>
        <w:t xml:space="preserve"> by this survey: </w:t>
      </w:r>
    </w:p>
    <w:p w:rsidR="00287889" w:rsidRPr="008A659A" w:rsidRDefault="00287889" w:rsidP="0080023E">
      <w:pPr>
        <w:spacing w:after="0" w:line="240" w:lineRule="auto"/>
        <w:rPr>
          <w:rFonts w:ascii="Arial" w:hAnsi="Arial" w:cs="Arial"/>
          <w:sz w:val="12"/>
        </w:rPr>
      </w:pPr>
      <w:r w:rsidRPr="008A659A">
        <w:rPr>
          <w:rFonts w:ascii="Arial" w:hAnsi="Arial" w:cs="Arial"/>
          <w:sz w:val="12"/>
        </w:rPr>
        <w:t xml:space="preserve">Andorra, Armenia, Azerbaijan, Georgia, Lichtenstein, Monaco, </w:t>
      </w:r>
    </w:p>
    <w:p w:rsidR="00287889" w:rsidRPr="008A659A" w:rsidRDefault="00287889" w:rsidP="0080023E">
      <w:pPr>
        <w:spacing w:after="0" w:line="240" w:lineRule="auto"/>
        <w:rPr>
          <w:rFonts w:ascii="Arial" w:hAnsi="Arial" w:cs="Arial"/>
          <w:sz w:val="2"/>
          <w:szCs w:val="12"/>
          <w:lang w:val="en-US"/>
        </w:rPr>
      </w:pPr>
      <w:r w:rsidRPr="008A659A">
        <w:rPr>
          <w:rFonts w:ascii="Arial" w:hAnsi="Arial" w:cs="Arial"/>
          <w:sz w:val="12"/>
        </w:rPr>
        <w:t>San Marino, Vatican City</w:t>
      </w:r>
    </w:p>
    <w:p w:rsidR="00994F47" w:rsidRPr="008A659A" w:rsidRDefault="00994F47" w:rsidP="0080023E"/>
    <w:sectPr w:rsidR="00994F47" w:rsidRPr="008A65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3E"/>
    <w:rsid w:val="00287889"/>
    <w:rsid w:val="00750519"/>
    <w:rsid w:val="0080023E"/>
    <w:rsid w:val="008A659A"/>
    <w:rsid w:val="00994F47"/>
    <w:rsid w:val="00AD094B"/>
    <w:rsid w:val="00CE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1D50F-0BC3-4C80-B64C-BE96E25C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23E"/>
    <w:pPr>
      <w:spacing w:after="200" w:line="276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002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Daniel Klotz</dc:creator>
  <cp:keywords/>
  <dc:description/>
  <cp:lastModifiedBy>Dr. Daniel Klotz</cp:lastModifiedBy>
  <cp:revision>2</cp:revision>
  <dcterms:created xsi:type="dcterms:W3CDTF">2021-09-19T18:18:00Z</dcterms:created>
  <dcterms:modified xsi:type="dcterms:W3CDTF">2021-09-19T18:18:00Z</dcterms:modified>
</cp:coreProperties>
</file>