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C333A" w14:textId="77777777" w:rsidR="003C1AE0" w:rsidRPr="00236EFD" w:rsidRDefault="003C1AE0" w:rsidP="003C1AE0">
      <w:pPr>
        <w:spacing w:line="480" w:lineRule="auto"/>
        <w:rPr>
          <w:rFonts w:ascii="Times New Roman" w:hAnsi="Times New Roman" w:cs="Times New Roman"/>
          <w:color w:val="000000" w:themeColor="text1"/>
          <w:sz w:val="36"/>
          <w:szCs w:val="36"/>
          <w:lang w:val="en-US" w:eastAsia="it-IT"/>
        </w:rPr>
      </w:pPr>
      <w:r w:rsidRPr="00236EFD">
        <w:rPr>
          <w:rFonts w:ascii="Times New Roman" w:hAnsi="Times New Roman" w:cs="Times New Roman"/>
          <w:color w:val="000000" w:themeColor="text1"/>
          <w:sz w:val="36"/>
          <w:szCs w:val="36"/>
          <w:lang w:val="en-US" w:eastAsia="it-IT"/>
        </w:rPr>
        <w:t>Time-for-space substitution in N-mixture models f</w:t>
      </w:r>
      <w:bookmarkStart w:id="0" w:name="_GoBack"/>
      <w:bookmarkEnd w:id="0"/>
      <w:r w:rsidRPr="00236EFD">
        <w:rPr>
          <w:rFonts w:ascii="Times New Roman" w:hAnsi="Times New Roman" w:cs="Times New Roman"/>
          <w:color w:val="000000" w:themeColor="text1"/>
          <w:sz w:val="36"/>
          <w:szCs w:val="36"/>
          <w:lang w:val="en-US" w:eastAsia="it-IT"/>
        </w:rPr>
        <w:t xml:space="preserve">or estimating population trends: a simulation-based evaluation </w:t>
      </w:r>
    </w:p>
    <w:p w14:paraId="62060B50" w14:textId="77777777" w:rsidR="003C1AE0" w:rsidRPr="00236EFD" w:rsidRDefault="003C1AE0" w:rsidP="003C1AE0">
      <w:pPr>
        <w:spacing w:line="480" w:lineRule="auto"/>
        <w:rPr>
          <w:rFonts w:ascii="Times New Roman" w:hAnsi="Times New Roman" w:cs="Times New Roman"/>
          <w:color w:val="000000" w:themeColor="text1"/>
          <w:sz w:val="36"/>
          <w:szCs w:val="36"/>
          <w:lang w:val="en-US" w:eastAsia="it-IT"/>
        </w:rPr>
      </w:pPr>
    </w:p>
    <w:p w14:paraId="1CECF4B3" w14:textId="77777777" w:rsidR="003C1AE0" w:rsidRPr="00236EFD" w:rsidRDefault="003C1AE0" w:rsidP="003C1AE0">
      <w:pPr>
        <w:spacing w:line="480" w:lineRule="auto"/>
        <w:outlineLvl w:val="0"/>
        <w:rPr>
          <w:rFonts w:ascii="Times New Roman" w:hAnsi="Times New Roman" w:cs="Times New Roman"/>
          <w:color w:val="000000" w:themeColor="text1"/>
          <w:vertAlign w:val="superscript"/>
          <w:lang w:eastAsia="it-IT"/>
        </w:rPr>
      </w:pPr>
      <w:r w:rsidRPr="00236EFD">
        <w:rPr>
          <w:rFonts w:ascii="Times New Roman" w:hAnsi="Times New Roman" w:cs="Times New Roman"/>
          <w:color w:val="000000" w:themeColor="text1"/>
          <w:lang w:eastAsia="it-IT"/>
        </w:rPr>
        <w:t>Andrea Costa</w:t>
      </w:r>
      <w:r w:rsidRPr="00236EFD">
        <w:rPr>
          <w:rFonts w:ascii="Times New Roman" w:hAnsi="Times New Roman" w:cs="Times New Roman"/>
          <w:color w:val="000000" w:themeColor="text1"/>
          <w:vertAlign w:val="superscript"/>
          <w:lang w:eastAsia="it-IT"/>
        </w:rPr>
        <w:t>1</w:t>
      </w:r>
      <w:r w:rsidRPr="00236EFD">
        <w:rPr>
          <w:rFonts w:ascii="Times New Roman" w:hAnsi="Times New Roman" w:cs="Times New Roman"/>
          <w:color w:val="000000" w:themeColor="text1"/>
          <w:lang w:eastAsia="it-IT"/>
        </w:rPr>
        <w:t>, Sebastiano Salvidio</w:t>
      </w:r>
      <w:r w:rsidRPr="00236EFD">
        <w:rPr>
          <w:rFonts w:ascii="Times New Roman" w:hAnsi="Times New Roman" w:cs="Times New Roman"/>
          <w:color w:val="000000" w:themeColor="text1"/>
          <w:vertAlign w:val="superscript"/>
          <w:lang w:eastAsia="it-IT"/>
        </w:rPr>
        <w:t>1</w:t>
      </w:r>
      <w:r w:rsidRPr="00236EFD">
        <w:rPr>
          <w:rFonts w:ascii="Times New Roman" w:hAnsi="Times New Roman" w:cs="Times New Roman"/>
          <w:color w:val="000000" w:themeColor="text1"/>
          <w:lang w:eastAsia="it-IT"/>
        </w:rPr>
        <w:t>, Johannes Penner</w:t>
      </w:r>
      <w:r w:rsidRPr="00236EFD">
        <w:rPr>
          <w:rFonts w:ascii="Times New Roman" w:hAnsi="Times New Roman" w:cs="Times New Roman"/>
          <w:color w:val="000000" w:themeColor="text1"/>
          <w:vertAlign w:val="superscript"/>
          <w:lang w:eastAsia="it-IT"/>
        </w:rPr>
        <w:t>2</w:t>
      </w:r>
      <w:r w:rsidRPr="00236EFD">
        <w:rPr>
          <w:rFonts w:ascii="Times New Roman" w:hAnsi="Times New Roman" w:cs="Times New Roman"/>
          <w:color w:val="000000" w:themeColor="text1"/>
          <w:lang w:eastAsia="it-IT"/>
        </w:rPr>
        <w:t>, Marco Basile*</w:t>
      </w:r>
      <w:r w:rsidRPr="00236EFD">
        <w:rPr>
          <w:rFonts w:ascii="Times New Roman" w:hAnsi="Times New Roman" w:cs="Times New Roman"/>
          <w:color w:val="000000" w:themeColor="text1"/>
          <w:vertAlign w:val="superscript"/>
          <w:lang w:eastAsia="it-IT"/>
        </w:rPr>
        <w:t>2</w:t>
      </w:r>
    </w:p>
    <w:p w14:paraId="49743B70" w14:textId="77777777" w:rsidR="003C1AE0" w:rsidRPr="00236EFD" w:rsidRDefault="003C1AE0" w:rsidP="003C1AE0">
      <w:pPr>
        <w:spacing w:line="480" w:lineRule="auto"/>
        <w:rPr>
          <w:rFonts w:ascii="Times New Roman" w:hAnsi="Times New Roman" w:cs="Times New Roman"/>
          <w:color w:val="000000" w:themeColor="text1"/>
          <w:vertAlign w:val="superscript"/>
          <w:lang w:eastAsia="it-IT"/>
        </w:rPr>
      </w:pPr>
    </w:p>
    <w:p w14:paraId="0B190B50" w14:textId="77777777" w:rsidR="003C1AE0" w:rsidRPr="00236EFD" w:rsidRDefault="003C1AE0" w:rsidP="003C1AE0">
      <w:pPr>
        <w:spacing w:line="480" w:lineRule="auto"/>
        <w:rPr>
          <w:rFonts w:ascii="Times New Roman" w:hAnsi="Times New Roman" w:cs="Times New Roman"/>
          <w:color w:val="000000" w:themeColor="text1"/>
          <w:lang w:val="en-US" w:eastAsia="it-IT"/>
        </w:rPr>
      </w:pPr>
      <w:r w:rsidRPr="00236EFD">
        <w:rPr>
          <w:rFonts w:ascii="Times New Roman" w:hAnsi="Times New Roman" w:cs="Times New Roman"/>
          <w:color w:val="000000" w:themeColor="text1"/>
          <w:vertAlign w:val="superscript"/>
          <w:lang w:val="en-US" w:eastAsia="it-IT"/>
        </w:rPr>
        <w:t>1</w:t>
      </w:r>
      <w:r w:rsidRPr="00236EFD">
        <w:rPr>
          <w:rFonts w:ascii="Times New Roman" w:hAnsi="Times New Roman" w:cs="Times New Roman"/>
          <w:color w:val="000000" w:themeColor="text1"/>
          <w:lang w:val="en-US" w:eastAsia="it-IT"/>
        </w:rPr>
        <w:t xml:space="preserve"> University of Genova - Department of Earth and Life Sciences (DISTAV), Corso Europa 26, 16132, Genova, Italy</w:t>
      </w:r>
    </w:p>
    <w:p w14:paraId="5AD3A473" w14:textId="77777777" w:rsidR="003C1AE0" w:rsidRPr="00236EFD" w:rsidRDefault="003C1AE0" w:rsidP="003C1AE0">
      <w:pPr>
        <w:spacing w:line="480" w:lineRule="auto"/>
        <w:rPr>
          <w:rFonts w:ascii="Times New Roman" w:hAnsi="Times New Roman" w:cs="Times New Roman"/>
          <w:color w:val="000000" w:themeColor="text1"/>
          <w:lang w:val="en-US" w:eastAsia="it-IT"/>
        </w:rPr>
      </w:pPr>
      <w:r w:rsidRPr="00236EFD">
        <w:rPr>
          <w:rFonts w:ascii="Times New Roman" w:hAnsi="Times New Roman" w:cs="Times New Roman"/>
          <w:color w:val="000000" w:themeColor="text1"/>
          <w:vertAlign w:val="superscript"/>
          <w:lang w:val="en-US" w:eastAsia="it-IT"/>
        </w:rPr>
        <w:t>2</w:t>
      </w:r>
      <w:r w:rsidRPr="00236EFD">
        <w:rPr>
          <w:rFonts w:ascii="Times New Roman" w:hAnsi="Times New Roman" w:cs="Times New Roman"/>
          <w:color w:val="000000" w:themeColor="text1"/>
          <w:lang w:val="en-US" w:eastAsia="it-IT"/>
        </w:rPr>
        <w:t xml:space="preserve"> Chair of Wildlife Ecology and Management, University of Freiburg, Tennenbacher Str. 4, D-79106, Freiburg, Germany</w:t>
      </w:r>
    </w:p>
    <w:p w14:paraId="0458A5F3" w14:textId="77777777" w:rsidR="003C1AE0" w:rsidRPr="00236EFD" w:rsidRDefault="003C1AE0" w:rsidP="003C1AE0">
      <w:pPr>
        <w:spacing w:line="480" w:lineRule="auto"/>
        <w:rPr>
          <w:rFonts w:ascii="Times New Roman" w:hAnsi="Times New Roman" w:cs="Times New Roman"/>
          <w:color w:val="000000" w:themeColor="text1"/>
          <w:lang w:val="en-US" w:eastAsia="it-IT"/>
        </w:rPr>
      </w:pPr>
    </w:p>
    <w:p w14:paraId="780B96C0" w14:textId="66EDB5EC" w:rsidR="00E6085B" w:rsidRPr="00236EFD" w:rsidRDefault="003C1AE0" w:rsidP="003C1AE0">
      <w:pPr>
        <w:rPr>
          <w:color w:val="000000" w:themeColor="text1"/>
          <w:lang w:val="en-GB"/>
        </w:rPr>
      </w:pPr>
      <w:r w:rsidRPr="00236EFD">
        <w:rPr>
          <w:rFonts w:ascii="Times New Roman" w:hAnsi="Times New Roman" w:cs="Times New Roman"/>
          <w:color w:val="000000" w:themeColor="text1"/>
          <w:lang w:val="en-US" w:eastAsia="it-IT"/>
        </w:rPr>
        <w:t xml:space="preserve">*Corresponding Author: Marco Basile – </w:t>
      </w:r>
      <w:hyperlink r:id="rId6" w:history="1">
        <w:r w:rsidR="000F0AFF" w:rsidRPr="00236EFD">
          <w:rPr>
            <w:rStyle w:val="Hyperlink"/>
            <w:rFonts w:ascii="Times New Roman" w:hAnsi="Times New Roman" w:cs="Times New Roman"/>
            <w:color w:val="000000" w:themeColor="text1"/>
            <w:lang w:val="en-US" w:eastAsia="it-IT"/>
          </w:rPr>
          <w:t>marco.basile@wildlife.uni-freiburg.de</w:t>
        </w:r>
      </w:hyperlink>
      <w:r w:rsidR="000F0AFF" w:rsidRPr="00236EFD">
        <w:rPr>
          <w:rFonts w:ascii="Times New Roman" w:hAnsi="Times New Roman" w:cs="Times New Roman"/>
          <w:color w:val="000000" w:themeColor="text1"/>
          <w:lang w:val="en-US" w:eastAsia="it-IT"/>
        </w:rPr>
        <w:t xml:space="preserve"> </w:t>
      </w:r>
      <w:r w:rsidR="000F0AFF" w:rsidRPr="00236EFD">
        <w:rPr>
          <w:color w:val="000000" w:themeColor="text1"/>
          <w:lang w:val="en-GB"/>
        </w:rPr>
        <w:t>ORCID: 0000-0003-0237-5482</w:t>
      </w:r>
    </w:p>
    <w:p w14:paraId="61B2A495" w14:textId="52FF117E" w:rsidR="003C1AE0" w:rsidRPr="00236EFD" w:rsidRDefault="003C1AE0">
      <w:pPr>
        <w:rPr>
          <w:color w:val="000000" w:themeColor="text1"/>
          <w:lang w:val="en-GB"/>
        </w:rPr>
      </w:pPr>
      <w:r w:rsidRPr="00236EFD">
        <w:rPr>
          <w:color w:val="000000" w:themeColor="text1"/>
          <w:lang w:val="en-GB"/>
        </w:rPr>
        <w:br w:type="page"/>
      </w:r>
    </w:p>
    <w:p w14:paraId="3DFC2B6E" w14:textId="2B4B1B6E" w:rsidR="00280689" w:rsidRPr="00236EFD" w:rsidRDefault="003C1AE0">
      <w:pPr>
        <w:rPr>
          <w:color w:val="000000" w:themeColor="text1"/>
          <w:sz w:val="28"/>
          <w:szCs w:val="28"/>
          <w:lang w:val="en-GB"/>
        </w:rPr>
      </w:pPr>
      <w:r w:rsidRPr="00236EFD">
        <w:rPr>
          <w:color w:val="000000" w:themeColor="text1"/>
          <w:sz w:val="28"/>
          <w:szCs w:val="28"/>
          <w:lang w:val="en-GB"/>
        </w:rPr>
        <w:t>Supplementary material 2: tables.</w:t>
      </w:r>
    </w:p>
    <w:p w14:paraId="0E1AEA9D" w14:textId="77777777" w:rsidR="00280689" w:rsidRPr="00236EFD" w:rsidRDefault="00280689">
      <w:pPr>
        <w:rPr>
          <w:color w:val="000000" w:themeColor="text1"/>
          <w:lang w:val="en-GB"/>
        </w:rPr>
      </w:pPr>
    </w:p>
    <w:p w14:paraId="1D60C3EB" w14:textId="3860C729" w:rsidR="00287B11" w:rsidRPr="00236EFD" w:rsidRDefault="00280689">
      <w:pPr>
        <w:rPr>
          <w:color w:val="000000" w:themeColor="text1"/>
          <w:lang w:val="en-US"/>
        </w:rPr>
      </w:pPr>
      <w:r w:rsidRPr="00236EFD">
        <w:rPr>
          <w:color w:val="000000" w:themeColor="text1"/>
          <w:lang w:val="en-US"/>
        </w:rPr>
        <w:t>Table 1. Mean and standard deviation of N</w:t>
      </w:r>
      <w:r w:rsidR="00626676" w:rsidRPr="00236EFD">
        <w:rPr>
          <w:color w:val="000000" w:themeColor="text1"/>
          <w:lang w:val="en-US"/>
        </w:rPr>
        <w:t>-error</w:t>
      </w:r>
      <w:r w:rsidRPr="00236EFD">
        <w:rPr>
          <w:color w:val="000000" w:themeColor="text1"/>
          <w:lang w:val="en-US"/>
        </w:rPr>
        <w:t xml:space="preserve"> for 144 simulated scenarios</w:t>
      </w:r>
    </w:p>
    <w:p w14:paraId="2448D568" w14:textId="77777777" w:rsidR="00287B11" w:rsidRPr="00236EFD" w:rsidRDefault="00287B11">
      <w:pPr>
        <w:rPr>
          <w:color w:val="000000" w:themeColor="text1"/>
          <w:lang w:val="en-US"/>
        </w:rPr>
      </w:pPr>
    </w:p>
    <w:p w14:paraId="192FB1C1" w14:textId="77777777" w:rsidR="00287B11" w:rsidRPr="00236EFD" w:rsidRDefault="00287B11">
      <w:pPr>
        <w:rPr>
          <w:color w:val="000000" w:themeColor="text1"/>
          <w:lang w:val="en-US"/>
        </w:rPr>
      </w:pPr>
    </w:p>
    <w:tbl>
      <w:tblPr>
        <w:tblpPr w:leftFromText="141" w:rightFromText="141" w:vertAnchor="page" w:horzAnchor="margin" w:tblpY="2230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"/>
        <w:gridCol w:w="1650"/>
        <w:gridCol w:w="806"/>
        <w:gridCol w:w="726"/>
        <w:gridCol w:w="604"/>
        <w:gridCol w:w="727"/>
        <w:gridCol w:w="604"/>
        <w:gridCol w:w="727"/>
        <w:gridCol w:w="604"/>
        <w:gridCol w:w="727"/>
        <w:gridCol w:w="604"/>
        <w:gridCol w:w="727"/>
        <w:gridCol w:w="604"/>
        <w:gridCol w:w="727"/>
        <w:gridCol w:w="604"/>
        <w:gridCol w:w="727"/>
        <w:gridCol w:w="604"/>
        <w:gridCol w:w="727"/>
        <w:gridCol w:w="604"/>
        <w:gridCol w:w="727"/>
        <w:gridCol w:w="601"/>
      </w:tblGrid>
      <w:tr w:rsidR="00236EFD" w:rsidRPr="00236EFD" w14:paraId="553AAA92" w14:textId="77777777" w:rsidTr="003C1AE0">
        <w:trPr>
          <w:trHeight w:val="320"/>
        </w:trPr>
        <w:tc>
          <w:tcPr>
            <w:tcW w:w="315" w:type="pct"/>
            <w:tcBorders>
              <w:top w:val="nil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1F8D5018" w14:textId="77777777" w:rsidR="003C1AE0" w:rsidRPr="00236EFD" w:rsidRDefault="003C1AE0" w:rsidP="003C1AE0">
            <w:pPr>
              <w:rPr>
                <w:rFonts w:cs="Times New Roman"/>
                <w:color w:val="000000" w:themeColor="text1"/>
                <w:sz w:val="16"/>
                <w:szCs w:val="16"/>
                <w:lang w:val="en-GB"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0B465E8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val="en-GB" w:eastAsia="it-IT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25A4D7D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val="en-GB" w:eastAsia="it-IT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3FF8ACBE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Negative Trend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4207CEDD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4097C5F5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19922165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1617EDEB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 xml:space="preserve">Stable 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2F0F1C20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71B6C399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0B7ACBD5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00EA589D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39563549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Positive Trend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3B46F87A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2CB74626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0E0AF3E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36EFD" w:rsidRPr="00236EFD" w14:paraId="5415ED1D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46AE86D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3077E43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027AB9F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393E1EF7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5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1F36AD78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0FA9A6DE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20</w:t>
            </w:r>
          </w:p>
        </w:tc>
        <w:tc>
          <w:tcPr>
            <w:tcW w:w="432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7A73570E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100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35DFAE12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5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6125B749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7EF5680C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20</w:t>
            </w:r>
          </w:p>
        </w:tc>
        <w:tc>
          <w:tcPr>
            <w:tcW w:w="432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27A59038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100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159A7190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5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61036426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5A25E08B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20</w:t>
            </w:r>
          </w:p>
        </w:tc>
        <w:tc>
          <w:tcPr>
            <w:tcW w:w="431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7A240D0F" w14:textId="77777777" w:rsidR="003C1AE0" w:rsidRPr="00236EFD" w:rsidRDefault="003C1AE0" w:rsidP="003C1AE0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100</w:t>
            </w:r>
          </w:p>
        </w:tc>
      </w:tr>
      <w:tr w:rsidR="00236EFD" w:rsidRPr="00236EFD" w14:paraId="41CD43F2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836445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04E83FB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5CE0B98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343A416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39EC636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3CADABA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D9FD61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27E57D8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2A0CCAF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47D2CD9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7D267A6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48331CC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BE5050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4BFF5AA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1E4582A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BB0F25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7E4CDE1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5F23D3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1923BE8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0B51F0F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9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195904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</w:tr>
      <w:tr w:rsidR="00236EFD" w:rsidRPr="00236EFD" w14:paraId="6DB7C334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E2EFDA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7AB46551" w14:textId="77777777" w:rsidR="003C1AE0" w:rsidRPr="00236EFD" w:rsidRDefault="003C1AE0" w:rsidP="003C1AE0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10 Years</w:t>
            </w: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759FBC6C" w14:textId="77777777" w:rsidR="003C1AE0" w:rsidRPr="00236EFD" w:rsidRDefault="003C1AE0" w:rsidP="003C1AE0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3 Surveys / Year</w:t>
            </w: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C0C7FF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694C1A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0,91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3D6D92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1,51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545AD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0,28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32DEF7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49017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FC9625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BCF252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D06EB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1,34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B34CCA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39B2E6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34F1CA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D0BDFB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B92DC5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C1B62C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1,22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1AA159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50BD1E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18112D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FBBABB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0,18</w:t>
            </w:r>
          </w:p>
        </w:tc>
      </w:tr>
      <w:tr w:rsidR="00236EFD" w:rsidRPr="00236EFD" w14:paraId="2827477E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3DC895E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532AB97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91A1D8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9EC150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0EF2B2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1,00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2570B7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0,18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060036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E6FC6E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12EA47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56888E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658E2A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1,02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AFD021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74697E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A3F624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CAAD97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165C4F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0,39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841C83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0,84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EAABE5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7542F8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3B0ED1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584867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</w:tr>
      <w:tr w:rsidR="00236EFD" w:rsidRPr="00236EFD" w14:paraId="42DD3C13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05EE727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27A9C97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7A3E28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5373E2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357119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4B928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440D40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612F6F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0996D8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90C6B7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0,19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C83019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8E06CB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4B6D20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4A3A5C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51B208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CBBAA1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679266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0C2DC1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E8136D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E20C41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A0EBFB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</w:tr>
      <w:tr w:rsidR="00236EFD" w:rsidRPr="00236EFD" w14:paraId="200AD66B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3C567D0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70AD47"/>
              <w:right w:val="nil"/>
            </w:tcBorders>
            <w:shd w:val="clear" w:color="E2EFDA" w:fill="E2EFDA"/>
            <w:noWrap/>
            <w:vAlign w:val="bottom"/>
            <w:hideMark/>
          </w:tcPr>
          <w:p w14:paraId="5D06F3A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EBED29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0,7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9A0F0A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E3CE06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079AFE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75EEF2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008FBF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3B6FC1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DF1AB2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B40359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9539DD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7DB3AB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06850C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CEEC08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E5CA84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3B160B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6D86F6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8358B5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93078A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39180E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</w:tr>
      <w:tr w:rsidR="00236EFD" w:rsidRPr="00236EFD" w14:paraId="11546B4D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5AD078B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0AB33CDA" w14:textId="77777777" w:rsidR="003C1AE0" w:rsidRPr="00236EFD" w:rsidRDefault="003C1AE0" w:rsidP="003C1AE0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5 Surveys / Year</w:t>
            </w: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932382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6A142E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0,84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38F7E3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1,25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2EAD57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60BC78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CF2D16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A580ED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F3E57A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0,94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5B64E3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1,24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DE3103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AF2A47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99D2F5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E2D237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B5B14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0,77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95E6A4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1,07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61FE0D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00150A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D80DC0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385066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0,15</w:t>
            </w:r>
          </w:p>
        </w:tc>
      </w:tr>
      <w:tr w:rsidR="00236EFD" w:rsidRPr="00236EFD" w14:paraId="662395EE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6EA52B6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51801F9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B48847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0E0A2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0,28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DA7E32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CC2A52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2470D1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ACE9E4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39AB8A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1A999C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27C73D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B74696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BFB799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97571E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99F53A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05A0CD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9AC14D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0,67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9A72E9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DB2C2C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DE6542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838626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</w:tr>
      <w:tr w:rsidR="00236EFD" w:rsidRPr="00236EFD" w14:paraId="753E81AD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7E3BB21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532CD68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A2EEAB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4EF10A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25E838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E98A9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075CE6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27CAE5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43A41B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9F7BCC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01314E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716F67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6F9B40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47D56D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779B3E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2F75C1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693C60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E20C9D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AEB378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CBD553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67BC4E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</w:tr>
      <w:tr w:rsidR="00236EFD" w:rsidRPr="00236EFD" w14:paraId="38DF1B0B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E2EFDA"/>
              <w:right w:val="nil"/>
            </w:tcBorders>
            <w:shd w:val="clear" w:color="A9D08E" w:fill="A9D08E"/>
            <w:noWrap/>
            <w:vAlign w:val="bottom"/>
            <w:hideMark/>
          </w:tcPr>
          <w:p w14:paraId="7A01B1E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70AD47"/>
              <w:right w:val="nil"/>
            </w:tcBorders>
            <w:shd w:val="clear" w:color="E2EFDA" w:fill="E2EFDA"/>
            <w:noWrap/>
            <w:vAlign w:val="bottom"/>
            <w:hideMark/>
          </w:tcPr>
          <w:p w14:paraId="2E13901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F8C793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0,7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B13BE5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-0,01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F79539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C888EB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DD8BC0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EB3454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E7630C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73A16A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A843F7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838B8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78D797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9798A8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6C3E45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41A9C5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BED8AA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2EE087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0C742D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75C709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05786E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</w:tr>
      <w:tr w:rsidR="00236EFD" w:rsidRPr="00236EFD" w14:paraId="38079F3B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E2EFDA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621D47A4" w14:textId="77777777" w:rsidR="003C1AE0" w:rsidRPr="00236EFD" w:rsidRDefault="003C1AE0" w:rsidP="003C1AE0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20 Years</w:t>
            </w: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18525438" w14:textId="77777777" w:rsidR="003C1AE0" w:rsidRPr="00236EFD" w:rsidRDefault="003C1AE0" w:rsidP="003C1AE0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3 Surveys / Year</w:t>
            </w: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975A29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0EA4D5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0,84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7A528E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1,26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61F88F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2D5BA5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C5AF41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8524D8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74F89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0,77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A720D8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1,23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47CD45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3EC176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34BA56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8158DC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DEDD77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6F4FC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0,82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1545D4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C8A904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ACD014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-0,02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B7D23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</w:tr>
      <w:tr w:rsidR="00236EFD" w:rsidRPr="00236EFD" w14:paraId="01D23DE0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177476D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69FF2EB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DAF961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41ED7D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0,27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E4C008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BDA46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A579C1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E0CE8F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051285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48458D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450C01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0,67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E51A1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8272DB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210956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140497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A4E304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0,19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49F889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747A62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2BE00D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E32BCF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B88953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</w:tr>
      <w:tr w:rsidR="00236EFD" w:rsidRPr="00236EFD" w14:paraId="53C6E4EA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799C5F6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7F044ED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351012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5A5B21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0AE31C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5B7E70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B269B3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31D2BC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1253DE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CC35FE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E436DE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BDCDAE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2C5A75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3B1273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E396F4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C6F910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F1C5C6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E122D4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A60678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F711C6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15BA49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</w:tr>
      <w:tr w:rsidR="00236EFD" w:rsidRPr="00236EFD" w14:paraId="22B726A8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1048C29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70AD47"/>
              <w:right w:val="nil"/>
            </w:tcBorders>
            <w:shd w:val="clear" w:color="E2EFDA" w:fill="E2EFDA"/>
            <w:noWrap/>
            <w:vAlign w:val="bottom"/>
            <w:hideMark/>
          </w:tcPr>
          <w:p w14:paraId="525E160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E8048C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0,7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A7527F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B8B7D7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158D0F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75556F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FF532C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CA9738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BC1D24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-0,03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5AD4F6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CBF93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02366F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931612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669E09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6D9507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9F03EF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0AB845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F018AF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93D4C3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FA1F16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</w:tr>
      <w:tr w:rsidR="00236EFD" w:rsidRPr="00236EFD" w14:paraId="4D396FC2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6752C8E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6DF15560" w14:textId="77777777" w:rsidR="003C1AE0" w:rsidRPr="00236EFD" w:rsidRDefault="003C1AE0" w:rsidP="003C1AE0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5 Surveys / Year</w:t>
            </w: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E65247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9347B9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0,65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D76169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1,09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64D645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20E398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6C1386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D9C6FF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581818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0,57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452BD2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1,04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52E97D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7831E4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C2DF64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A4D727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82BDD2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0,39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5D0BA7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38DA2F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BB1F21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4A128B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5A3853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</w:tr>
      <w:tr w:rsidR="00236EFD" w:rsidRPr="00236EFD" w14:paraId="60B3B478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2F813FD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0C7AF73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469F5B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003F19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0,08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2587A6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75CE35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18A483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102188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87336F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70FEE8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93F951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747E64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C5A17D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751A27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1D1B53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0,08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2316D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E2F1D1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07C4BBC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B72245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4E81A0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73B803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</w:tr>
      <w:tr w:rsidR="00236EFD" w:rsidRPr="00236EFD" w14:paraId="79B36ACC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691F59A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72BF3162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BD6750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D53CA0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27A7BD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0,20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FEE706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95BE6C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5B150B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E71351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80ECCA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ACE3B7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0,16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4CB6C4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B053D1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305E476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41A70C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65BAD7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ABDB28E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A77D35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1F49890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F8D96D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E1923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</w:tr>
      <w:tr w:rsidR="00236EFD" w:rsidRPr="00236EFD" w14:paraId="4914AEAB" w14:textId="77777777" w:rsidTr="003C1AE0">
        <w:trPr>
          <w:trHeight w:val="320"/>
        </w:trPr>
        <w:tc>
          <w:tcPr>
            <w:tcW w:w="315" w:type="pct"/>
            <w:tcBorders>
              <w:top w:val="single" w:sz="4" w:space="0" w:color="A9D08E"/>
              <w:left w:val="nil"/>
              <w:bottom w:val="single" w:sz="4" w:space="0" w:color="E2EFDA"/>
              <w:right w:val="nil"/>
            </w:tcBorders>
            <w:shd w:val="clear" w:color="A9D08E" w:fill="A9D08E"/>
            <w:noWrap/>
            <w:vAlign w:val="bottom"/>
            <w:hideMark/>
          </w:tcPr>
          <w:p w14:paraId="731508F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36" w:type="pct"/>
            <w:tcBorders>
              <w:top w:val="single" w:sz="4" w:space="0" w:color="E2EFDA"/>
              <w:left w:val="nil"/>
              <w:bottom w:val="single" w:sz="4" w:space="0" w:color="70AD47"/>
              <w:right w:val="nil"/>
            </w:tcBorders>
            <w:shd w:val="clear" w:color="E2EFDA" w:fill="E2EFDA"/>
            <w:noWrap/>
            <w:vAlign w:val="bottom"/>
            <w:hideMark/>
          </w:tcPr>
          <w:p w14:paraId="0907064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62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1A4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0,7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B26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-0,01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755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1C2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57E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6BE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EE2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56B1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-0,01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75D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2DD3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D024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E2C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9CC5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1F7D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C3CB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2439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AAF8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3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ED7F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95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EF4A" w14:textId="77777777" w:rsidR="003C1AE0" w:rsidRPr="00236EFD" w:rsidRDefault="003C1AE0" w:rsidP="003C1AE0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</w:tr>
    </w:tbl>
    <w:p w14:paraId="55C2EAB7" w14:textId="77777777" w:rsidR="00287B11" w:rsidRPr="00236EFD" w:rsidRDefault="00287B11">
      <w:pPr>
        <w:rPr>
          <w:color w:val="000000" w:themeColor="text1"/>
          <w:lang w:val="en-US"/>
        </w:rPr>
      </w:pPr>
    </w:p>
    <w:p w14:paraId="31B351C3" w14:textId="77777777" w:rsidR="00287B11" w:rsidRPr="00236EFD" w:rsidRDefault="00287B11">
      <w:pPr>
        <w:rPr>
          <w:color w:val="000000" w:themeColor="text1"/>
          <w:lang w:val="en-US"/>
        </w:rPr>
      </w:pPr>
    </w:p>
    <w:p w14:paraId="4754732A" w14:textId="77777777" w:rsidR="00287B11" w:rsidRPr="00236EFD" w:rsidRDefault="00287B11">
      <w:pPr>
        <w:rPr>
          <w:color w:val="000000" w:themeColor="text1"/>
          <w:lang w:val="en-US"/>
        </w:rPr>
      </w:pPr>
    </w:p>
    <w:p w14:paraId="0DD2FD7C" w14:textId="77777777" w:rsidR="00287B11" w:rsidRPr="00236EFD" w:rsidRDefault="00287B11">
      <w:pPr>
        <w:rPr>
          <w:color w:val="000000" w:themeColor="text1"/>
          <w:lang w:val="en-US"/>
        </w:rPr>
      </w:pPr>
    </w:p>
    <w:p w14:paraId="72532EBF" w14:textId="77777777" w:rsidR="00287B11" w:rsidRPr="00236EFD" w:rsidRDefault="00287B11">
      <w:pPr>
        <w:rPr>
          <w:color w:val="000000" w:themeColor="text1"/>
          <w:lang w:val="en-US"/>
        </w:rPr>
      </w:pPr>
    </w:p>
    <w:p w14:paraId="7C355822" w14:textId="77777777" w:rsidR="00287B11" w:rsidRPr="00236EFD" w:rsidRDefault="00287B11">
      <w:pPr>
        <w:rPr>
          <w:color w:val="000000" w:themeColor="text1"/>
          <w:lang w:val="en-US"/>
        </w:rPr>
      </w:pPr>
    </w:p>
    <w:p w14:paraId="245E92DA" w14:textId="77777777" w:rsidR="003C1AE0" w:rsidRPr="00236EFD" w:rsidRDefault="003C1AE0" w:rsidP="00280689">
      <w:pPr>
        <w:rPr>
          <w:color w:val="000000" w:themeColor="text1"/>
          <w:lang w:val="en-US"/>
        </w:rPr>
      </w:pPr>
    </w:p>
    <w:p w14:paraId="0A1B210C" w14:textId="77777777" w:rsidR="003C1AE0" w:rsidRPr="00236EFD" w:rsidRDefault="003C1AE0" w:rsidP="00280689">
      <w:pPr>
        <w:rPr>
          <w:color w:val="000000" w:themeColor="text1"/>
          <w:lang w:val="en-US"/>
        </w:rPr>
      </w:pPr>
    </w:p>
    <w:p w14:paraId="17760903" w14:textId="3EC98456" w:rsidR="00280689" w:rsidRPr="00236EFD" w:rsidRDefault="00280689" w:rsidP="00280689">
      <w:pPr>
        <w:rPr>
          <w:color w:val="000000" w:themeColor="text1"/>
          <w:lang w:val="en-US"/>
        </w:rPr>
      </w:pPr>
      <w:r w:rsidRPr="00236EFD">
        <w:rPr>
          <w:color w:val="000000" w:themeColor="text1"/>
          <w:lang w:val="en-US"/>
        </w:rPr>
        <w:t>Table 2. Mean and standard deviation of T</w:t>
      </w:r>
      <w:r w:rsidR="00626676" w:rsidRPr="00236EFD">
        <w:rPr>
          <w:color w:val="000000" w:themeColor="text1"/>
          <w:lang w:val="en-US"/>
        </w:rPr>
        <w:t>-error</w:t>
      </w:r>
      <w:r w:rsidRPr="00236EFD">
        <w:rPr>
          <w:color w:val="000000" w:themeColor="text1"/>
          <w:lang w:val="en-US"/>
        </w:rPr>
        <w:t xml:space="preserve"> for 144 simulated scenarios</w:t>
      </w:r>
    </w:p>
    <w:p w14:paraId="25830F35" w14:textId="77777777" w:rsidR="00287B11" w:rsidRPr="00236EFD" w:rsidRDefault="00287B11">
      <w:pPr>
        <w:rPr>
          <w:color w:val="000000" w:themeColor="text1"/>
          <w:lang w:val="en-US"/>
        </w:rPr>
      </w:pPr>
    </w:p>
    <w:p w14:paraId="2FEB2BA9" w14:textId="77777777" w:rsidR="00287B11" w:rsidRPr="00236EFD" w:rsidRDefault="00287B11">
      <w:pPr>
        <w:rPr>
          <w:color w:val="000000" w:themeColor="text1"/>
          <w:lang w:val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6"/>
        <w:gridCol w:w="1941"/>
        <w:gridCol w:w="851"/>
        <w:gridCol w:w="688"/>
        <w:gridCol w:w="525"/>
        <w:gridCol w:w="688"/>
        <w:gridCol w:w="632"/>
        <w:gridCol w:w="650"/>
        <w:gridCol w:w="631"/>
        <w:gridCol w:w="718"/>
        <w:gridCol w:w="548"/>
        <w:gridCol w:w="650"/>
        <w:gridCol w:w="631"/>
        <w:gridCol w:w="650"/>
        <w:gridCol w:w="631"/>
        <w:gridCol w:w="687"/>
        <w:gridCol w:w="524"/>
        <w:gridCol w:w="687"/>
        <w:gridCol w:w="631"/>
        <w:gridCol w:w="650"/>
        <w:gridCol w:w="631"/>
      </w:tblGrid>
      <w:tr w:rsidR="00236EFD" w:rsidRPr="00236EFD" w14:paraId="3CBB5637" w14:textId="77777777" w:rsidTr="00E0450D">
        <w:trPr>
          <w:trHeight w:val="320"/>
        </w:trPr>
        <w:tc>
          <w:tcPr>
            <w:tcW w:w="375" w:type="pct"/>
            <w:tcBorders>
              <w:top w:val="nil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6BF6D034" w14:textId="77777777" w:rsidR="00287B11" w:rsidRPr="00236EFD" w:rsidRDefault="00287B11" w:rsidP="00E0450D">
            <w:pPr>
              <w:rPr>
                <w:rFonts w:cs="Times New Roman"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769E449D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30BB2044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616" w:type="pct"/>
            <w:gridSpan w:val="3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15D19378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Negative Trend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24131001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0A59ACB1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2D42A9DD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717B5986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 xml:space="preserve">Stable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24266C82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711D7065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116DC33D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3AE7A80B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616" w:type="pct"/>
            <w:gridSpan w:val="3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64268044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Positive Trend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34139B7A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6F406AF0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C6E0B4"/>
              <w:right w:val="nil"/>
            </w:tcBorders>
            <w:shd w:val="clear" w:color="548235" w:fill="548235"/>
            <w:noWrap/>
            <w:vAlign w:val="bottom"/>
            <w:hideMark/>
          </w:tcPr>
          <w:p w14:paraId="15536E4E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</w:tr>
      <w:tr w:rsidR="00236EFD" w:rsidRPr="00236EFD" w14:paraId="79C867B5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79E75870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630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3B38C66F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276" w:type="pct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0C217302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val="en-US" w:eastAsia="it-IT"/>
              </w:rPr>
            </w:pPr>
          </w:p>
        </w:tc>
        <w:tc>
          <w:tcPr>
            <w:tcW w:w="393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7A45CFAA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 = 5</w:t>
            </w:r>
          </w:p>
        </w:tc>
        <w:tc>
          <w:tcPr>
            <w:tcW w:w="428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633CB8F2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 = 20</w:t>
            </w:r>
          </w:p>
        </w:tc>
        <w:tc>
          <w:tcPr>
            <w:tcW w:w="416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2B90166C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 = 100</w:t>
            </w:r>
          </w:p>
        </w:tc>
        <w:tc>
          <w:tcPr>
            <w:tcW w:w="411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51B90666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 = 5</w:t>
            </w:r>
          </w:p>
        </w:tc>
        <w:tc>
          <w:tcPr>
            <w:tcW w:w="416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423756BD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 = 20</w:t>
            </w:r>
          </w:p>
        </w:tc>
        <w:tc>
          <w:tcPr>
            <w:tcW w:w="416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600768C6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 = 100</w:t>
            </w:r>
          </w:p>
        </w:tc>
        <w:tc>
          <w:tcPr>
            <w:tcW w:w="393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174B6526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 = 5</w:t>
            </w:r>
          </w:p>
        </w:tc>
        <w:tc>
          <w:tcPr>
            <w:tcW w:w="428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427427E4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val="en-US" w:eastAsia="it-IT"/>
              </w:rPr>
              <w:t>N = 20</w:t>
            </w:r>
          </w:p>
        </w:tc>
        <w:tc>
          <w:tcPr>
            <w:tcW w:w="416" w:type="pct"/>
            <w:gridSpan w:val="2"/>
            <w:tcBorders>
              <w:top w:val="single" w:sz="4" w:space="0" w:color="548235"/>
              <w:left w:val="nil"/>
              <w:bottom w:val="single" w:sz="4" w:space="0" w:color="548235"/>
              <w:right w:val="nil"/>
            </w:tcBorders>
            <w:shd w:val="clear" w:color="548235" w:fill="548235"/>
            <w:noWrap/>
            <w:vAlign w:val="bottom"/>
            <w:hideMark/>
          </w:tcPr>
          <w:p w14:paraId="7D2B1B6F" w14:textId="77777777" w:rsidR="00287B11" w:rsidRPr="00236EFD" w:rsidRDefault="00287B11" w:rsidP="00E0450D">
            <w:pPr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lang w:eastAsia="it-IT"/>
              </w:rPr>
              <w:t>N = 100</w:t>
            </w:r>
          </w:p>
        </w:tc>
      </w:tr>
      <w:tr w:rsidR="00236EFD" w:rsidRPr="00236EFD" w14:paraId="5B39BA64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183F8AA9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58B72B44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0603C08D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23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58FE8377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70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37064672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23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06C95191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20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744AEC75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11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795E3AF6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20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2F08F650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33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05DE3A26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78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39698A8A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11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20F49598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20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21BAA4E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11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5A61541E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20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2E4DE4F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23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01316D9F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170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604715F8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23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2222C78E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20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2B4E4637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  <w:tc>
          <w:tcPr>
            <w:tcW w:w="211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74E86539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Mean</w:t>
            </w:r>
          </w:p>
        </w:tc>
        <w:tc>
          <w:tcPr>
            <w:tcW w:w="205" w:type="pct"/>
            <w:tcBorders>
              <w:top w:val="single" w:sz="4" w:space="0" w:color="548235"/>
              <w:left w:val="nil"/>
              <w:bottom w:val="single" w:sz="4" w:space="0" w:color="E2EFDA"/>
              <w:right w:val="nil"/>
            </w:tcBorders>
            <w:shd w:val="clear" w:color="548235" w:fill="548235"/>
            <w:noWrap/>
            <w:vAlign w:val="bottom"/>
            <w:hideMark/>
          </w:tcPr>
          <w:p w14:paraId="12803339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SD</w:t>
            </w:r>
          </w:p>
        </w:tc>
      </w:tr>
      <w:tr w:rsidR="00236EFD" w:rsidRPr="00236EFD" w14:paraId="57EB4FF2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E2EFDA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50B0805E" w14:textId="77777777" w:rsidR="00287B11" w:rsidRPr="00236EFD" w:rsidRDefault="00287B11" w:rsidP="00E0450D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10 Years</w:t>
            </w: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1E398186" w14:textId="77777777" w:rsidR="00287B11" w:rsidRPr="00236EFD" w:rsidRDefault="00287B11" w:rsidP="00E0450D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3 Surveys / Year</w:t>
            </w: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F2AB052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3BB0DE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A1262F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2,07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E6C639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F35966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0,73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5D80BF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C4FEA0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0,29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0D3076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-0,01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AD0F9D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E0CFEF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39D8E5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E696B5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D474E4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393E98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C733FD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0,77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C657D8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C8DEDD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0,38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BE9978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B6835F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</w:tr>
      <w:tr w:rsidR="00236EFD" w:rsidRPr="00236EFD" w14:paraId="3D4B5CB1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7966E37B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7B31ED73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6F5A13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0.3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BDF6A2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4F7956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0,95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92AB42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64F31E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0,44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73A926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D0E922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0,19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30A49E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CC2B57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4B8115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47EEEA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497778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1D0781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59BD73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69CDA3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0,50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A6C2A0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29605C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0,24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0692B1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DA7E6B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</w:tr>
      <w:tr w:rsidR="00236EFD" w:rsidRPr="00236EFD" w14:paraId="5DD10AB7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0F2FB417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341C9C44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8A3A23D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893C73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4E66A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0,79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2C47D5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70A462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0,37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033340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76061F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79AFDA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00196A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7FC89B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3BE22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A61017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681E44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01F84E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439AD1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3B12C4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EFCAE7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EBD925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9A443F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</w:tr>
      <w:tr w:rsidR="00236EFD" w:rsidRPr="00236EFD" w14:paraId="6EA8EE39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3794E519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70AD47"/>
              <w:right w:val="nil"/>
            </w:tcBorders>
            <w:shd w:val="clear" w:color="E2EFDA" w:fill="E2EFDA"/>
            <w:noWrap/>
            <w:vAlign w:val="bottom"/>
            <w:hideMark/>
          </w:tcPr>
          <w:p w14:paraId="6625C905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29DB5F5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0,7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75A5C7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09ACAC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0,72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D6203F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43E119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0,35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C367E7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19D76C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0,16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0E1FC2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92E11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5D244C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A4CE0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380863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4A98AC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73DC0D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71CF6E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0,42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D3948E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9AF5E6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7C45E2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35C800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</w:tr>
      <w:tr w:rsidR="00236EFD" w:rsidRPr="00236EFD" w14:paraId="17C93E31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61C804CE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516D35AA" w14:textId="77777777" w:rsidR="00287B11" w:rsidRPr="00236EFD" w:rsidRDefault="00287B11" w:rsidP="00E0450D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5 Surveys / Year</w:t>
            </w: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5B0AB00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9CFC9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292DB5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1,24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6F4573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6C2B9F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76407A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387495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0,25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8168CF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2AB64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59F6D6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034D75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635229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F7D688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91FF18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9826E2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0,67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BC80C3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48A134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011FDC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-0,01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D40BE1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</w:tr>
      <w:tr w:rsidR="00236EFD" w:rsidRPr="00236EFD" w14:paraId="49B18267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1E639C5E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6E728F52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BF14070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0.3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141E81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870DD2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0,79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CE0AFC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2C44F3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0,40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020D13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607271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0,18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B7262D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47762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68CED9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783ACE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18BB9E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866E8E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F01723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5872D0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0,46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DD6395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E63488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0,24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1E22F2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D38737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</w:tr>
      <w:tr w:rsidR="00236EFD" w:rsidRPr="00236EFD" w14:paraId="145FF7D4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39E486C8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0F136693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652C68D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098156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7A900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9F3199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292AD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C5D5F6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2208C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0,16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B8692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A6DE5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2ACECB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F0260B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945B29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1E0F77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E81607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45DF0A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0,40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2E6C8A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AAD9F0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1BA343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F71308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</w:tr>
      <w:tr w:rsidR="00236EFD" w:rsidRPr="00236EFD" w14:paraId="6C84D9BE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E2EFDA"/>
              <w:right w:val="nil"/>
            </w:tcBorders>
            <w:shd w:val="clear" w:color="A9D08E" w:fill="A9D08E"/>
            <w:noWrap/>
            <w:vAlign w:val="bottom"/>
            <w:hideMark/>
          </w:tcPr>
          <w:p w14:paraId="40B33464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70AD47"/>
              <w:right w:val="nil"/>
            </w:tcBorders>
            <w:shd w:val="clear" w:color="E2EFDA" w:fill="E2EFDA"/>
            <w:noWrap/>
            <w:vAlign w:val="bottom"/>
            <w:hideMark/>
          </w:tcPr>
          <w:p w14:paraId="35EDB8E5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BDAF77D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0,7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A556F7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AA322F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0,70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F824B8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98716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0,34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74363D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F593C3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0,16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D68DEE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B3C2F9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FA8E5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D34962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571F0A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F29E20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4D1ED1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48108B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0,38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538E06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2067E0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0,19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E1EAB5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9A0E52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</w:tr>
      <w:tr w:rsidR="00236EFD" w:rsidRPr="00236EFD" w14:paraId="1E279F04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E2EFDA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3FA24B87" w14:textId="77777777" w:rsidR="00287B11" w:rsidRPr="00236EFD" w:rsidRDefault="00287B11" w:rsidP="00E0450D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20 Years</w:t>
            </w: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50385D79" w14:textId="77777777" w:rsidR="00287B11" w:rsidRPr="00236EFD" w:rsidRDefault="00287B11" w:rsidP="00E0450D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3 Surveys / Year</w:t>
            </w: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D66C639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ACF355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A3D88F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0,75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5BC677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7D9094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C44ED1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B48431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0,13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E431BA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F89B6F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13C993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CCDAB8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939C21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7D6DB3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8A4D37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651CAE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AE1189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7946A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0,10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F9745F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962CB8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</w:tr>
      <w:tr w:rsidR="00236EFD" w:rsidRPr="00236EFD" w14:paraId="731C8D89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710C182B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780820E7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AE344B6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0.3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BCFF1A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3757C8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0,41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D3785D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615419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881630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6C1712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61E4B3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339693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C85EE5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9167D5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ED4443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04A776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3D3A0C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8CCD86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0,14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595B70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B9BBE2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0DA5E2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45B717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</w:tr>
      <w:tr w:rsidR="00236EFD" w:rsidRPr="00236EFD" w14:paraId="6636AE53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296EC0AD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18E262B9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FF21DB0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669B18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FCCFBB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5E1434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DDE72D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9E8E54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6B14EC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0,08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B271A2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623346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F9EB61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6BBE27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0ED1C0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359C02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52CFF5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A4D8E4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C57ADB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AB0AF7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748E5A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29E83E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</w:tr>
      <w:tr w:rsidR="00236EFD" w:rsidRPr="00236EFD" w14:paraId="28949E32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5ACA8097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70AD47"/>
              <w:right w:val="nil"/>
            </w:tcBorders>
            <w:shd w:val="clear" w:color="E2EFDA" w:fill="E2EFDA"/>
            <w:noWrap/>
            <w:vAlign w:val="bottom"/>
            <w:hideMark/>
          </w:tcPr>
          <w:p w14:paraId="25B403EA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606E06F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0,7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0DCAD2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CECBA0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0A9126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133E94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0,15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F8976A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798C18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A46078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B9AAC1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7C7D79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A6F71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862773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484397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F9E7FA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E94CEB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DCB053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094EF5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CAFCCC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F50C4A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</w:tr>
      <w:tr w:rsidR="00236EFD" w:rsidRPr="00236EFD" w14:paraId="578D3D4C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6885BD1A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6DB47F96" w14:textId="77777777" w:rsidR="00287B11" w:rsidRPr="00236EFD" w:rsidRDefault="00287B11" w:rsidP="00E0450D">
            <w:pPr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  <w:t>5 Surveys / Year</w:t>
            </w: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08F81F9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C79F74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0,08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0F9BF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0,55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7DEDEF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C1BB4B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0,26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DEFCEC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3DC986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0CEDD9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B18AD1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CB5627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590170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3D105B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4D44B7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F5EF65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91DE5C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0,18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B04487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E5D339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0,09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8919FA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5A64AB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</w:tr>
      <w:tr w:rsidR="00236EFD" w:rsidRPr="00236EFD" w14:paraId="7D9129E8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60757F3F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169F90A5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27CCDFB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0.3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8F6C6F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0,04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E3BAEB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0,36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2AADA7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F8D090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0,19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0A0825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8B66A2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0,08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91231E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A105FE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13CE31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7E1851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1BC582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18E362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7C0E85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E9E077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F91CFA1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7D7141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12A0CC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538C2A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</w:tr>
      <w:tr w:rsidR="00236EFD" w:rsidRPr="00236EFD" w14:paraId="0A5F5C94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9D08E" w:fill="A9D08E"/>
            <w:noWrap/>
            <w:vAlign w:val="bottom"/>
            <w:hideMark/>
          </w:tcPr>
          <w:p w14:paraId="450198ED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E2EFDA" w:fill="E2EFDA"/>
            <w:noWrap/>
            <w:vAlign w:val="bottom"/>
            <w:hideMark/>
          </w:tcPr>
          <w:p w14:paraId="69548873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B038123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0.5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07E01F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D1F44D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3A1B91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E466E7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0,17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F088D2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161C7E7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5E2C7EE2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C0C9444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9A0F1A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E649F8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54855B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630DCB8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3472AF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7C48A696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0,12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0A2BCCA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4D577F7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0,06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30C276D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single" w:sz="4" w:space="0" w:color="E2EFDA"/>
              <w:right w:val="nil"/>
            </w:tcBorders>
            <w:shd w:val="clear" w:color="auto" w:fill="auto"/>
            <w:noWrap/>
            <w:vAlign w:val="bottom"/>
            <w:hideMark/>
          </w:tcPr>
          <w:p w14:paraId="2F55D1D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0,03</w:t>
            </w:r>
          </w:p>
        </w:tc>
      </w:tr>
      <w:tr w:rsidR="00236EFD" w:rsidRPr="00236EFD" w14:paraId="1F9AA79D" w14:textId="77777777" w:rsidTr="00E0450D">
        <w:trPr>
          <w:trHeight w:val="320"/>
        </w:trPr>
        <w:tc>
          <w:tcPr>
            <w:tcW w:w="375" w:type="pct"/>
            <w:tcBorders>
              <w:top w:val="single" w:sz="4" w:space="0" w:color="A9D08E"/>
              <w:left w:val="nil"/>
              <w:bottom w:val="single" w:sz="4" w:space="0" w:color="E2EFDA"/>
              <w:right w:val="nil"/>
            </w:tcBorders>
            <w:shd w:val="clear" w:color="A9D08E" w:fill="A9D08E"/>
            <w:noWrap/>
            <w:vAlign w:val="bottom"/>
            <w:hideMark/>
          </w:tcPr>
          <w:p w14:paraId="076F53D7" w14:textId="77777777" w:rsidR="00287B11" w:rsidRPr="00236EFD" w:rsidRDefault="00287B11" w:rsidP="00E0450D">
            <w:pPr>
              <w:jc w:val="right"/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630" w:type="pct"/>
            <w:tcBorders>
              <w:top w:val="single" w:sz="4" w:space="0" w:color="E2EFDA"/>
              <w:left w:val="nil"/>
              <w:bottom w:val="single" w:sz="4" w:space="0" w:color="70AD47"/>
              <w:right w:val="nil"/>
            </w:tcBorders>
            <w:shd w:val="clear" w:color="E2EFDA" w:fill="E2EFDA"/>
            <w:noWrap/>
            <w:vAlign w:val="bottom"/>
            <w:hideMark/>
          </w:tcPr>
          <w:p w14:paraId="54F009D0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276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5EEF" w14:textId="77777777" w:rsidR="00287B11" w:rsidRPr="00236EFD" w:rsidRDefault="00287B11" w:rsidP="00E0450D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p = 0,7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BFA8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58C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0,31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FF2C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00E5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0,15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16B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A6A0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0,07</w:t>
            </w:r>
          </w:p>
        </w:tc>
        <w:tc>
          <w:tcPr>
            <w:tcW w:w="233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25C9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8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6BCF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AB3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D7C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0,01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522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1F0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10FB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170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7687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0,11</w:t>
            </w:r>
          </w:p>
        </w:tc>
        <w:tc>
          <w:tcPr>
            <w:tcW w:w="223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F0EE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DD23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0,05</w:t>
            </w:r>
          </w:p>
        </w:tc>
        <w:tc>
          <w:tcPr>
            <w:tcW w:w="211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592A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0,00</w:t>
            </w:r>
          </w:p>
        </w:tc>
        <w:tc>
          <w:tcPr>
            <w:tcW w:w="205" w:type="pct"/>
            <w:tcBorders>
              <w:top w:val="single" w:sz="4" w:space="0" w:color="E2EFDA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64BD" w14:textId="77777777" w:rsidR="00287B11" w:rsidRPr="00236EFD" w:rsidRDefault="00287B11" w:rsidP="00287B11">
            <w:pPr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</w:pPr>
            <w:r w:rsidRPr="00236EFD">
              <w:rPr>
                <w:rFonts w:eastAsia="Times New Roman" w:cs="Times New Roman"/>
                <w:color w:val="000000" w:themeColor="text1"/>
                <w:sz w:val="16"/>
                <w:szCs w:val="16"/>
                <w:lang w:eastAsia="it-IT"/>
              </w:rPr>
              <w:t>0,02</w:t>
            </w:r>
          </w:p>
        </w:tc>
      </w:tr>
    </w:tbl>
    <w:p w14:paraId="0B1CFCAB" w14:textId="77777777" w:rsidR="00287B11" w:rsidRPr="00236EFD" w:rsidRDefault="00287B11">
      <w:pPr>
        <w:rPr>
          <w:color w:val="000000" w:themeColor="text1"/>
        </w:rPr>
      </w:pPr>
    </w:p>
    <w:sectPr w:rsidR="00287B11" w:rsidRPr="00236EFD" w:rsidSect="00287B11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A391C" w14:textId="77777777" w:rsidR="00660C35" w:rsidRDefault="00660C35" w:rsidP="00280689">
      <w:r>
        <w:separator/>
      </w:r>
    </w:p>
  </w:endnote>
  <w:endnote w:type="continuationSeparator" w:id="0">
    <w:p w14:paraId="3F4B0786" w14:textId="77777777" w:rsidR="00660C35" w:rsidRDefault="00660C35" w:rsidP="0028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1E5A2" w14:textId="77777777" w:rsidR="00660C35" w:rsidRDefault="00660C35" w:rsidP="00280689">
      <w:r>
        <w:separator/>
      </w:r>
    </w:p>
  </w:footnote>
  <w:footnote w:type="continuationSeparator" w:id="0">
    <w:p w14:paraId="07670416" w14:textId="77777777" w:rsidR="00660C35" w:rsidRDefault="00660C35" w:rsidP="00280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B11"/>
    <w:rsid w:val="00010307"/>
    <w:rsid w:val="000F0AFF"/>
    <w:rsid w:val="00236EFD"/>
    <w:rsid w:val="00280689"/>
    <w:rsid w:val="00287B11"/>
    <w:rsid w:val="003C1AE0"/>
    <w:rsid w:val="00442BA8"/>
    <w:rsid w:val="00626676"/>
    <w:rsid w:val="00660C35"/>
    <w:rsid w:val="006D43D6"/>
    <w:rsid w:val="0086351C"/>
    <w:rsid w:val="00B42791"/>
    <w:rsid w:val="00C15626"/>
    <w:rsid w:val="00C23DD2"/>
    <w:rsid w:val="00DD0876"/>
    <w:rsid w:val="00FA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E21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68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0689"/>
  </w:style>
  <w:style w:type="paragraph" w:styleId="Footer">
    <w:name w:val="footer"/>
    <w:basedOn w:val="Normal"/>
    <w:link w:val="FooterChar"/>
    <w:uiPriority w:val="99"/>
    <w:unhideWhenUsed/>
    <w:rsid w:val="0028068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689"/>
  </w:style>
  <w:style w:type="paragraph" w:styleId="DocumentMap">
    <w:name w:val="Document Map"/>
    <w:basedOn w:val="Normal"/>
    <w:link w:val="DocumentMapChar"/>
    <w:uiPriority w:val="99"/>
    <w:semiHidden/>
    <w:unhideWhenUsed/>
    <w:rsid w:val="00280689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80689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F0AF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0F0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co.basile@wildlife.uni-freiburg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Costa</dc:creator>
  <cp:keywords/>
  <dc:description/>
  <cp:lastModifiedBy>Catherin Dayana D.</cp:lastModifiedBy>
  <cp:revision>7</cp:revision>
  <dcterms:created xsi:type="dcterms:W3CDTF">2020-02-25T09:17:00Z</dcterms:created>
  <dcterms:modified xsi:type="dcterms:W3CDTF">2021-02-12T02:05:00Z</dcterms:modified>
</cp:coreProperties>
</file>