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67B7" w:rsidRPr="00176A9C" w:rsidRDefault="0022791E" w:rsidP="00176A9C">
      <w:pPr>
        <w:pStyle w:val="StandardWeb"/>
        <w:spacing w:before="0" w:beforeAutospacing="0" w:after="0" w:afterAutospacing="0"/>
        <w:rPr>
          <w:lang w:val="en-US"/>
        </w:rPr>
      </w:pPr>
      <w:r>
        <w:rPr>
          <w:rFonts w:asciiTheme="minorHAnsi" w:hAnsi="Calibri" w:cstheme="minorBidi"/>
          <w:b/>
          <w:bCs/>
          <w:noProof/>
          <w:color w:val="000000" w:themeColor="text1"/>
          <w:kern w:val="24"/>
          <w:sz w:val="36"/>
          <w:szCs w:val="36"/>
          <w:lang w:val="en-US"/>
        </w:rPr>
        <w:drawing>
          <wp:anchor distT="0" distB="0" distL="114300" distR="114300" simplePos="0" relativeHeight="251661312" behindDoc="0" locked="0" layoutInCell="1" allowOverlap="1" wp14:anchorId="3E0D2A34">
            <wp:simplePos x="0" y="0"/>
            <wp:positionH relativeFrom="margin">
              <wp:posOffset>-3546</wp:posOffset>
            </wp:positionH>
            <wp:positionV relativeFrom="paragraph">
              <wp:posOffset>3206115</wp:posOffset>
            </wp:positionV>
            <wp:extent cx="5755640" cy="3329305"/>
            <wp:effectExtent l="0" t="0" r="0" b="444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3329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6A9C">
        <w:rPr>
          <w:noProof/>
        </w:rPr>
        <w:drawing>
          <wp:anchor distT="0" distB="0" distL="114300" distR="114300" simplePos="0" relativeHeight="251659264" behindDoc="0" locked="0" layoutInCell="1" allowOverlap="1" wp14:anchorId="3B23A66B" wp14:editId="1F21876A">
            <wp:simplePos x="0" y="0"/>
            <wp:positionH relativeFrom="column">
              <wp:posOffset>-2540</wp:posOffset>
            </wp:positionH>
            <wp:positionV relativeFrom="paragraph">
              <wp:posOffset>468630</wp:posOffset>
            </wp:positionV>
            <wp:extent cx="5760720" cy="2878455"/>
            <wp:effectExtent l="0" t="0" r="0" b="0"/>
            <wp:wrapNone/>
            <wp:docPr id="4" name="table">
              <a:extLst xmlns:a="http://schemas.openxmlformats.org/drawingml/2006/main">
                <a:ext uri="{FF2B5EF4-FFF2-40B4-BE49-F238E27FC236}">
                  <a16:creationId xmlns:a16="http://schemas.microsoft.com/office/drawing/2014/main" id="{1A32761D-CD9D-4004-95B1-05B9650F1F7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able">
                      <a:extLst>
                        <a:ext uri="{FF2B5EF4-FFF2-40B4-BE49-F238E27FC236}">
                          <a16:creationId xmlns:a16="http://schemas.microsoft.com/office/drawing/2014/main" id="{1A32761D-CD9D-4004-95B1-05B9650F1F7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78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6A9C" w:rsidRPr="00B33CEE">
        <w:rPr>
          <w:rFonts w:asciiTheme="minorHAnsi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  <w:t>Table S</w:t>
      </w:r>
      <w:r>
        <w:rPr>
          <w:rFonts w:asciiTheme="minorHAnsi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  <w:t>3</w:t>
      </w:r>
      <w:r w:rsidR="00176A9C" w:rsidRPr="00B33CEE">
        <w:rPr>
          <w:rFonts w:asciiTheme="minorHAnsi" w:hAnsi="Calibri" w:cstheme="minorBidi"/>
          <w:color w:val="000000" w:themeColor="text1"/>
          <w:kern w:val="24"/>
          <w:sz w:val="36"/>
          <w:szCs w:val="36"/>
          <w:lang w:val="en-US"/>
        </w:rPr>
        <w:t xml:space="preserve"> Detailed information on nystagmus</w:t>
      </w:r>
      <w:r w:rsidR="00176A9C">
        <w:rPr>
          <w:rFonts w:asciiTheme="minorHAnsi" w:hAnsi="Calibri" w:cstheme="minorBidi"/>
          <w:color w:val="000000" w:themeColor="text1"/>
          <w:kern w:val="24"/>
          <w:sz w:val="36"/>
          <w:szCs w:val="36"/>
          <w:lang w:val="en-US"/>
        </w:rPr>
        <w:t>.</w:t>
      </w:r>
      <w:r w:rsidR="00176A9C" w:rsidRPr="00B33CEE">
        <w:rPr>
          <w:rFonts w:asciiTheme="minorHAnsi" w:hAnsi="Calibri" w:cstheme="minorBidi"/>
          <w:color w:val="000000" w:themeColor="text1"/>
          <w:kern w:val="24"/>
          <w:sz w:val="36"/>
          <w:szCs w:val="36"/>
          <w:lang w:val="en-US"/>
        </w:rPr>
        <w:t xml:space="preserve"> </w:t>
      </w:r>
      <w:bookmarkStart w:id="0" w:name="_GoBack"/>
      <w:bookmarkEnd w:id="0"/>
    </w:p>
    <w:sectPr w:rsidR="002667B7" w:rsidRPr="00176A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CEE"/>
    <w:rsid w:val="00176A9C"/>
    <w:rsid w:val="0022791E"/>
    <w:rsid w:val="002667B7"/>
    <w:rsid w:val="00B3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59003"/>
  <w15:chartTrackingRefBased/>
  <w15:docId w15:val="{C467D0B4-87B6-4F5E-AD34-0430A15A4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B33CE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Pfeil, Johanna</dc:creator>
  <cp:keywords/>
  <dc:description/>
  <cp:lastModifiedBy>Pfeil, Johanna</cp:lastModifiedBy>
  <cp:revision>2</cp:revision>
  <dcterms:created xsi:type="dcterms:W3CDTF">2021-01-13T16:07:00Z</dcterms:created>
  <dcterms:modified xsi:type="dcterms:W3CDTF">2021-01-13T16:07:00Z</dcterms:modified>
</cp:coreProperties>
</file>