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0A21F" w14:textId="787C0351" w:rsidR="00234594" w:rsidRPr="00B54B42" w:rsidRDefault="009D1F27">
      <w:pPr>
        <w:rPr>
          <w:b/>
        </w:rPr>
      </w:pPr>
      <w:bookmarkStart w:id="0" w:name="_GoBack"/>
      <w:bookmarkEnd w:id="0"/>
      <w:r>
        <w:rPr>
          <w:b/>
        </w:rPr>
        <w:t xml:space="preserve">APPENDIX 2: </w:t>
      </w:r>
      <w:r w:rsidR="00351B0E">
        <w:rPr>
          <w:b/>
        </w:rPr>
        <w:t>E</w:t>
      </w:r>
      <w:r w:rsidR="002A7E37" w:rsidRPr="00B54B42">
        <w:rPr>
          <w:b/>
        </w:rPr>
        <w:t>xamples</w:t>
      </w:r>
      <w:r w:rsidR="00B54B42" w:rsidRPr="00B54B42">
        <w:rPr>
          <w:b/>
        </w:rPr>
        <w:t xml:space="preserve"> of using informative statements</w:t>
      </w:r>
    </w:p>
    <w:p w14:paraId="0FA742AC" w14:textId="1EB57E4B" w:rsidR="002A7E37" w:rsidRDefault="002A7E37"/>
    <w:p w14:paraId="33BAC838" w14:textId="459D6E05" w:rsidR="002A7E37" w:rsidRPr="00B54B42" w:rsidRDefault="00B54B42">
      <w:pPr>
        <w:rPr>
          <w:b/>
          <w:sz w:val="22"/>
          <w:szCs w:val="22"/>
        </w:rPr>
      </w:pPr>
      <w:r w:rsidRPr="00B54B42">
        <w:rPr>
          <w:b/>
          <w:sz w:val="22"/>
          <w:szCs w:val="22"/>
        </w:rPr>
        <w:t>Example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2263"/>
        <w:gridCol w:w="7087"/>
      </w:tblGrid>
      <w:tr w:rsidR="00B54B42" w14:paraId="5C359947" w14:textId="77777777" w:rsidTr="00B64429">
        <w:tc>
          <w:tcPr>
            <w:tcW w:w="2263" w:type="dxa"/>
          </w:tcPr>
          <w:p w14:paraId="130A7746" w14:textId="6FFD49C5" w:rsidR="00B54B42" w:rsidRPr="00B54B42" w:rsidRDefault="00B54B42" w:rsidP="00B54B42">
            <w:pPr>
              <w:rPr>
                <w:sz w:val="22"/>
                <w:szCs w:val="22"/>
              </w:rPr>
            </w:pPr>
            <w:r w:rsidRPr="00B54B42">
              <w:rPr>
                <w:sz w:val="22"/>
                <w:szCs w:val="22"/>
              </w:rPr>
              <w:t>Review:</w:t>
            </w:r>
          </w:p>
        </w:tc>
        <w:tc>
          <w:tcPr>
            <w:tcW w:w="7087" w:type="dxa"/>
          </w:tcPr>
          <w:p w14:paraId="138E7BF1" w14:textId="503160ED" w:rsidR="00B54B42" w:rsidRPr="003E2BAC" w:rsidRDefault="00B54B42" w:rsidP="00B54B42">
            <w:pPr>
              <w:rPr>
                <w:sz w:val="22"/>
                <w:szCs w:val="22"/>
              </w:rPr>
            </w:pPr>
            <w:r w:rsidRPr="00B54B42">
              <w:rPr>
                <w:sz w:val="22"/>
                <w:szCs w:val="22"/>
              </w:rPr>
              <w:t>Gibson</w:t>
            </w:r>
            <w:proofErr w:type="gramStart"/>
            <w:r w:rsidRPr="00B54B42">
              <w:rPr>
                <w:sz w:val="22"/>
                <w:szCs w:val="22"/>
              </w:rPr>
              <w:t>  M</w:t>
            </w:r>
            <w:proofErr w:type="gramEnd"/>
            <w:r>
              <w:rPr>
                <w:sz w:val="22"/>
                <w:szCs w:val="22"/>
              </w:rPr>
              <w:t xml:space="preserve"> et al</w:t>
            </w:r>
            <w:r w:rsidRPr="00B54B42">
              <w:rPr>
                <w:sz w:val="22"/>
                <w:szCs w:val="22"/>
              </w:rPr>
              <w:t xml:space="preserve">. Welfare‐to‐work interventions and their effects on the mental and physical health of lone parents and their children. Cochrane Database of Systematic Reviews 2018, Issue 2. Art. No.: CD009820. </w:t>
            </w:r>
          </w:p>
        </w:tc>
      </w:tr>
      <w:tr w:rsidR="00B54B42" w14:paraId="5FE95B49" w14:textId="77777777" w:rsidTr="00B64429">
        <w:tc>
          <w:tcPr>
            <w:tcW w:w="2263" w:type="dxa"/>
          </w:tcPr>
          <w:p w14:paraId="0A7206D1" w14:textId="797FE2FD" w:rsidR="00B54B42" w:rsidRDefault="00B54B42" w:rsidP="00B54B42">
            <w:pPr>
              <w:rPr>
                <w:sz w:val="22"/>
                <w:szCs w:val="22"/>
              </w:rPr>
            </w:pPr>
            <w:r w:rsidRPr="00B54B42">
              <w:rPr>
                <w:sz w:val="22"/>
                <w:szCs w:val="22"/>
              </w:rPr>
              <w:t>Intervention:</w:t>
            </w:r>
          </w:p>
        </w:tc>
        <w:tc>
          <w:tcPr>
            <w:tcW w:w="7087" w:type="dxa"/>
          </w:tcPr>
          <w:p w14:paraId="537C3AD2" w14:textId="65A342AC" w:rsidR="00B54B42" w:rsidRDefault="00B54B42" w:rsidP="00B54B42">
            <w:pPr>
              <w:rPr>
                <w:sz w:val="22"/>
                <w:szCs w:val="22"/>
              </w:rPr>
            </w:pPr>
            <w:r w:rsidRPr="003E2BAC">
              <w:rPr>
                <w:sz w:val="22"/>
                <w:szCs w:val="22"/>
              </w:rPr>
              <w:t>Welfare-to-work interventions to improve employment and income in lone parents compared to usual care</w:t>
            </w:r>
          </w:p>
        </w:tc>
      </w:tr>
      <w:tr w:rsidR="00B54B42" w14:paraId="19FC0052" w14:textId="77777777" w:rsidTr="00B64429">
        <w:tc>
          <w:tcPr>
            <w:tcW w:w="2263" w:type="dxa"/>
          </w:tcPr>
          <w:p w14:paraId="165FE6EC" w14:textId="6A306C87" w:rsidR="00B54B42" w:rsidRDefault="00B54B42" w:rsidP="00B54B42">
            <w:pPr>
              <w:rPr>
                <w:sz w:val="22"/>
                <w:szCs w:val="22"/>
              </w:rPr>
            </w:pPr>
            <w:r w:rsidRPr="00B54B42">
              <w:rPr>
                <w:sz w:val="22"/>
                <w:szCs w:val="22"/>
              </w:rPr>
              <w:t>Outcome:</w:t>
            </w:r>
          </w:p>
        </w:tc>
        <w:tc>
          <w:tcPr>
            <w:tcW w:w="7087" w:type="dxa"/>
          </w:tcPr>
          <w:p w14:paraId="782AB8AF" w14:textId="435A68EB" w:rsidR="00B54B42" w:rsidRDefault="00B54B42" w:rsidP="00B54B42">
            <w:pPr>
              <w:rPr>
                <w:sz w:val="22"/>
                <w:szCs w:val="22"/>
              </w:rPr>
            </w:pPr>
            <w:r w:rsidRPr="003E2BAC">
              <w:rPr>
                <w:sz w:val="22"/>
                <w:szCs w:val="22"/>
              </w:rPr>
              <w:t xml:space="preserve">Maternal health/Number of mothers reporting </w:t>
            </w:r>
            <w:r w:rsidR="00C45B78">
              <w:rPr>
                <w:sz w:val="22"/>
                <w:szCs w:val="22"/>
              </w:rPr>
              <w:t>poor</w:t>
            </w:r>
            <w:r w:rsidR="00C45B78" w:rsidRPr="003E2BAC">
              <w:rPr>
                <w:sz w:val="22"/>
                <w:szCs w:val="22"/>
              </w:rPr>
              <w:t xml:space="preserve"> </w:t>
            </w:r>
            <w:r w:rsidRPr="003E2BAC">
              <w:rPr>
                <w:sz w:val="22"/>
                <w:szCs w:val="22"/>
              </w:rPr>
              <w:t>health</w:t>
            </w:r>
          </w:p>
        </w:tc>
      </w:tr>
      <w:tr w:rsidR="00B54B42" w14:paraId="1D19E12D" w14:textId="77777777" w:rsidTr="00B64429">
        <w:tc>
          <w:tcPr>
            <w:tcW w:w="2263" w:type="dxa"/>
          </w:tcPr>
          <w:p w14:paraId="73A50F3F" w14:textId="00D530D1" w:rsidR="00B54B42" w:rsidRDefault="00B54B42" w:rsidP="00B54B42">
            <w:pPr>
              <w:rPr>
                <w:sz w:val="22"/>
                <w:szCs w:val="22"/>
              </w:rPr>
            </w:pPr>
            <w:r w:rsidRPr="00B54B42">
              <w:rPr>
                <w:sz w:val="22"/>
                <w:szCs w:val="22"/>
              </w:rPr>
              <w:t>Risk Ratio:</w:t>
            </w:r>
          </w:p>
        </w:tc>
        <w:tc>
          <w:tcPr>
            <w:tcW w:w="7087" w:type="dxa"/>
          </w:tcPr>
          <w:p w14:paraId="1E46CC57" w14:textId="05C2946E" w:rsidR="00B54B42" w:rsidRDefault="00B54B42" w:rsidP="00B54B42">
            <w:pPr>
              <w:rPr>
                <w:sz w:val="22"/>
                <w:szCs w:val="22"/>
              </w:rPr>
            </w:pPr>
            <w:r w:rsidRPr="003E2BAC">
              <w:rPr>
                <w:sz w:val="22"/>
                <w:szCs w:val="22"/>
              </w:rPr>
              <w:t>0.85 (</w:t>
            </w:r>
            <w:r w:rsidR="00C45B78">
              <w:rPr>
                <w:sz w:val="22"/>
                <w:szCs w:val="22"/>
              </w:rPr>
              <w:t xml:space="preserve">95% CI, </w:t>
            </w:r>
            <w:r w:rsidRPr="003E2BAC">
              <w:rPr>
                <w:sz w:val="22"/>
                <w:szCs w:val="22"/>
              </w:rPr>
              <w:t>0.54 to 1.36)</w:t>
            </w:r>
          </w:p>
        </w:tc>
      </w:tr>
      <w:tr w:rsidR="00B54B42" w14:paraId="65C7B6E8" w14:textId="77777777" w:rsidTr="00B64429">
        <w:tc>
          <w:tcPr>
            <w:tcW w:w="2263" w:type="dxa"/>
          </w:tcPr>
          <w:p w14:paraId="04E03E56" w14:textId="6EC86689" w:rsidR="00B54B42" w:rsidRDefault="00B54B42" w:rsidP="00B54B42">
            <w:pPr>
              <w:rPr>
                <w:sz w:val="22"/>
                <w:szCs w:val="22"/>
              </w:rPr>
            </w:pPr>
            <w:r w:rsidRPr="00B54B42">
              <w:rPr>
                <w:sz w:val="22"/>
                <w:szCs w:val="22"/>
              </w:rPr>
              <w:t>Absolute effects:</w:t>
            </w:r>
          </w:p>
        </w:tc>
        <w:tc>
          <w:tcPr>
            <w:tcW w:w="7087" w:type="dxa"/>
          </w:tcPr>
          <w:p w14:paraId="05BE1A37" w14:textId="09A07A23" w:rsidR="00C45B78" w:rsidRDefault="00C45B78" w:rsidP="00B54B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3E2BAC">
              <w:rPr>
                <w:sz w:val="22"/>
                <w:szCs w:val="22"/>
              </w:rPr>
              <w:t xml:space="preserve"> </w:t>
            </w:r>
            <w:r w:rsidR="00B54B42" w:rsidRPr="003E2BAC">
              <w:rPr>
                <w:sz w:val="22"/>
                <w:szCs w:val="22"/>
              </w:rPr>
              <w:t xml:space="preserve">per 1000 </w:t>
            </w:r>
            <w:r>
              <w:rPr>
                <w:sz w:val="22"/>
                <w:szCs w:val="22"/>
              </w:rPr>
              <w:t>fewer</w:t>
            </w:r>
            <w:r w:rsidRPr="003E2BAC">
              <w:rPr>
                <w:sz w:val="22"/>
                <w:szCs w:val="22"/>
              </w:rPr>
              <w:t xml:space="preserve"> </w:t>
            </w:r>
            <w:r w:rsidR="00B54B42" w:rsidRPr="003E2BAC">
              <w:rPr>
                <w:sz w:val="22"/>
                <w:szCs w:val="22"/>
              </w:rPr>
              <w:t>mothers report</w:t>
            </w:r>
            <w:r>
              <w:rPr>
                <w:sz w:val="22"/>
                <w:szCs w:val="22"/>
              </w:rPr>
              <w:t>ing</w:t>
            </w:r>
            <w:r w:rsidR="00B54B42" w:rsidRPr="003E2B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poor</w:t>
            </w:r>
            <w:r w:rsidRPr="003E2BAC">
              <w:rPr>
                <w:sz w:val="22"/>
                <w:szCs w:val="22"/>
              </w:rPr>
              <w:t xml:space="preserve"> </w:t>
            </w:r>
            <w:r w:rsidR="00B54B42" w:rsidRPr="003E2BAC">
              <w:rPr>
                <w:sz w:val="22"/>
                <w:szCs w:val="22"/>
              </w:rPr>
              <w:t>health</w:t>
            </w:r>
            <w:r>
              <w:rPr>
                <w:sz w:val="22"/>
                <w:szCs w:val="22"/>
              </w:rPr>
              <w:t xml:space="preserve"> (from 92 fewer to 73 more)</w:t>
            </w:r>
          </w:p>
          <w:p w14:paraId="4E8FB5B4" w14:textId="77777777" w:rsidR="00C45B78" w:rsidRDefault="00C45B78" w:rsidP="00B54B42">
            <w:pPr>
              <w:rPr>
                <w:sz w:val="22"/>
                <w:szCs w:val="22"/>
              </w:rPr>
            </w:pPr>
          </w:p>
          <w:p w14:paraId="29C42B8E" w14:textId="6C7A4DC7" w:rsidR="00B54B42" w:rsidRPr="00C45B78" w:rsidRDefault="00C45B78" w:rsidP="00C45B7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the authors set a threshold of 40 fewer mothers reporting poor health as a small </w:t>
            </w:r>
            <w:r w:rsidR="002477C7">
              <w:rPr>
                <w:sz w:val="22"/>
                <w:szCs w:val="22"/>
              </w:rPr>
              <w:t xml:space="preserve">important </w:t>
            </w:r>
            <w:r>
              <w:rPr>
                <w:sz w:val="22"/>
                <w:szCs w:val="22"/>
              </w:rPr>
              <w:t xml:space="preserve">effect, the point estimate is identified as a </w:t>
            </w:r>
            <w:r w:rsidR="002477C7">
              <w:rPr>
                <w:b/>
                <w:color w:val="FF0000"/>
                <w:sz w:val="22"/>
                <w:szCs w:val="22"/>
              </w:rPr>
              <w:t>trivial, small</w:t>
            </w:r>
            <w:r w:rsidR="002477C7" w:rsidRPr="00B54B42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B54B42" w:rsidRPr="00B54B42">
              <w:rPr>
                <w:b/>
                <w:color w:val="FF0000"/>
                <w:sz w:val="22"/>
                <w:szCs w:val="22"/>
              </w:rPr>
              <w:t>unimportant effect</w:t>
            </w:r>
            <w:r w:rsidR="00351B0E">
              <w:rPr>
                <w:b/>
                <w:color w:val="FF0000"/>
                <w:sz w:val="22"/>
                <w:szCs w:val="22"/>
              </w:rPr>
              <w:t xml:space="preserve"> or no effect</w:t>
            </w:r>
            <w:r>
              <w:rPr>
                <w:b/>
                <w:color w:val="FF0000"/>
                <w:sz w:val="22"/>
                <w:szCs w:val="22"/>
              </w:rPr>
              <w:t xml:space="preserve">. </w:t>
            </w:r>
          </w:p>
        </w:tc>
      </w:tr>
      <w:tr w:rsidR="00B54B42" w14:paraId="74645BFA" w14:textId="77777777" w:rsidTr="00B64429">
        <w:tc>
          <w:tcPr>
            <w:tcW w:w="2263" w:type="dxa"/>
          </w:tcPr>
          <w:p w14:paraId="39C0D7B2" w14:textId="5DFAD3FD" w:rsidR="00B54B42" w:rsidRDefault="00B54B42">
            <w:pPr>
              <w:rPr>
                <w:sz w:val="22"/>
                <w:szCs w:val="22"/>
              </w:rPr>
            </w:pPr>
            <w:r w:rsidRPr="00B54B42">
              <w:rPr>
                <w:sz w:val="22"/>
                <w:szCs w:val="22"/>
              </w:rPr>
              <w:t>Certainty of evidence:</w:t>
            </w:r>
          </w:p>
        </w:tc>
        <w:tc>
          <w:tcPr>
            <w:tcW w:w="7087" w:type="dxa"/>
          </w:tcPr>
          <w:p w14:paraId="361F9358" w14:textId="181A1390" w:rsidR="00B54B42" w:rsidRPr="00C45B78" w:rsidRDefault="00B54B42">
            <w:pPr>
              <w:rPr>
                <w:color w:val="000000" w:themeColor="text1"/>
                <w:sz w:val="22"/>
                <w:szCs w:val="22"/>
              </w:rPr>
            </w:pPr>
            <w:r w:rsidRPr="00B54B42">
              <w:rPr>
                <w:b/>
                <w:color w:val="FF0000"/>
                <w:sz w:val="22"/>
                <w:szCs w:val="22"/>
              </w:rPr>
              <w:t>Moderate certainty</w:t>
            </w:r>
            <w:r w:rsidR="00C45B78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C45B78" w:rsidRPr="00C45B78">
              <w:rPr>
                <w:color w:val="000000" w:themeColor="text1"/>
                <w:sz w:val="22"/>
                <w:szCs w:val="22"/>
              </w:rPr>
              <w:t>(rated down once for imprecision due to wide confidence intervals including a</w:t>
            </w:r>
            <w:r w:rsidR="002477C7">
              <w:rPr>
                <w:color w:val="000000" w:themeColor="text1"/>
                <w:sz w:val="22"/>
                <w:szCs w:val="22"/>
              </w:rPr>
              <w:t xml:space="preserve"> small</w:t>
            </w:r>
            <w:r w:rsidR="00C45B78" w:rsidRPr="00C45B78">
              <w:rPr>
                <w:color w:val="000000" w:themeColor="text1"/>
                <w:sz w:val="22"/>
                <w:szCs w:val="22"/>
              </w:rPr>
              <w:t xml:space="preserve"> important effect)</w:t>
            </w:r>
          </w:p>
        </w:tc>
      </w:tr>
      <w:tr w:rsidR="00B54B42" w14:paraId="2BA68733" w14:textId="77777777" w:rsidTr="00B64429">
        <w:tc>
          <w:tcPr>
            <w:tcW w:w="9350" w:type="dxa"/>
            <w:gridSpan w:val="2"/>
          </w:tcPr>
          <w:p w14:paraId="211DEF6B" w14:textId="77777777" w:rsidR="00B54B42" w:rsidRDefault="00B54B42">
            <w:pPr>
              <w:rPr>
                <w:b/>
                <w:sz w:val="22"/>
                <w:szCs w:val="22"/>
              </w:rPr>
            </w:pPr>
          </w:p>
          <w:p w14:paraId="2A702775" w14:textId="7D14C6DC" w:rsidR="00B54B42" w:rsidRPr="00B54B42" w:rsidRDefault="00B54B42">
            <w:pPr>
              <w:rPr>
                <w:b/>
                <w:sz w:val="22"/>
                <w:szCs w:val="22"/>
              </w:rPr>
            </w:pPr>
            <w:r w:rsidRPr="00B54B42">
              <w:rPr>
                <w:b/>
                <w:sz w:val="22"/>
                <w:szCs w:val="22"/>
              </w:rPr>
              <w:t>Options for informative statements</w:t>
            </w:r>
          </w:p>
        </w:tc>
      </w:tr>
      <w:tr w:rsidR="00B54B42" w14:paraId="340BD946" w14:textId="77777777" w:rsidTr="00B64429">
        <w:tc>
          <w:tcPr>
            <w:tcW w:w="9350" w:type="dxa"/>
            <w:gridSpan w:val="2"/>
          </w:tcPr>
          <w:p w14:paraId="4B91D100" w14:textId="1E9FD228" w:rsidR="00B54B42" w:rsidRDefault="00B54B42" w:rsidP="00B54B42">
            <w:pPr>
              <w:rPr>
                <w:sz w:val="22"/>
                <w:szCs w:val="22"/>
              </w:rPr>
            </w:pPr>
            <w:r w:rsidRPr="00157B93">
              <w:rPr>
                <w:sz w:val="22"/>
                <w:szCs w:val="22"/>
              </w:rPr>
              <w:t>Welfare-to-work interventions probably results in little to no effect on maternal health</w:t>
            </w:r>
          </w:p>
        </w:tc>
      </w:tr>
      <w:tr w:rsidR="00B54B42" w14:paraId="6EBB241C" w14:textId="77777777" w:rsidTr="00B64429">
        <w:tc>
          <w:tcPr>
            <w:tcW w:w="9350" w:type="dxa"/>
            <w:gridSpan w:val="2"/>
          </w:tcPr>
          <w:p w14:paraId="6D65A014" w14:textId="70E33236" w:rsidR="00B54B42" w:rsidRDefault="00B54B42" w:rsidP="00B54B42">
            <w:pPr>
              <w:rPr>
                <w:sz w:val="22"/>
                <w:szCs w:val="22"/>
              </w:rPr>
            </w:pPr>
            <w:r w:rsidRPr="00157B93">
              <w:rPr>
                <w:sz w:val="22"/>
                <w:szCs w:val="22"/>
              </w:rPr>
              <w:t>Welfare-to-work interventions likely results in little to no effect on maternal health</w:t>
            </w:r>
          </w:p>
        </w:tc>
      </w:tr>
      <w:tr w:rsidR="00B54B42" w14:paraId="7B174F46" w14:textId="77777777" w:rsidTr="00B64429">
        <w:tc>
          <w:tcPr>
            <w:tcW w:w="9350" w:type="dxa"/>
            <w:gridSpan w:val="2"/>
          </w:tcPr>
          <w:p w14:paraId="74945F42" w14:textId="7775DD2A" w:rsidR="00B54B42" w:rsidRDefault="00B54B42" w:rsidP="00B54B42">
            <w:pPr>
              <w:rPr>
                <w:sz w:val="22"/>
                <w:szCs w:val="22"/>
              </w:rPr>
            </w:pPr>
            <w:r w:rsidRPr="00157B93">
              <w:rPr>
                <w:sz w:val="22"/>
                <w:szCs w:val="22"/>
              </w:rPr>
              <w:t>Welfare-to-work interventions probably does not improve maternal health</w:t>
            </w:r>
          </w:p>
        </w:tc>
      </w:tr>
      <w:tr w:rsidR="00B54B42" w14:paraId="1D131EB0" w14:textId="77777777" w:rsidTr="00B64429">
        <w:tc>
          <w:tcPr>
            <w:tcW w:w="9350" w:type="dxa"/>
            <w:gridSpan w:val="2"/>
          </w:tcPr>
          <w:p w14:paraId="39F592F2" w14:textId="7FB27D7E" w:rsidR="00B54B42" w:rsidRDefault="00B54B42" w:rsidP="00B54B42">
            <w:pPr>
              <w:rPr>
                <w:sz w:val="22"/>
                <w:szCs w:val="22"/>
              </w:rPr>
            </w:pPr>
            <w:r w:rsidRPr="00157B93">
              <w:rPr>
                <w:sz w:val="22"/>
                <w:szCs w:val="22"/>
              </w:rPr>
              <w:t>Welfare-to-work interventions likely does not improve maternal health</w:t>
            </w:r>
          </w:p>
        </w:tc>
      </w:tr>
    </w:tbl>
    <w:p w14:paraId="38B2D0AC" w14:textId="3EFC25D5" w:rsidR="002A7E37" w:rsidRPr="00B54B42" w:rsidRDefault="002A7E37">
      <w:pPr>
        <w:rPr>
          <w:sz w:val="22"/>
          <w:szCs w:val="22"/>
        </w:rPr>
      </w:pPr>
    </w:p>
    <w:p w14:paraId="7745EBC8" w14:textId="3C961EFB" w:rsidR="002A7E37" w:rsidRDefault="002A7E37">
      <w:pPr>
        <w:rPr>
          <w:sz w:val="22"/>
          <w:szCs w:val="22"/>
        </w:rPr>
      </w:pPr>
    </w:p>
    <w:p w14:paraId="662F5FB8" w14:textId="381188EC" w:rsidR="00B54B42" w:rsidRDefault="00B54B42">
      <w:pPr>
        <w:rPr>
          <w:b/>
          <w:sz w:val="22"/>
          <w:szCs w:val="22"/>
        </w:rPr>
      </w:pPr>
      <w:r>
        <w:rPr>
          <w:b/>
          <w:sz w:val="22"/>
          <w:szCs w:val="22"/>
        </w:rPr>
        <w:t>Example 2</w:t>
      </w:r>
    </w:p>
    <w:p w14:paraId="773CFC3D" w14:textId="52798B37" w:rsidR="00B54B42" w:rsidRDefault="00351B0E" w:rsidP="00B64429">
      <w:pPr>
        <w:jc w:val="center"/>
        <w:rPr>
          <w:b/>
          <w:sz w:val="22"/>
          <w:szCs w:val="22"/>
        </w:rPr>
      </w:pPr>
      <w:r w:rsidRPr="00351B0E">
        <w:rPr>
          <w:b/>
          <w:noProof/>
          <w:sz w:val="22"/>
          <w:szCs w:val="22"/>
          <w:lang w:val="en-US"/>
        </w:rPr>
        <w:drawing>
          <wp:inline distT="0" distB="0" distL="0" distR="0" wp14:anchorId="1BDEAD73" wp14:editId="48B0E0E7">
            <wp:extent cx="4686300" cy="2120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12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F859E" w14:textId="452E34B7" w:rsidR="00B64429" w:rsidRDefault="00B64429">
      <w:pPr>
        <w:rPr>
          <w:sz w:val="22"/>
          <w:szCs w:val="22"/>
        </w:rPr>
      </w:pPr>
      <w:r>
        <w:rPr>
          <w:sz w:val="22"/>
          <w:szCs w:val="22"/>
        </w:rPr>
        <w:t xml:space="preserve">Note: </w:t>
      </w:r>
      <w:r w:rsidR="002477C7">
        <w:rPr>
          <w:sz w:val="22"/>
          <w:szCs w:val="22"/>
        </w:rPr>
        <w:t>The authors set a threshold of a small</w:t>
      </w:r>
      <w:r>
        <w:rPr>
          <w:sz w:val="22"/>
          <w:szCs w:val="22"/>
        </w:rPr>
        <w:t xml:space="preserve"> important effect </w:t>
      </w:r>
      <w:r w:rsidR="002477C7">
        <w:rPr>
          <w:sz w:val="22"/>
          <w:szCs w:val="22"/>
        </w:rPr>
        <w:t xml:space="preserve">at 5 </w:t>
      </w:r>
      <w:r>
        <w:rPr>
          <w:sz w:val="22"/>
          <w:szCs w:val="22"/>
        </w:rPr>
        <w:t xml:space="preserve">fewer people with </w:t>
      </w:r>
      <w:proofErr w:type="gramStart"/>
      <w:r>
        <w:rPr>
          <w:sz w:val="22"/>
          <w:szCs w:val="22"/>
        </w:rPr>
        <w:t>URTI</w:t>
      </w:r>
      <w:r w:rsidR="00351B0E"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therefore th</w:t>
      </w:r>
      <w:r w:rsidR="00351B0E">
        <w:rPr>
          <w:sz w:val="22"/>
          <w:szCs w:val="22"/>
        </w:rPr>
        <w:t>e</w:t>
      </w:r>
      <w:r>
        <w:rPr>
          <w:sz w:val="22"/>
          <w:szCs w:val="22"/>
        </w:rPr>
        <w:t xml:space="preserve"> effect is a </w:t>
      </w:r>
      <w:r w:rsidRPr="00B64429">
        <w:rPr>
          <w:b/>
          <w:color w:val="FF0000"/>
          <w:sz w:val="22"/>
          <w:szCs w:val="22"/>
        </w:rPr>
        <w:t>small important effect</w:t>
      </w:r>
      <w:r>
        <w:rPr>
          <w:sz w:val="22"/>
          <w:szCs w:val="22"/>
        </w:rPr>
        <w:t xml:space="preserve">. </w:t>
      </w:r>
      <w:r w:rsidRPr="00B64429">
        <w:rPr>
          <w:b/>
          <w:color w:val="FF0000"/>
          <w:sz w:val="22"/>
          <w:szCs w:val="22"/>
        </w:rPr>
        <w:t>Evidence is low certainty</w:t>
      </w:r>
      <w:r w:rsidR="002477C7">
        <w:rPr>
          <w:b/>
          <w:color w:val="FF0000"/>
          <w:sz w:val="22"/>
          <w:szCs w:val="22"/>
        </w:rPr>
        <w:t xml:space="preserve"> </w:t>
      </w:r>
      <w:r w:rsidR="002477C7" w:rsidRPr="002477C7">
        <w:rPr>
          <w:sz w:val="22"/>
          <w:szCs w:val="22"/>
        </w:rPr>
        <w:t xml:space="preserve">due to </w:t>
      </w:r>
      <w:r w:rsidR="002477C7">
        <w:rPr>
          <w:sz w:val="22"/>
          <w:szCs w:val="22"/>
        </w:rPr>
        <w:t>some concern with imprecision/</w:t>
      </w:r>
      <w:r w:rsidR="002477C7" w:rsidRPr="002477C7">
        <w:rPr>
          <w:sz w:val="22"/>
          <w:szCs w:val="22"/>
        </w:rPr>
        <w:t>inconsistency and risk of bias</w:t>
      </w:r>
      <w:r>
        <w:rPr>
          <w:sz w:val="22"/>
          <w:szCs w:val="22"/>
        </w:rPr>
        <w:t>.</w:t>
      </w:r>
    </w:p>
    <w:p w14:paraId="4020E00D" w14:textId="77777777" w:rsidR="00B64429" w:rsidRDefault="00B64429" w:rsidP="00B64429">
      <w:pPr>
        <w:rPr>
          <w:sz w:val="22"/>
          <w:szCs w:val="22"/>
        </w:rPr>
      </w:pPr>
    </w:p>
    <w:p w14:paraId="23B4BBF4" w14:textId="769152C2" w:rsidR="00B64429" w:rsidRPr="00B64429" w:rsidRDefault="00B64429" w:rsidP="00B64429">
      <w:pPr>
        <w:rPr>
          <w:b/>
          <w:sz w:val="22"/>
          <w:szCs w:val="22"/>
        </w:rPr>
      </w:pPr>
      <w:r w:rsidRPr="00B64429">
        <w:rPr>
          <w:b/>
          <w:sz w:val="22"/>
          <w:szCs w:val="22"/>
        </w:rPr>
        <w:t>Options for informative statements</w:t>
      </w:r>
    </w:p>
    <w:p w14:paraId="679B5488" w14:textId="77777777" w:rsidR="00B64429" w:rsidRPr="00B64429" w:rsidRDefault="00B64429" w:rsidP="00B64429">
      <w:pPr>
        <w:spacing w:line="276" w:lineRule="auto"/>
        <w:rPr>
          <w:sz w:val="22"/>
          <w:szCs w:val="22"/>
        </w:rPr>
      </w:pPr>
      <w:r w:rsidRPr="00B64429">
        <w:rPr>
          <w:sz w:val="22"/>
          <w:szCs w:val="22"/>
        </w:rPr>
        <w:lastRenderedPageBreak/>
        <w:t>Probiotics may reduce the number of people with an URTI slightly</w:t>
      </w:r>
    </w:p>
    <w:p w14:paraId="4D06DDE4" w14:textId="77777777" w:rsidR="00B64429" w:rsidRPr="00B64429" w:rsidRDefault="00B64429" w:rsidP="00B64429">
      <w:pPr>
        <w:spacing w:line="276" w:lineRule="auto"/>
        <w:rPr>
          <w:sz w:val="22"/>
          <w:szCs w:val="22"/>
        </w:rPr>
      </w:pPr>
      <w:r w:rsidRPr="00B64429">
        <w:rPr>
          <w:sz w:val="22"/>
          <w:szCs w:val="22"/>
        </w:rPr>
        <w:t>The evidence suggests probiotics reduces the number of people with an URTI slightly</w:t>
      </w:r>
    </w:p>
    <w:p w14:paraId="1B7B50AB" w14:textId="77777777" w:rsidR="00B64429" w:rsidRPr="00B64429" w:rsidRDefault="00B64429" w:rsidP="00B64429">
      <w:pPr>
        <w:spacing w:line="276" w:lineRule="auto"/>
        <w:rPr>
          <w:sz w:val="22"/>
          <w:szCs w:val="22"/>
        </w:rPr>
      </w:pPr>
      <w:r w:rsidRPr="00B64429">
        <w:rPr>
          <w:sz w:val="22"/>
          <w:szCs w:val="22"/>
        </w:rPr>
        <w:t>Probiotics may result in a slight reduction in URTIs</w:t>
      </w:r>
    </w:p>
    <w:p w14:paraId="6CBA7F09" w14:textId="64D2659E" w:rsidR="00B64429" w:rsidRPr="00B64429" w:rsidRDefault="00B64429" w:rsidP="00B64429">
      <w:pPr>
        <w:spacing w:line="276" w:lineRule="auto"/>
        <w:rPr>
          <w:sz w:val="22"/>
          <w:szCs w:val="22"/>
        </w:rPr>
      </w:pPr>
      <w:r w:rsidRPr="00B64429">
        <w:rPr>
          <w:sz w:val="22"/>
          <w:szCs w:val="22"/>
        </w:rPr>
        <w:t>The evidence suggests probiotics results in a slight reduction in URTIs</w:t>
      </w:r>
    </w:p>
    <w:sectPr w:rsidR="00B64429" w:rsidRPr="00B64429" w:rsidSect="00C466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E37"/>
    <w:rsid w:val="00091FA7"/>
    <w:rsid w:val="00102300"/>
    <w:rsid w:val="002477C7"/>
    <w:rsid w:val="002542A5"/>
    <w:rsid w:val="00276C90"/>
    <w:rsid w:val="002A7E37"/>
    <w:rsid w:val="00300B68"/>
    <w:rsid w:val="00351B0E"/>
    <w:rsid w:val="00361EAA"/>
    <w:rsid w:val="003C3845"/>
    <w:rsid w:val="0040398E"/>
    <w:rsid w:val="00484799"/>
    <w:rsid w:val="004C18A1"/>
    <w:rsid w:val="0058372E"/>
    <w:rsid w:val="006F12C0"/>
    <w:rsid w:val="007C47BE"/>
    <w:rsid w:val="007D161A"/>
    <w:rsid w:val="008E7AEC"/>
    <w:rsid w:val="009D1F27"/>
    <w:rsid w:val="00A52A0B"/>
    <w:rsid w:val="00AC2049"/>
    <w:rsid w:val="00AC5D3A"/>
    <w:rsid w:val="00AF4A71"/>
    <w:rsid w:val="00B05522"/>
    <w:rsid w:val="00B54B42"/>
    <w:rsid w:val="00B64429"/>
    <w:rsid w:val="00C45B78"/>
    <w:rsid w:val="00C466CB"/>
    <w:rsid w:val="00CB5060"/>
    <w:rsid w:val="00CC2013"/>
    <w:rsid w:val="00D057CC"/>
    <w:rsid w:val="00DA1DDE"/>
    <w:rsid w:val="00E015D5"/>
    <w:rsid w:val="00E07751"/>
    <w:rsid w:val="00EC4FF4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E9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4B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5B7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B78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4B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5B7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B7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Umamaheswari N.</cp:lastModifiedBy>
  <cp:revision>2</cp:revision>
  <dcterms:created xsi:type="dcterms:W3CDTF">2019-11-08T06:44:00Z</dcterms:created>
  <dcterms:modified xsi:type="dcterms:W3CDTF">2019-11-08T06:44:00Z</dcterms:modified>
</cp:coreProperties>
</file>