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DB" w:rsidRPr="00186403" w:rsidRDefault="00F93EDB" w:rsidP="00F93EDB">
      <w:pPr>
        <w:rPr>
          <w:u w:val="single"/>
          <w:lang w:val="en-US"/>
        </w:rPr>
      </w:pPr>
      <w:r w:rsidRPr="00F93EDB">
        <w:rPr>
          <w:u w:val="single"/>
          <w:lang w:val="en-US"/>
        </w:rPr>
        <w:t>General steps for b</w:t>
      </w:r>
      <w:r w:rsidR="00663B32">
        <w:rPr>
          <w:u w:val="single"/>
          <w:lang w:val="en-US"/>
        </w:rPr>
        <w:t xml:space="preserve">ladder catheter </w:t>
      </w:r>
      <w:r w:rsidR="00663B32" w:rsidRPr="00186403">
        <w:rPr>
          <w:u w:val="single"/>
          <w:lang w:val="en-US"/>
        </w:rPr>
        <w:t xml:space="preserve">placement </w:t>
      </w:r>
      <w:r w:rsidR="001F427D" w:rsidRPr="00186403">
        <w:rPr>
          <w:u w:val="single"/>
          <w:lang w:val="en-US"/>
        </w:rPr>
        <w:t>taken</w:t>
      </w:r>
      <w:r w:rsidRPr="00186403">
        <w:rPr>
          <w:u w:val="single"/>
          <w:lang w:val="en-US"/>
        </w:rPr>
        <w:t xml:space="preserve"> in this study</w:t>
      </w:r>
    </w:p>
    <w:p w:rsidR="00F93EDB" w:rsidRPr="00186403" w:rsidRDefault="00F93EDB" w:rsidP="00F93EDB">
      <w:pPr>
        <w:rPr>
          <w:lang w:val="en-US"/>
        </w:rPr>
      </w:pPr>
      <w:r w:rsidRPr="00186403">
        <w:rPr>
          <w:lang w:val="en-US"/>
        </w:rPr>
        <w:t>1. Sterile preparation of required material</w:t>
      </w:r>
      <w:r w:rsidR="007529CD" w:rsidRPr="00186403">
        <w:rPr>
          <w:lang w:val="en-US"/>
        </w:rPr>
        <w:t xml:space="preserve"> including disinfection fluid</w:t>
      </w:r>
    </w:p>
    <w:p w:rsidR="00F93EDB" w:rsidRDefault="00F93EDB" w:rsidP="00F93EDB">
      <w:pPr>
        <w:rPr>
          <w:lang w:val="en-US"/>
        </w:rPr>
      </w:pPr>
      <w:r>
        <w:rPr>
          <w:lang w:val="en-US"/>
        </w:rPr>
        <w:t xml:space="preserve">2. </w:t>
      </w:r>
      <w:r w:rsidR="007529CD">
        <w:rPr>
          <w:lang w:val="en-US"/>
        </w:rPr>
        <w:t xml:space="preserve">Correct dressing using 2 sets of sterile gloves </w:t>
      </w:r>
    </w:p>
    <w:p w:rsidR="007529CD" w:rsidRDefault="007529CD" w:rsidP="00F93EDB">
      <w:pPr>
        <w:rPr>
          <w:lang w:val="en-US"/>
        </w:rPr>
      </w:pPr>
      <w:r>
        <w:rPr>
          <w:lang w:val="en-US"/>
        </w:rPr>
        <w:t>3. Disinfection and sterile dressing of patient including urethral disinfection</w:t>
      </w:r>
    </w:p>
    <w:p w:rsidR="007529CD" w:rsidRDefault="007529CD" w:rsidP="00F93EDB">
      <w:pPr>
        <w:rPr>
          <w:lang w:val="en-US"/>
        </w:rPr>
      </w:pPr>
      <w:r>
        <w:rPr>
          <w:lang w:val="en-US"/>
        </w:rPr>
        <w:t xml:space="preserve">4. </w:t>
      </w:r>
      <w:r w:rsidR="001F427D">
        <w:rPr>
          <w:lang w:val="en-US"/>
        </w:rPr>
        <w:t xml:space="preserve">Removal </w:t>
      </w:r>
      <w:r>
        <w:rPr>
          <w:lang w:val="en-US"/>
        </w:rPr>
        <w:t xml:space="preserve">of 1 pair of sterile gloves </w:t>
      </w:r>
      <w:bookmarkStart w:id="0" w:name="_GoBack"/>
      <w:bookmarkEnd w:id="0"/>
    </w:p>
    <w:p w:rsidR="007529CD" w:rsidRDefault="007529CD" w:rsidP="00F93EDB">
      <w:pPr>
        <w:rPr>
          <w:lang w:val="en-US"/>
        </w:rPr>
      </w:pPr>
      <w:r>
        <w:rPr>
          <w:lang w:val="en-US"/>
        </w:rPr>
        <w:t xml:space="preserve">5. </w:t>
      </w:r>
      <w:proofErr w:type="spellStart"/>
      <w:r>
        <w:rPr>
          <w:lang w:val="en-US"/>
        </w:rPr>
        <w:t>Lubrification</w:t>
      </w:r>
      <w:proofErr w:type="spellEnd"/>
      <w:r>
        <w:rPr>
          <w:lang w:val="en-US"/>
        </w:rPr>
        <w:t xml:space="preserve"> of urethra.</w:t>
      </w:r>
    </w:p>
    <w:p w:rsidR="007529CD" w:rsidRDefault="007529CD" w:rsidP="00F93EDB">
      <w:pPr>
        <w:rPr>
          <w:lang w:val="en-US"/>
        </w:rPr>
      </w:pPr>
      <w:r>
        <w:rPr>
          <w:lang w:val="en-US"/>
        </w:rPr>
        <w:t xml:space="preserve">6. Urethral intubation with Foley catheter and correct method of </w:t>
      </w:r>
      <w:r w:rsidR="001F427D">
        <w:rPr>
          <w:lang w:val="en-US"/>
        </w:rPr>
        <w:t xml:space="preserve">advancing </w:t>
      </w:r>
      <w:r>
        <w:rPr>
          <w:lang w:val="en-US"/>
        </w:rPr>
        <w:t>catheter.</w:t>
      </w:r>
    </w:p>
    <w:p w:rsidR="007529CD" w:rsidRDefault="007529CD" w:rsidP="00F93EDB">
      <w:pPr>
        <w:rPr>
          <w:lang w:val="en-US"/>
        </w:rPr>
      </w:pPr>
      <w:r>
        <w:rPr>
          <w:lang w:val="en-US"/>
        </w:rPr>
        <w:t xml:space="preserve">7. Filling </w:t>
      </w:r>
      <w:r w:rsidR="001F427D">
        <w:rPr>
          <w:lang w:val="en-US"/>
        </w:rPr>
        <w:t xml:space="preserve">the </w:t>
      </w:r>
      <w:r>
        <w:rPr>
          <w:lang w:val="en-US"/>
        </w:rPr>
        <w:t>catheter balloon.</w:t>
      </w:r>
    </w:p>
    <w:p w:rsidR="007529CD" w:rsidRDefault="007529CD" w:rsidP="00F93EDB">
      <w:pPr>
        <w:rPr>
          <w:lang w:val="en-US"/>
        </w:rPr>
      </w:pPr>
      <w:r>
        <w:rPr>
          <w:lang w:val="en-US"/>
        </w:rPr>
        <w:t xml:space="preserve">8. Connection with urinary drainage </w:t>
      </w:r>
      <w:r w:rsidR="001F427D">
        <w:rPr>
          <w:lang w:val="en-US"/>
        </w:rPr>
        <w:t>reservoir</w:t>
      </w:r>
      <w:r>
        <w:rPr>
          <w:lang w:val="en-US"/>
        </w:rPr>
        <w:t>.</w:t>
      </w:r>
    </w:p>
    <w:p w:rsidR="007529CD" w:rsidRPr="00F93EDB" w:rsidRDefault="007529CD" w:rsidP="00F93EDB">
      <w:pPr>
        <w:rPr>
          <w:lang w:val="en-US"/>
        </w:rPr>
      </w:pPr>
      <w:r>
        <w:rPr>
          <w:lang w:val="en-US"/>
        </w:rPr>
        <w:t>9. Replacement</w:t>
      </w:r>
      <w:r w:rsidR="001F427D" w:rsidRPr="001F427D">
        <w:rPr>
          <w:lang w:val="en-US"/>
        </w:rPr>
        <w:t xml:space="preserve"> </w:t>
      </w:r>
      <w:r w:rsidR="001F427D">
        <w:rPr>
          <w:lang w:val="en-US"/>
        </w:rPr>
        <w:t>of foreskin/foreskin pulled back down</w:t>
      </w:r>
      <w:r>
        <w:rPr>
          <w:lang w:val="en-US"/>
        </w:rPr>
        <w:t xml:space="preserve">. </w:t>
      </w:r>
    </w:p>
    <w:sectPr w:rsidR="007529CD" w:rsidRPr="00F93EDB" w:rsidSect="00C333D7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BFD" w:rsidRDefault="00873BFD" w:rsidP="00FD2F32">
      <w:pPr>
        <w:spacing w:after="0" w:line="240" w:lineRule="auto"/>
      </w:pPr>
      <w:r>
        <w:separator/>
      </w:r>
    </w:p>
  </w:endnote>
  <w:endnote w:type="continuationSeparator" w:id="0">
    <w:p w:rsidR="00873BFD" w:rsidRDefault="00873BFD" w:rsidP="00FD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BFD" w:rsidRDefault="00873BFD" w:rsidP="00FD2F32">
      <w:pPr>
        <w:spacing w:after="0" w:line="240" w:lineRule="auto"/>
      </w:pPr>
      <w:r>
        <w:separator/>
      </w:r>
    </w:p>
  </w:footnote>
  <w:footnote w:type="continuationSeparator" w:id="0">
    <w:p w:rsidR="00873BFD" w:rsidRDefault="00873BFD" w:rsidP="00FD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F32" w:rsidRDefault="00FD2F32">
    <w:pPr>
      <w:pStyle w:val="Kopfzeile"/>
    </w:pPr>
    <w:proofErr w:type="spellStart"/>
    <w:r>
      <w:t>Supplementary</w:t>
    </w:r>
    <w:proofErr w:type="spellEnd"/>
    <w:r>
      <w:t xml:space="preserve"> </w:t>
    </w:r>
    <w:proofErr w:type="spellStart"/>
    <w:r>
      <w:t>file</w:t>
    </w:r>
    <w:proofErr w:type="spellEnd"/>
    <w:r>
      <w:t xml:space="preserve">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D02BF"/>
    <w:multiLevelType w:val="hybridMultilevel"/>
    <w:tmpl w:val="7EE0D6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37"/>
    <w:rsid w:val="00043413"/>
    <w:rsid w:val="00186403"/>
    <w:rsid w:val="001F427D"/>
    <w:rsid w:val="0038408F"/>
    <w:rsid w:val="00663B32"/>
    <w:rsid w:val="007529CD"/>
    <w:rsid w:val="00873BFD"/>
    <w:rsid w:val="009E2122"/>
    <w:rsid w:val="00A938BD"/>
    <w:rsid w:val="00C26437"/>
    <w:rsid w:val="00C333D7"/>
    <w:rsid w:val="00E3612A"/>
    <w:rsid w:val="00F93EDB"/>
    <w:rsid w:val="00FD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93ED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2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2F32"/>
  </w:style>
  <w:style w:type="paragraph" w:styleId="Fuzeile">
    <w:name w:val="footer"/>
    <w:basedOn w:val="Standard"/>
    <w:link w:val="FuzeileZchn"/>
    <w:uiPriority w:val="99"/>
    <w:unhideWhenUsed/>
    <w:rsid w:val="00FD2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2F3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2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2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93ED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2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2F32"/>
  </w:style>
  <w:style w:type="paragraph" w:styleId="Fuzeile">
    <w:name w:val="footer"/>
    <w:basedOn w:val="Standard"/>
    <w:link w:val="FuzeileZchn"/>
    <w:uiPriority w:val="99"/>
    <w:unhideWhenUsed/>
    <w:rsid w:val="00FD2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2F3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2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2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Dominik Stefan Schöb</dc:creator>
  <cp:lastModifiedBy>Dr. Dominik Stefan Schöb</cp:lastModifiedBy>
  <cp:revision>3</cp:revision>
  <dcterms:created xsi:type="dcterms:W3CDTF">2020-10-22T21:01:00Z</dcterms:created>
  <dcterms:modified xsi:type="dcterms:W3CDTF">2020-10-22T21:01:00Z</dcterms:modified>
</cp:coreProperties>
</file>