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C9F" w:rsidRPr="00E66D44" w:rsidRDefault="00197C9F" w:rsidP="00197C9F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197C9F" w:rsidRDefault="003C743B" w:rsidP="00197C9F">
      <w:pP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3C743B">
        <w:rPr>
          <w:rFonts w:ascii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5760720" cy="3573780"/>
            <wp:effectExtent l="19050" t="0" r="0" b="0"/>
            <wp:docPr id="1" name="Afbeelding 0" descr="Figure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S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7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7C9F" w:rsidRDefault="00A47DDE" w:rsidP="00D8473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Supplemental Figure </w:t>
      </w:r>
      <w:r w:rsidR="00197C9F" w:rsidRPr="00C767E4">
        <w:rPr>
          <w:rFonts w:ascii="Times New Roman" w:hAnsi="Times New Roman" w:cs="Times New Roman"/>
          <w:b/>
          <w:sz w:val="24"/>
          <w:szCs w:val="24"/>
          <w:lang w:val="en-US"/>
        </w:rPr>
        <w:t xml:space="preserve">1. </w:t>
      </w:r>
      <w:r w:rsidR="00197C9F" w:rsidRPr="00A47DDE">
        <w:rPr>
          <w:rFonts w:ascii="Times New Roman" w:eastAsia="Batang" w:hAnsi="Times New Roman" w:cs="Times New Roman"/>
          <w:sz w:val="24"/>
          <w:szCs w:val="24"/>
          <w:lang w:val="en-US"/>
        </w:rPr>
        <w:t xml:space="preserve">Construction of transgenic, epidermis-specific </w:t>
      </w:r>
      <w:proofErr w:type="spellStart"/>
      <w:r w:rsidR="00197C9F" w:rsidRPr="00A47DDE">
        <w:rPr>
          <w:rFonts w:ascii="Times New Roman" w:eastAsia="Batang" w:hAnsi="Times New Roman" w:cs="Times New Roman"/>
          <w:sz w:val="24"/>
          <w:szCs w:val="24"/>
          <w:lang w:val="en-US"/>
        </w:rPr>
        <w:t>cystatin</w:t>
      </w:r>
      <w:proofErr w:type="spellEnd"/>
      <w:r w:rsidR="00197C9F" w:rsidRPr="00A47DDE">
        <w:rPr>
          <w:rFonts w:ascii="Times New Roman" w:eastAsia="Batang" w:hAnsi="Times New Roman" w:cs="Times New Roman"/>
          <w:sz w:val="24"/>
          <w:szCs w:val="24"/>
          <w:lang w:val="en-US"/>
        </w:rPr>
        <w:t xml:space="preserve"> M/E expressing</w:t>
      </w:r>
      <w:r w:rsidR="00197C9F" w:rsidRPr="00A47DDE">
        <w:rPr>
          <w:rFonts w:ascii="Times New Roman" w:hAnsi="Times New Roman" w:cs="Times New Roman"/>
          <w:sz w:val="24"/>
          <w:szCs w:val="24"/>
          <w:lang w:val="en-US"/>
        </w:rPr>
        <w:t xml:space="preserve"> mice. </w:t>
      </w:r>
      <w:r w:rsidRPr="00A47DDE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="00197C9F" w:rsidRPr="0084430D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197C9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197C9F" w:rsidRPr="00561159">
        <w:rPr>
          <w:rFonts w:ascii="Times New Roman" w:hAnsi="Times New Roman" w:cs="Times New Roman"/>
          <w:sz w:val="24"/>
          <w:szCs w:val="24"/>
          <w:lang w:val="en-US"/>
        </w:rPr>
        <w:t xml:space="preserve">Map of the </w:t>
      </w:r>
      <w:proofErr w:type="spellStart"/>
      <w:r w:rsidR="00197C9F" w:rsidRPr="00561159">
        <w:rPr>
          <w:rFonts w:ascii="Times New Roman" w:hAnsi="Times New Roman" w:cs="Times New Roman"/>
          <w:sz w:val="24"/>
          <w:szCs w:val="24"/>
          <w:lang w:val="en-US"/>
        </w:rPr>
        <w:t>cystatin</w:t>
      </w:r>
      <w:proofErr w:type="spellEnd"/>
      <w:r w:rsidR="00197C9F" w:rsidRPr="00561159">
        <w:rPr>
          <w:rFonts w:ascii="Times New Roman" w:hAnsi="Times New Roman" w:cs="Times New Roman"/>
          <w:sz w:val="24"/>
          <w:szCs w:val="24"/>
          <w:lang w:val="en-US"/>
        </w:rPr>
        <w:t xml:space="preserve"> M/E – </w:t>
      </w:r>
      <w:proofErr w:type="spellStart"/>
      <w:r w:rsidR="00197C9F" w:rsidRPr="00561159">
        <w:rPr>
          <w:rFonts w:ascii="Times New Roman" w:hAnsi="Times New Roman" w:cs="Times New Roman"/>
          <w:sz w:val="24"/>
          <w:szCs w:val="24"/>
          <w:lang w:val="en-US"/>
        </w:rPr>
        <w:t>eGFP</w:t>
      </w:r>
      <w:proofErr w:type="spellEnd"/>
      <w:r w:rsidR="00197C9F" w:rsidRPr="00561159">
        <w:rPr>
          <w:rFonts w:ascii="Times New Roman" w:hAnsi="Times New Roman" w:cs="Times New Roman"/>
          <w:sz w:val="24"/>
          <w:szCs w:val="24"/>
          <w:lang w:val="en-US"/>
        </w:rPr>
        <w:t xml:space="preserve"> expression construct. The </w:t>
      </w:r>
      <w:proofErr w:type="spellStart"/>
      <w:r w:rsidR="00197C9F">
        <w:rPr>
          <w:rFonts w:ascii="Times New Roman" w:hAnsi="Times New Roman" w:cs="Times New Roman"/>
          <w:sz w:val="24"/>
          <w:szCs w:val="24"/>
          <w:lang w:val="en-US"/>
        </w:rPr>
        <w:t>transgene</w:t>
      </w:r>
      <w:proofErr w:type="spellEnd"/>
      <w:r w:rsidR="00197C9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97C9F" w:rsidRPr="00561159">
        <w:rPr>
          <w:rFonts w:ascii="Times New Roman" w:hAnsi="Times New Roman" w:cs="Times New Roman"/>
          <w:sz w:val="24"/>
          <w:szCs w:val="24"/>
          <w:lang w:val="en-US"/>
        </w:rPr>
        <w:t>construct for specific</w:t>
      </w:r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 xml:space="preserve"> epidermal transgenic expression of </w:t>
      </w:r>
      <w:proofErr w:type="spellStart"/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>cystatin</w:t>
      </w:r>
      <w:proofErr w:type="spellEnd"/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 xml:space="preserve"> M/E comprises five main elements: the 3.7 kb human </w:t>
      </w:r>
      <w:proofErr w:type="spellStart"/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>involucrin</w:t>
      </w:r>
      <w:proofErr w:type="spellEnd"/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 xml:space="preserve"> promoter,</w:t>
      </w:r>
      <w:r w:rsidR="00197C9F">
        <w:rPr>
          <w:rFonts w:ascii="Times New Roman" w:hAnsi="Times New Roman" w:cs="Times New Roman"/>
          <w:sz w:val="24"/>
          <w:szCs w:val="24"/>
          <w:lang w:val="en-US"/>
        </w:rPr>
        <w:t xml:space="preserve"> a</w:t>
      </w:r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97C9F" w:rsidRPr="00C767E4">
        <w:rPr>
          <w:rFonts w:ascii="Times New Roman" w:hAnsi="Times New Roman" w:cs="Times New Roman"/>
          <w:i/>
          <w:iCs/>
          <w:sz w:val="24"/>
          <w:szCs w:val="24"/>
          <w:lang w:val="en-US"/>
        </w:rPr>
        <w:t>Cst6</w:t>
      </w:r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>cDNA</w:t>
      </w:r>
      <w:proofErr w:type="spellEnd"/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97C9F">
        <w:rPr>
          <w:rFonts w:ascii="Times New Roman" w:hAnsi="Times New Roman" w:cs="Times New Roman"/>
          <w:sz w:val="24"/>
          <w:szCs w:val="24"/>
          <w:lang w:val="en-US"/>
        </w:rPr>
        <w:t xml:space="preserve">fragment </w:t>
      </w:r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 xml:space="preserve">encoding mouse </w:t>
      </w:r>
      <w:proofErr w:type="spellStart"/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>cystatin</w:t>
      </w:r>
      <w:proofErr w:type="spellEnd"/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 xml:space="preserve"> M/E,</w:t>
      </w:r>
      <w:r w:rsidR="00197C9F">
        <w:rPr>
          <w:rFonts w:ascii="Times New Roman" w:hAnsi="Times New Roman" w:cs="Times New Roman"/>
          <w:sz w:val="24"/>
          <w:szCs w:val="24"/>
          <w:lang w:val="en-US"/>
        </w:rPr>
        <w:t xml:space="preserve"> an</w:t>
      </w:r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 xml:space="preserve"> IRES sequence,</w:t>
      </w:r>
      <w:r w:rsidR="00197C9F">
        <w:rPr>
          <w:rFonts w:ascii="Times New Roman" w:hAnsi="Times New Roman" w:cs="Times New Roman"/>
          <w:sz w:val="24"/>
          <w:szCs w:val="24"/>
          <w:lang w:val="en-US"/>
        </w:rPr>
        <w:t xml:space="preserve"> the</w:t>
      </w:r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>eGFP</w:t>
      </w:r>
      <w:proofErr w:type="spellEnd"/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 xml:space="preserve"> coding sequence, and </w:t>
      </w:r>
      <w:r w:rsidR="00197C9F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 xml:space="preserve">SV40 poly(A) signal. The </w:t>
      </w:r>
      <w:proofErr w:type="spellStart"/>
      <w:r w:rsidR="00197C9F">
        <w:rPr>
          <w:rFonts w:ascii="Times New Roman" w:hAnsi="Times New Roman" w:cs="Times New Roman"/>
          <w:sz w:val="24"/>
          <w:szCs w:val="24"/>
          <w:lang w:val="en-US"/>
        </w:rPr>
        <w:t>transgene</w:t>
      </w:r>
      <w:proofErr w:type="spellEnd"/>
      <w:r w:rsidR="00197C9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>can be excised from the pBS-INV-</w:t>
      </w:r>
      <w:r w:rsidR="00197C9F" w:rsidRPr="00C767E4">
        <w:rPr>
          <w:rFonts w:ascii="Times New Roman" w:hAnsi="Times New Roman" w:cs="Times New Roman"/>
          <w:i/>
          <w:iCs/>
          <w:sz w:val="24"/>
          <w:szCs w:val="24"/>
          <w:lang w:val="en-US"/>
        </w:rPr>
        <w:t>Cst6</w:t>
      </w:r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 xml:space="preserve">-IRES-eGFP expression </w:t>
      </w:r>
      <w:r w:rsidR="00197C9F">
        <w:rPr>
          <w:rFonts w:ascii="Times New Roman" w:hAnsi="Times New Roman" w:cs="Times New Roman"/>
          <w:sz w:val="24"/>
          <w:szCs w:val="24"/>
          <w:lang w:val="en-US"/>
        </w:rPr>
        <w:t>plasmid</w:t>
      </w:r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 xml:space="preserve"> using </w:t>
      </w:r>
      <w:r w:rsidR="00197C9F" w:rsidRPr="00C767E4">
        <w:rPr>
          <w:rFonts w:ascii="Times New Roman" w:hAnsi="Times New Roman" w:cs="Times New Roman"/>
          <w:i/>
          <w:iCs/>
          <w:sz w:val="24"/>
          <w:szCs w:val="24"/>
          <w:lang w:val="en-US"/>
        </w:rPr>
        <w:t>Sal</w:t>
      </w:r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 xml:space="preserve"> I and </w:t>
      </w:r>
      <w:proofErr w:type="spellStart"/>
      <w:r w:rsidR="00197C9F" w:rsidRPr="00C767E4">
        <w:rPr>
          <w:rFonts w:ascii="Times New Roman" w:hAnsi="Times New Roman" w:cs="Times New Roman"/>
          <w:i/>
          <w:iCs/>
          <w:sz w:val="24"/>
          <w:szCs w:val="24"/>
          <w:lang w:val="en-US"/>
        </w:rPr>
        <w:t>Spe</w:t>
      </w:r>
      <w:proofErr w:type="spellEnd"/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 xml:space="preserve"> I restriction sites.</w:t>
      </w:r>
      <w:r w:rsidR="00197C9F" w:rsidRPr="00C767E4"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  <w:lang w:val="en-US"/>
        </w:rPr>
        <w:t xml:space="preserve"> </w:t>
      </w:r>
      <w:r w:rsidRPr="00A47DDE">
        <w:rPr>
          <w:rFonts w:ascii="Times New Roman" w:eastAsia="+mn-ea" w:hAnsi="Times New Roman" w:cs="Times New Roman"/>
          <w:bCs/>
          <w:i/>
          <w:color w:val="000000"/>
          <w:kern w:val="24"/>
          <w:sz w:val="24"/>
          <w:szCs w:val="24"/>
          <w:lang w:val="en-US"/>
        </w:rPr>
        <w:t>B</w:t>
      </w:r>
      <w:r w:rsidR="00197C9F" w:rsidRPr="0084430D"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  <w:lang w:val="en-US"/>
        </w:rPr>
        <w:t>)</w:t>
      </w:r>
      <w:r w:rsidR="00197C9F"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  <w:lang w:val="en-US"/>
        </w:rPr>
        <w:t xml:space="preserve"> </w:t>
      </w:r>
      <w:proofErr w:type="spellStart"/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>eGFP</w:t>
      </w:r>
      <w:proofErr w:type="spellEnd"/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 xml:space="preserve"> protein expression analysis by </w:t>
      </w:r>
      <w:proofErr w:type="spellStart"/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>flowcytometry</w:t>
      </w:r>
      <w:proofErr w:type="spellEnd"/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 xml:space="preserve"> in non-</w:t>
      </w:r>
      <w:proofErr w:type="spellStart"/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>transfected</w:t>
      </w:r>
      <w:proofErr w:type="spellEnd"/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 xml:space="preserve"> and pBS-INV-</w:t>
      </w:r>
      <w:r w:rsidR="00197C9F" w:rsidRPr="00C767E4">
        <w:rPr>
          <w:rFonts w:ascii="Times New Roman" w:hAnsi="Times New Roman" w:cs="Times New Roman"/>
          <w:i/>
          <w:iCs/>
          <w:sz w:val="24"/>
          <w:szCs w:val="24"/>
          <w:lang w:val="en-US"/>
        </w:rPr>
        <w:t>Cst6</w:t>
      </w:r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 xml:space="preserve">-IRES-eGFP </w:t>
      </w:r>
      <w:proofErr w:type="spellStart"/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>transfected</w:t>
      </w:r>
      <w:proofErr w:type="spellEnd"/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>keratinoctyes</w:t>
      </w:r>
      <w:proofErr w:type="spellEnd"/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 xml:space="preserve">. The </w:t>
      </w:r>
      <w:proofErr w:type="spellStart"/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>transfected</w:t>
      </w:r>
      <w:proofErr w:type="spellEnd"/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 xml:space="preserve"> sample shows an increased number of </w:t>
      </w:r>
      <w:proofErr w:type="spellStart"/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>eGFP</w:t>
      </w:r>
      <w:proofErr w:type="spellEnd"/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 xml:space="preserve">-positive </w:t>
      </w:r>
      <w:proofErr w:type="spellStart"/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>keratinocyte</w:t>
      </w:r>
      <w:r w:rsidR="00197C9F"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spellEnd"/>
      <w:r w:rsidR="00197C9F">
        <w:rPr>
          <w:rFonts w:ascii="Times New Roman" w:hAnsi="Times New Roman" w:cs="Times New Roman"/>
          <w:sz w:val="24"/>
          <w:szCs w:val="24"/>
          <w:lang w:val="en-US"/>
        </w:rPr>
        <w:t xml:space="preserve"> compared to non-</w:t>
      </w:r>
      <w:proofErr w:type="spellStart"/>
      <w:r w:rsidR="00197C9F">
        <w:rPr>
          <w:rFonts w:ascii="Times New Roman" w:hAnsi="Times New Roman" w:cs="Times New Roman"/>
          <w:sz w:val="24"/>
          <w:szCs w:val="24"/>
          <w:lang w:val="en-US"/>
        </w:rPr>
        <w:t>transfected</w:t>
      </w:r>
      <w:proofErr w:type="spellEnd"/>
      <w:r w:rsidR="00197C9F">
        <w:rPr>
          <w:rFonts w:ascii="Times New Roman" w:hAnsi="Times New Roman" w:cs="Times New Roman"/>
          <w:sz w:val="24"/>
          <w:szCs w:val="24"/>
          <w:lang w:val="en-US"/>
        </w:rPr>
        <w:t xml:space="preserve"> cells</w:t>
      </w:r>
      <w:r w:rsidR="00197C9F" w:rsidRPr="0084430D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197C9F" w:rsidRPr="0084430D">
        <w:rPr>
          <w:sz w:val="24"/>
          <w:szCs w:val="24"/>
          <w:lang w:val="en-US"/>
        </w:rPr>
        <w:t xml:space="preserve"> </w:t>
      </w:r>
      <w:r w:rsidRPr="00A47DDE">
        <w:rPr>
          <w:rFonts w:ascii="Times New Roman" w:hAnsi="Times New Roman" w:cs="Times New Roman"/>
          <w:bCs/>
          <w:i/>
          <w:sz w:val="24"/>
          <w:szCs w:val="24"/>
          <w:lang w:val="en-US"/>
        </w:rPr>
        <w:t>C</w:t>
      </w:r>
      <w:r w:rsidR="00197C9F" w:rsidRPr="0084430D">
        <w:rPr>
          <w:rFonts w:ascii="Times New Roman" w:hAnsi="Times New Roman" w:cs="Times New Roman"/>
          <w:bCs/>
          <w:sz w:val="24"/>
          <w:szCs w:val="24"/>
          <w:lang w:val="en-US"/>
        </w:rPr>
        <w:t>)</w:t>
      </w:r>
      <w:r w:rsidR="00197C9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Fluorescence microscopy shows </w:t>
      </w:r>
      <w:proofErr w:type="spellStart"/>
      <w:r w:rsidR="00197C9F">
        <w:rPr>
          <w:rFonts w:ascii="Times New Roman" w:hAnsi="Times New Roman" w:cs="Times New Roman"/>
          <w:bCs/>
          <w:sz w:val="24"/>
          <w:szCs w:val="24"/>
          <w:lang w:val="en-US"/>
        </w:rPr>
        <w:t>eGFP</w:t>
      </w:r>
      <w:proofErr w:type="spellEnd"/>
      <w:r w:rsidR="00197C9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expression in a pBS-INV-</w:t>
      </w:r>
      <w:r w:rsidR="00197C9F" w:rsidRPr="00BA4126">
        <w:rPr>
          <w:rFonts w:ascii="Times New Roman" w:hAnsi="Times New Roman" w:cs="Times New Roman"/>
          <w:bCs/>
          <w:i/>
          <w:sz w:val="24"/>
          <w:szCs w:val="24"/>
          <w:lang w:val="en-US"/>
        </w:rPr>
        <w:t>Cst6</w:t>
      </w:r>
      <w:r w:rsidR="00197C9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-IRES-eGFP </w:t>
      </w:r>
      <w:proofErr w:type="spellStart"/>
      <w:r w:rsidR="00197C9F">
        <w:rPr>
          <w:rFonts w:ascii="Times New Roman" w:hAnsi="Times New Roman" w:cs="Times New Roman"/>
          <w:bCs/>
          <w:sz w:val="24"/>
          <w:szCs w:val="24"/>
          <w:lang w:val="en-US"/>
        </w:rPr>
        <w:t>transfected</w:t>
      </w:r>
      <w:proofErr w:type="spellEnd"/>
      <w:r w:rsidR="00197C9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197C9F">
        <w:rPr>
          <w:rFonts w:ascii="Times New Roman" w:hAnsi="Times New Roman" w:cs="Times New Roman"/>
          <w:bCs/>
          <w:sz w:val="24"/>
          <w:szCs w:val="24"/>
          <w:lang w:val="en-US"/>
        </w:rPr>
        <w:t>keratinocyte</w:t>
      </w:r>
      <w:proofErr w:type="spellEnd"/>
      <w:r w:rsidR="00197C9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</w:t>
      </w:r>
      <w:r w:rsidRPr="00A47DDE">
        <w:rPr>
          <w:rFonts w:ascii="Times New Roman" w:hAnsi="Times New Roman" w:cs="Times New Roman"/>
          <w:bCs/>
          <w:i/>
          <w:sz w:val="24"/>
          <w:szCs w:val="24"/>
          <w:lang w:val="en-US"/>
        </w:rPr>
        <w:t>D</w:t>
      </w:r>
      <w:r w:rsidR="00197C9F" w:rsidRPr="0084430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) </w:t>
      </w:r>
      <w:r w:rsidR="00197C9F" w:rsidRPr="00C767E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Expression of mouse </w:t>
      </w:r>
      <w:proofErr w:type="spellStart"/>
      <w:r w:rsidR="00197C9F" w:rsidRPr="00C767E4">
        <w:rPr>
          <w:rFonts w:ascii="Times New Roman" w:hAnsi="Times New Roman" w:cs="Times New Roman"/>
          <w:bCs/>
          <w:sz w:val="24"/>
          <w:szCs w:val="24"/>
          <w:lang w:val="en-US"/>
        </w:rPr>
        <w:t>cystatin</w:t>
      </w:r>
      <w:proofErr w:type="spellEnd"/>
      <w:r w:rsidR="00197C9F" w:rsidRPr="00C767E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M/E in </w:t>
      </w:r>
      <w:proofErr w:type="spellStart"/>
      <w:r w:rsidR="00197C9F" w:rsidRPr="00C767E4">
        <w:rPr>
          <w:rFonts w:ascii="Times New Roman" w:hAnsi="Times New Roman" w:cs="Times New Roman"/>
          <w:bCs/>
          <w:sz w:val="24"/>
          <w:szCs w:val="24"/>
          <w:lang w:val="en-US"/>
        </w:rPr>
        <w:t>transfected</w:t>
      </w:r>
      <w:proofErr w:type="spellEnd"/>
      <w:r w:rsidR="00197C9F" w:rsidRPr="00C767E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197C9F" w:rsidRPr="00C767E4">
        <w:rPr>
          <w:rFonts w:ascii="Times New Roman" w:hAnsi="Times New Roman" w:cs="Times New Roman"/>
          <w:bCs/>
          <w:sz w:val="24"/>
          <w:szCs w:val="24"/>
          <w:lang w:val="en-US"/>
        </w:rPr>
        <w:t>keratinocytes</w:t>
      </w:r>
      <w:proofErr w:type="spellEnd"/>
      <w:r w:rsidR="00197C9F" w:rsidRPr="00C767E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</w:t>
      </w:r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 xml:space="preserve">Reverse transcriptase PCR on </w:t>
      </w:r>
      <w:proofErr w:type="spellStart"/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>cDNA</w:t>
      </w:r>
      <w:proofErr w:type="spellEnd"/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 xml:space="preserve"> from non-</w:t>
      </w:r>
      <w:proofErr w:type="spellStart"/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>transfected</w:t>
      </w:r>
      <w:proofErr w:type="spellEnd"/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 xml:space="preserve"> (lane 1), pIRES2-eGFP </w:t>
      </w:r>
      <w:proofErr w:type="spellStart"/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>transfected</w:t>
      </w:r>
      <w:proofErr w:type="spellEnd"/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 xml:space="preserve"> (lane 2), and pBS-INV-</w:t>
      </w:r>
      <w:r w:rsidR="00197C9F" w:rsidRPr="00C767E4">
        <w:rPr>
          <w:rFonts w:ascii="Times New Roman" w:hAnsi="Times New Roman" w:cs="Times New Roman"/>
          <w:i/>
          <w:iCs/>
          <w:sz w:val="24"/>
          <w:szCs w:val="24"/>
          <w:lang w:val="en-US"/>
        </w:rPr>
        <w:t>Cst6</w:t>
      </w:r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 xml:space="preserve">-IRES-eGFP </w:t>
      </w:r>
      <w:proofErr w:type="spellStart"/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>transfected</w:t>
      </w:r>
      <w:proofErr w:type="spellEnd"/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>keratinocytes</w:t>
      </w:r>
      <w:proofErr w:type="spellEnd"/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 xml:space="preserve"> (lane 3) using</w:t>
      </w:r>
      <w:r w:rsidR="00197C9F">
        <w:rPr>
          <w:rFonts w:ascii="Times New Roman" w:hAnsi="Times New Roman" w:cs="Times New Roman"/>
          <w:sz w:val="24"/>
          <w:szCs w:val="24"/>
          <w:lang w:val="en-US"/>
        </w:rPr>
        <w:t xml:space="preserve"> primers </w:t>
      </w:r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 xml:space="preserve">specific </w:t>
      </w:r>
      <w:r w:rsidR="00197C9F">
        <w:rPr>
          <w:rFonts w:ascii="Times New Roman" w:hAnsi="Times New Roman" w:cs="Times New Roman"/>
          <w:sz w:val="24"/>
          <w:szCs w:val="24"/>
          <w:lang w:val="en-US"/>
        </w:rPr>
        <w:t>for mouse</w:t>
      </w:r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97C9F" w:rsidRPr="00C767E4">
        <w:rPr>
          <w:rFonts w:ascii="Times New Roman" w:hAnsi="Times New Roman" w:cs="Times New Roman"/>
          <w:i/>
          <w:iCs/>
          <w:sz w:val="24"/>
          <w:szCs w:val="24"/>
          <w:lang w:val="en-US"/>
        </w:rPr>
        <w:t>Cst6</w:t>
      </w:r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197C9F" w:rsidRPr="00C767E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="00197C9F">
        <w:rPr>
          <w:rFonts w:ascii="Times New Roman" w:hAnsi="Times New Roman" w:cs="Times New Roman"/>
          <w:sz w:val="24"/>
          <w:szCs w:val="24"/>
          <w:lang w:val="en-US"/>
        </w:rPr>
        <w:t xml:space="preserve">Water (lane 4) served </w:t>
      </w:r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197C9F">
        <w:rPr>
          <w:rFonts w:ascii="Times New Roman" w:hAnsi="Times New Roman" w:cs="Times New Roman"/>
          <w:sz w:val="24"/>
          <w:szCs w:val="24"/>
          <w:lang w:val="en-US"/>
        </w:rPr>
        <w:t xml:space="preserve"> a negative</w:t>
      </w:r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 xml:space="preserve"> control for the PCR reaction.</w:t>
      </w:r>
      <w:r w:rsidR="00197C9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 xml:space="preserve">Only </w:t>
      </w:r>
      <w:proofErr w:type="spellStart"/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>keratinocytes</w:t>
      </w:r>
      <w:proofErr w:type="spellEnd"/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>transfected</w:t>
      </w:r>
      <w:proofErr w:type="spellEnd"/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 xml:space="preserve"> with the </w:t>
      </w:r>
      <w:proofErr w:type="spellStart"/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>cystatin</w:t>
      </w:r>
      <w:proofErr w:type="spellEnd"/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 xml:space="preserve"> M/E expression vector are positive for </w:t>
      </w:r>
      <w:r w:rsidR="00197C9F" w:rsidRPr="00C767E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Cst6 </w:t>
      </w:r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>mRNA as indicated by the 475 b</w:t>
      </w:r>
      <w:r w:rsidR="00197C9F">
        <w:rPr>
          <w:rFonts w:ascii="Times New Roman" w:hAnsi="Times New Roman" w:cs="Times New Roman"/>
          <w:sz w:val="24"/>
          <w:szCs w:val="24"/>
          <w:lang w:val="en-US"/>
        </w:rPr>
        <w:t xml:space="preserve">ase </w:t>
      </w:r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197C9F">
        <w:rPr>
          <w:rFonts w:ascii="Times New Roman" w:hAnsi="Times New Roman" w:cs="Times New Roman"/>
          <w:sz w:val="24"/>
          <w:szCs w:val="24"/>
          <w:lang w:val="en-US"/>
        </w:rPr>
        <w:t>air</w:t>
      </w:r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 xml:space="preserve"> fragment (</w:t>
      </w:r>
      <w:r w:rsidR="00197C9F" w:rsidRPr="00C767E4">
        <w:rPr>
          <w:rFonts w:ascii="Times New Roman" w:hAnsi="Times New Roman" w:cs="Times New Roman"/>
          <w:i/>
          <w:iCs/>
          <w:sz w:val="24"/>
          <w:szCs w:val="24"/>
          <w:lang w:val="en-US"/>
        </w:rPr>
        <w:t>arrowhead</w:t>
      </w:r>
      <w:r w:rsidR="00197C9F">
        <w:rPr>
          <w:rFonts w:ascii="Times New Roman" w:hAnsi="Times New Roman" w:cs="Times New Roman"/>
          <w:sz w:val="24"/>
          <w:szCs w:val="24"/>
          <w:lang w:val="en-US"/>
        </w:rPr>
        <w:t xml:space="preserve">). </w:t>
      </w:r>
      <w:r w:rsidRPr="00A47DDE">
        <w:rPr>
          <w:rFonts w:ascii="Times New Roman" w:hAnsi="Times New Roman" w:cs="Times New Roman"/>
          <w:i/>
          <w:iCs/>
          <w:sz w:val="24"/>
          <w:szCs w:val="24"/>
          <w:lang w:val="en-US"/>
        </w:rPr>
        <w:t>E</w:t>
      </w:r>
      <w:r w:rsidR="00197C9F" w:rsidRPr="0084430D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 xml:space="preserve"> ELISA specific for</w:t>
      </w:r>
      <w:r w:rsidR="00197C9F">
        <w:rPr>
          <w:rFonts w:ascii="Times New Roman" w:hAnsi="Times New Roman" w:cs="Times New Roman"/>
          <w:sz w:val="24"/>
          <w:szCs w:val="24"/>
          <w:lang w:val="en-US"/>
        </w:rPr>
        <w:t xml:space="preserve"> the</w:t>
      </w:r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 xml:space="preserve"> detection of</w:t>
      </w:r>
      <w:r w:rsidR="00197C9F">
        <w:rPr>
          <w:rFonts w:ascii="Times New Roman" w:hAnsi="Times New Roman" w:cs="Times New Roman"/>
          <w:sz w:val="24"/>
          <w:szCs w:val="24"/>
          <w:lang w:val="en-US"/>
        </w:rPr>
        <w:t xml:space="preserve"> mouse </w:t>
      </w:r>
      <w:proofErr w:type="spellStart"/>
      <w:r w:rsidR="00197C9F">
        <w:rPr>
          <w:rFonts w:ascii="Times New Roman" w:hAnsi="Times New Roman" w:cs="Times New Roman"/>
          <w:sz w:val="24"/>
          <w:szCs w:val="24"/>
          <w:lang w:val="en-US"/>
        </w:rPr>
        <w:t>cystatin</w:t>
      </w:r>
      <w:proofErr w:type="spellEnd"/>
      <w:r w:rsidR="00197C9F">
        <w:rPr>
          <w:rFonts w:ascii="Times New Roman" w:hAnsi="Times New Roman" w:cs="Times New Roman"/>
          <w:sz w:val="24"/>
          <w:szCs w:val="24"/>
          <w:lang w:val="en-US"/>
        </w:rPr>
        <w:t xml:space="preserve"> M/E in medium taken from non-</w:t>
      </w:r>
      <w:proofErr w:type="spellStart"/>
      <w:r w:rsidR="00197C9F">
        <w:rPr>
          <w:rFonts w:ascii="Times New Roman" w:hAnsi="Times New Roman" w:cs="Times New Roman"/>
          <w:sz w:val="24"/>
          <w:szCs w:val="24"/>
          <w:lang w:val="en-US"/>
        </w:rPr>
        <w:t>transfected</w:t>
      </w:r>
      <w:proofErr w:type="spellEnd"/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197C9F">
        <w:rPr>
          <w:rFonts w:ascii="Times New Roman" w:hAnsi="Times New Roman" w:cs="Times New Roman"/>
          <w:sz w:val="24"/>
          <w:szCs w:val="24"/>
          <w:lang w:val="en-US"/>
        </w:rPr>
        <w:t xml:space="preserve">pIRES2-eGFP </w:t>
      </w:r>
      <w:proofErr w:type="spellStart"/>
      <w:r w:rsidR="00197C9F">
        <w:rPr>
          <w:rFonts w:ascii="Times New Roman" w:hAnsi="Times New Roman" w:cs="Times New Roman"/>
          <w:sz w:val="24"/>
          <w:szCs w:val="24"/>
          <w:lang w:val="en-US"/>
        </w:rPr>
        <w:lastRenderedPageBreak/>
        <w:t>transfected</w:t>
      </w:r>
      <w:proofErr w:type="spellEnd"/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 xml:space="preserve"> and pBS-INV-</w:t>
      </w:r>
      <w:r w:rsidR="00197C9F" w:rsidRPr="00C767E4">
        <w:rPr>
          <w:rFonts w:ascii="Times New Roman" w:hAnsi="Times New Roman" w:cs="Times New Roman"/>
          <w:i/>
          <w:iCs/>
          <w:sz w:val="24"/>
          <w:szCs w:val="24"/>
          <w:lang w:val="en-US"/>
        </w:rPr>
        <w:t>Cst6</w:t>
      </w:r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 xml:space="preserve">-IRES-eGFP </w:t>
      </w:r>
      <w:proofErr w:type="spellStart"/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>transfected</w:t>
      </w:r>
      <w:proofErr w:type="spellEnd"/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>kerati</w:t>
      </w:r>
      <w:r w:rsidR="00197C9F">
        <w:rPr>
          <w:rFonts w:ascii="Times New Roman" w:hAnsi="Times New Roman" w:cs="Times New Roman"/>
          <w:sz w:val="24"/>
          <w:szCs w:val="24"/>
          <w:lang w:val="en-US"/>
        </w:rPr>
        <w:t>nocyte</w:t>
      </w:r>
      <w:proofErr w:type="spellEnd"/>
      <w:r w:rsidR="00197C9F">
        <w:rPr>
          <w:rFonts w:ascii="Times New Roman" w:hAnsi="Times New Roman" w:cs="Times New Roman"/>
          <w:sz w:val="24"/>
          <w:szCs w:val="24"/>
          <w:lang w:val="en-US"/>
        </w:rPr>
        <w:t xml:space="preserve"> cultures</w:t>
      </w:r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 xml:space="preserve">. Recombinant human </w:t>
      </w:r>
      <w:proofErr w:type="spellStart"/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>cystatin</w:t>
      </w:r>
      <w:proofErr w:type="spellEnd"/>
      <w:r w:rsidR="00197C9F" w:rsidRPr="00C767E4">
        <w:rPr>
          <w:rFonts w:ascii="Times New Roman" w:hAnsi="Times New Roman" w:cs="Times New Roman"/>
          <w:sz w:val="24"/>
          <w:szCs w:val="24"/>
          <w:lang w:val="en-US"/>
        </w:rPr>
        <w:t xml:space="preserve"> M/E </w:t>
      </w:r>
      <w:r w:rsidR="00197C9F">
        <w:rPr>
          <w:rFonts w:ascii="Times New Roman" w:hAnsi="Times New Roman" w:cs="Times New Roman"/>
          <w:sz w:val="24"/>
          <w:szCs w:val="24"/>
          <w:lang w:val="en-US"/>
        </w:rPr>
        <w:t>serves as a negative control.</w:t>
      </w:r>
    </w:p>
    <w:p w:rsidR="00520A6B" w:rsidRPr="00197C9F" w:rsidRDefault="00520A6B" w:rsidP="00D8473F">
      <w:pPr>
        <w:spacing w:line="360" w:lineRule="auto"/>
        <w:rPr>
          <w:lang w:val="en-US"/>
        </w:rPr>
      </w:pPr>
    </w:p>
    <w:sectPr w:rsidR="00520A6B" w:rsidRPr="00197C9F" w:rsidSect="00520A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197C9F"/>
    <w:rsid w:val="00197C9F"/>
    <w:rsid w:val="001A3E0B"/>
    <w:rsid w:val="001C596B"/>
    <w:rsid w:val="001E7312"/>
    <w:rsid w:val="00205543"/>
    <w:rsid w:val="00240755"/>
    <w:rsid w:val="00336892"/>
    <w:rsid w:val="003C743B"/>
    <w:rsid w:val="004F3E19"/>
    <w:rsid w:val="00520A6B"/>
    <w:rsid w:val="00546C59"/>
    <w:rsid w:val="005D2C64"/>
    <w:rsid w:val="005E1E16"/>
    <w:rsid w:val="00601CEB"/>
    <w:rsid w:val="006030B1"/>
    <w:rsid w:val="00796D31"/>
    <w:rsid w:val="00826B92"/>
    <w:rsid w:val="00851CCC"/>
    <w:rsid w:val="008620BD"/>
    <w:rsid w:val="009645C5"/>
    <w:rsid w:val="0098089C"/>
    <w:rsid w:val="00A13130"/>
    <w:rsid w:val="00A37A6B"/>
    <w:rsid w:val="00A47DDE"/>
    <w:rsid w:val="00BC1E97"/>
    <w:rsid w:val="00CE4BE1"/>
    <w:rsid w:val="00CE6810"/>
    <w:rsid w:val="00D8473F"/>
    <w:rsid w:val="00DA6604"/>
    <w:rsid w:val="00DC722E"/>
    <w:rsid w:val="00DF24CE"/>
    <w:rsid w:val="00F20F6B"/>
    <w:rsid w:val="00F96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97C9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97C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97C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250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UMC St Radboud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Z623154</dc:creator>
  <cp:lastModifiedBy>Z623154</cp:lastModifiedBy>
  <cp:revision>4</cp:revision>
  <dcterms:created xsi:type="dcterms:W3CDTF">2017-02-21T09:03:00Z</dcterms:created>
  <dcterms:modified xsi:type="dcterms:W3CDTF">2017-03-23T08:18:00Z</dcterms:modified>
</cp:coreProperties>
</file>